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DD" w:rsidRDefault="00087BDD" w:rsidP="00087BDD">
      <w:pPr>
        <w:pStyle w:val="a3"/>
      </w:pPr>
      <w:bookmarkStart w:id="0" w:name="_Toc434229273"/>
      <w:r>
        <w:t>摘要</w:t>
      </w:r>
      <w:bookmarkEnd w:id="0"/>
    </w:p>
    <w:p w:rsidR="00F308BA" w:rsidRDefault="00087BDD" w:rsidP="00087BDD">
      <w:pPr>
        <w:pStyle w:val="a3"/>
      </w:pPr>
      <w:bookmarkStart w:id="1" w:name="_Toc434229274"/>
      <w:r>
        <w:rPr>
          <w:rFonts w:hint="eastAsia"/>
        </w:rPr>
        <w:t>Abstract</w:t>
      </w:r>
      <w:bookmarkEnd w:id="1"/>
    </w:p>
    <w:sdt>
      <w:sdtPr>
        <w:rPr>
          <w:lang w:val="zh-CN"/>
        </w:rPr>
        <w:id w:val="7345950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5194F" w:rsidRDefault="0015194F">
          <w:pPr>
            <w:pStyle w:val="TOC"/>
            <w:rPr>
              <w:rFonts w:hint="eastAsia"/>
            </w:rPr>
          </w:pPr>
        </w:p>
        <w:p w:rsidR="0015194F" w:rsidRDefault="0015194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29273" w:history="1">
            <w:r w:rsidRPr="00B67B5E">
              <w:rPr>
                <w:rStyle w:val="a5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74" w:history="1">
            <w:r w:rsidRPr="00B67B5E">
              <w:rPr>
                <w:rStyle w:val="a5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75" w:history="1">
            <w:r w:rsidRPr="00B67B5E">
              <w:rPr>
                <w:rStyle w:val="a5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76" w:history="1">
            <w:r w:rsidRPr="00B67B5E">
              <w:rPr>
                <w:rStyle w:val="a5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77" w:history="1">
            <w:r w:rsidRPr="00B67B5E">
              <w:rPr>
                <w:rStyle w:val="a5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78" w:history="1">
            <w:r w:rsidRPr="00B67B5E">
              <w:rPr>
                <w:rStyle w:val="a5"/>
                <w:noProof/>
              </w:rPr>
              <w:t>1.2.1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社区治理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79" w:history="1">
            <w:r w:rsidRPr="00B67B5E">
              <w:rPr>
                <w:rStyle w:val="a5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研究目标及内容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80" w:history="1">
            <w:r w:rsidRPr="00B67B5E">
              <w:rPr>
                <w:rStyle w:val="a5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本文章节安排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81" w:history="1">
            <w:r w:rsidRPr="00B67B5E">
              <w:rPr>
                <w:rStyle w:val="a5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系统需求分析与架构设计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82" w:history="1">
            <w:r w:rsidRPr="00B67B5E">
              <w:rPr>
                <w:rStyle w:val="a5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业务分析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83" w:history="1">
            <w:r w:rsidRPr="00B67B5E">
              <w:rPr>
                <w:rStyle w:val="a5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84" w:history="1">
            <w:r w:rsidRPr="00B67B5E">
              <w:rPr>
                <w:rStyle w:val="a5"/>
                <w:noProof/>
              </w:rPr>
              <w:t>2.2.1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85" w:history="1">
            <w:r w:rsidRPr="00B67B5E">
              <w:rPr>
                <w:rStyle w:val="a5"/>
                <w:noProof/>
              </w:rPr>
              <w:t>2.2.2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86" w:history="1">
            <w:r w:rsidRPr="00B67B5E">
              <w:rPr>
                <w:rStyle w:val="a5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87" w:history="1">
            <w:r w:rsidRPr="00B67B5E">
              <w:rPr>
                <w:rStyle w:val="a5"/>
                <w:noProof/>
              </w:rPr>
              <w:t>2.3.1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技术架构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88" w:history="1">
            <w:r w:rsidRPr="00B67B5E">
              <w:rPr>
                <w:rStyle w:val="a5"/>
                <w:noProof/>
              </w:rPr>
              <w:t>2.3.2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逻辑架构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89" w:history="1">
            <w:r w:rsidRPr="00B67B5E">
              <w:rPr>
                <w:rStyle w:val="a5"/>
                <w:noProof/>
              </w:rPr>
              <w:t>2.3.3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90" w:history="1">
            <w:r w:rsidRPr="00B67B5E">
              <w:rPr>
                <w:rStyle w:val="a5"/>
                <w:noProof/>
              </w:rPr>
              <w:t>2.3.4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系统实现环境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91" w:history="1">
            <w:r w:rsidRPr="00B67B5E">
              <w:rPr>
                <w:rStyle w:val="a5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92" w:history="1">
            <w:r w:rsidRPr="00B67B5E">
              <w:rPr>
                <w:rStyle w:val="a5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系统核心功能模块设计与实现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93" w:history="1">
            <w:r w:rsidRPr="00B67B5E">
              <w:rPr>
                <w:rStyle w:val="a5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服务发现模块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94" w:history="1">
            <w:r w:rsidRPr="00B67B5E">
              <w:rPr>
                <w:rStyle w:val="a5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即时聊天模块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95" w:history="1">
            <w:r w:rsidRPr="00B67B5E">
              <w:rPr>
                <w:rStyle w:val="a5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统一资源管理平台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96" w:history="1">
            <w:r w:rsidRPr="00B67B5E">
              <w:rPr>
                <w:rStyle w:val="a5"/>
                <w:noProof/>
              </w:rPr>
              <w:t>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97" w:history="1">
            <w:r w:rsidRPr="00B67B5E">
              <w:rPr>
                <w:rStyle w:val="a5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系统测试及应用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98" w:history="1">
            <w:r w:rsidRPr="00B67B5E">
              <w:rPr>
                <w:rStyle w:val="a5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299" w:history="1">
            <w:r w:rsidRPr="00B67B5E">
              <w:rPr>
                <w:rStyle w:val="a5"/>
                <w:noProof/>
              </w:rPr>
              <w:t>4.1.1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300" w:history="1">
            <w:r w:rsidRPr="00B67B5E">
              <w:rPr>
                <w:rStyle w:val="a5"/>
                <w:noProof/>
              </w:rPr>
              <w:t>4.1.2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301" w:history="1">
            <w:r w:rsidRPr="00B67B5E">
              <w:rPr>
                <w:rStyle w:val="a5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系统应用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302" w:history="1">
            <w:r w:rsidRPr="00B67B5E">
              <w:rPr>
                <w:rStyle w:val="a5"/>
                <w:noProof/>
              </w:rPr>
              <w:t>4.2.1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运行实例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303" w:history="1">
            <w:r w:rsidRPr="00B67B5E">
              <w:rPr>
                <w:rStyle w:val="a5"/>
                <w:noProof/>
              </w:rPr>
              <w:t>4.2.2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应用效果及分析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304" w:history="1">
            <w:r w:rsidRPr="00B67B5E">
              <w:rPr>
                <w:rStyle w:val="a5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305" w:history="1">
            <w:r w:rsidRPr="00B67B5E">
              <w:rPr>
                <w:rStyle w:val="a5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306" w:history="1">
            <w:r w:rsidRPr="00B67B5E">
              <w:rPr>
                <w:rStyle w:val="a5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307" w:history="1">
            <w:r w:rsidRPr="00B67B5E">
              <w:rPr>
                <w:rStyle w:val="a5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67B5E">
              <w:rPr>
                <w:rStyle w:val="a5"/>
                <w:rFonts w:hint="eastAsia"/>
                <w:noProof/>
              </w:rPr>
              <w:t>下一步工作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308" w:history="1">
            <w:r w:rsidRPr="00B67B5E">
              <w:rPr>
                <w:rStyle w:val="a5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309" w:history="1">
            <w:r w:rsidRPr="00B67B5E">
              <w:rPr>
                <w:rStyle w:val="a5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4229310" w:history="1">
            <w:r w:rsidRPr="00B67B5E">
              <w:rPr>
                <w:rStyle w:val="a5"/>
                <w:rFonts w:hint="eastAsia"/>
                <w:noProof/>
              </w:rPr>
              <w:t>攻读学位期间已发表的学术论文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_Toc434229310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4F" w:rsidRDefault="0015194F">
          <w:r>
            <w:rPr>
              <w:b/>
              <w:bCs/>
              <w:lang w:val="zh-CN"/>
            </w:rPr>
            <w:fldChar w:fldCharType="end"/>
          </w:r>
        </w:p>
      </w:sdtContent>
    </w:sdt>
    <w:p w:rsidR="0015194F" w:rsidRPr="0015194F" w:rsidRDefault="0015194F" w:rsidP="0015194F">
      <w:pPr>
        <w:rPr>
          <w:rFonts w:hint="eastAsia"/>
        </w:rPr>
      </w:pPr>
    </w:p>
    <w:p w:rsidR="00087BDD" w:rsidRDefault="00087BDD" w:rsidP="00087BDD">
      <w:pPr>
        <w:pStyle w:val="1"/>
      </w:pPr>
      <w:bookmarkStart w:id="3" w:name="_Toc434229275"/>
      <w:r>
        <w:rPr>
          <w:rFonts w:hint="eastAsia"/>
        </w:rPr>
        <w:t>绪论</w:t>
      </w:r>
      <w:bookmarkEnd w:id="3"/>
    </w:p>
    <w:p w:rsidR="00087BDD" w:rsidRDefault="00087BDD" w:rsidP="00087BDD">
      <w:pPr>
        <w:pStyle w:val="2"/>
      </w:pPr>
      <w:bookmarkStart w:id="4" w:name="_Toc434229276"/>
      <w:r>
        <w:rPr>
          <w:rFonts w:hint="eastAsia"/>
        </w:rPr>
        <w:t>研究背景及意义</w:t>
      </w:r>
      <w:bookmarkEnd w:id="4"/>
    </w:p>
    <w:p w:rsidR="00087BDD" w:rsidRDefault="00087BDD" w:rsidP="00087BDD">
      <w:pPr>
        <w:pStyle w:val="2"/>
      </w:pPr>
      <w:bookmarkStart w:id="5" w:name="_Toc434229277"/>
      <w:r>
        <w:t>国内外研究现状</w:t>
      </w:r>
      <w:bookmarkEnd w:id="5"/>
    </w:p>
    <w:p w:rsidR="00087BDD" w:rsidRDefault="00087BDD" w:rsidP="00087BDD">
      <w:pPr>
        <w:pStyle w:val="3"/>
      </w:pPr>
      <w:bookmarkStart w:id="6" w:name="_Toc434229278"/>
      <w:r>
        <w:t>社区治理</w:t>
      </w:r>
      <w:bookmarkEnd w:id="6"/>
    </w:p>
    <w:p w:rsidR="00087BDD" w:rsidRDefault="00087BDD" w:rsidP="00087BDD">
      <w:pPr>
        <w:pStyle w:val="2"/>
      </w:pPr>
      <w:bookmarkStart w:id="7" w:name="_Toc434229279"/>
      <w:r>
        <w:t>研究目标及内容</w:t>
      </w:r>
      <w:bookmarkEnd w:id="7"/>
    </w:p>
    <w:p w:rsidR="00087BDD" w:rsidRDefault="00087BDD" w:rsidP="00087BDD">
      <w:pPr>
        <w:pStyle w:val="2"/>
      </w:pPr>
      <w:bookmarkStart w:id="8" w:name="_Toc434229280"/>
      <w:r>
        <w:t>本文章节安排</w:t>
      </w:r>
      <w:bookmarkEnd w:id="8"/>
    </w:p>
    <w:p w:rsidR="00087BDD" w:rsidRDefault="00087BDD" w:rsidP="00087BDD">
      <w:r>
        <w:t>社区治理系统元数据模型与</w:t>
      </w:r>
    </w:p>
    <w:p w:rsidR="00087BDD" w:rsidRDefault="00087BDD" w:rsidP="00087BDD">
      <w:pPr>
        <w:pStyle w:val="1"/>
      </w:pPr>
      <w:bookmarkStart w:id="9" w:name="_Toc434229281"/>
      <w:r>
        <w:lastRenderedPageBreak/>
        <w:t>系统需求分析与架构设计</w:t>
      </w:r>
      <w:bookmarkEnd w:id="9"/>
    </w:p>
    <w:p w:rsidR="00087BDD" w:rsidRDefault="00087BDD" w:rsidP="00087BDD">
      <w:pPr>
        <w:pStyle w:val="2"/>
      </w:pPr>
      <w:bookmarkStart w:id="10" w:name="_Toc434229282"/>
      <w:r>
        <w:t>业务分析</w:t>
      </w:r>
      <w:bookmarkEnd w:id="10"/>
    </w:p>
    <w:p w:rsidR="00087BDD" w:rsidRDefault="00087BDD" w:rsidP="00087BDD">
      <w:pPr>
        <w:pStyle w:val="2"/>
      </w:pPr>
      <w:bookmarkStart w:id="11" w:name="_Toc434229283"/>
      <w:r>
        <w:t>系统需求分析</w:t>
      </w:r>
      <w:bookmarkEnd w:id="11"/>
    </w:p>
    <w:p w:rsidR="00087BDD" w:rsidRDefault="00087BDD" w:rsidP="00087BDD">
      <w:pPr>
        <w:pStyle w:val="3"/>
      </w:pPr>
      <w:bookmarkStart w:id="12" w:name="_Toc434229284"/>
      <w:r>
        <w:t>功能性需求</w:t>
      </w:r>
      <w:bookmarkEnd w:id="12"/>
    </w:p>
    <w:p w:rsidR="00087BDD" w:rsidRDefault="00087BDD" w:rsidP="00087BDD">
      <w:pPr>
        <w:pStyle w:val="3"/>
      </w:pPr>
      <w:bookmarkStart w:id="13" w:name="_Toc434229285"/>
      <w:r>
        <w:t>非功能性需求</w:t>
      </w:r>
      <w:bookmarkEnd w:id="13"/>
    </w:p>
    <w:p w:rsidR="00087BDD" w:rsidRDefault="00087BDD" w:rsidP="00087BDD">
      <w:pPr>
        <w:pStyle w:val="2"/>
      </w:pPr>
      <w:bookmarkStart w:id="14" w:name="_Toc434229286"/>
      <w:r>
        <w:t>系统架构设计</w:t>
      </w:r>
      <w:bookmarkEnd w:id="14"/>
    </w:p>
    <w:p w:rsidR="00087BDD" w:rsidRDefault="00087BDD" w:rsidP="00087BDD">
      <w:pPr>
        <w:pStyle w:val="3"/>
      </w:pPr>
      <w:bookmarkStart w:id="15" w:name="_Toc434229287"/>
      <w:r>
        <w:t>技术架构</w:t>
      </w:r>
      <w:bookmarkEnd w:id="15"/>
    </w:p>
    <w:p w:rsidR="00087BDD" w:rsidRDefault="00087BDD" w:rsidP="00087BDD">
      <w:pPr>
        <w:pStyle w:val="3"/>
      </w:pPr>
      <w:bookmarkStart w:id="16" w:name="_Toc434229288"/>
      <w:r>
        <w:t>逻辑架构</w:t>
      </w:r>
      <w:bookmarkEnd w:id="16"/>
    </w:p>
    <w:p w:rsidR="00087BDD" w:rsidRDefault="00087BDD" w:rsidP="00087BDD">
      <w:pPr>
        <w:pStyle w:val="3"/>
      </w:pPr>
      <w:bookmarkStart w:id="17" w:name="_Toc434229289"/>
      <w:r>
        <w:t>部署视图</w:t>
      </w:r>
      <w:bookmarkEnd w:id="17"/>
    </w:p>
    <w:p w:rsidR="00087BDD" w:rsidRDefault="00087BDD" w:rsidP="00087BDD">
      <w:pPr>
        <w:pStyle w:val="3"/>
      </w:pPr>
      <w:bookmarkStart w:id="18" w:name="_Toc434229290"/>
      <w:r>
        <w:t>系统实现环境</w:t>
      </w:r>
      <w:bookmarkEnd w:id="18"/>
    </w:p>
    <w:p w:rsidR="00087BDD" w:rsidRDefault="00087BDD" w:rsidP="00087BDD">
      <w:pPr>
        <w:pStyle w:val="2"/>
      </w:pPr>
      <w:bookmarkStart w:id="19" w:name="_Toc434229291"/>
      <w:r>
        <w:t>本章小结</w:t>
      </w:r>
      <w:bookmarkEnd w:id="19"/>
    </w:p>
    <w:p w:rsidR="00087BDD" w:rsidRDefault="00087BDD" w:rsidP="00087BDD">
      <w:pPr>
        <w:pStyle w:val="1"/>
      </w:pPr>
      <w:bookmarkStart w:id="20" w:name="_Toc434229292"/>
      <w:r>
        <w:t>系统核心功能模块设计与实现</w:t>
      </w:r>
      <w:bookmarkEnd w:id="20"/>
    </w:p>
    <w:p w:rsidR="00087BDD" w:rsidRDefault="00087BDD" w:rsidP="00087BDD">
      <w:pPr>
        <w:pStyle w:val="2"/>
      </w:pPr>
      <w:bookmarkStart w:id="21" w:name="_Toc434229293"/>
      <w:r>
        <w:t>服务发现模块</w:t>
      </w:r>
      <w:bookmarkEnd w:id="21"/>
    </w:p>
    <w:p w:rsidR="00087BDD" w:rsidRDefault="00087BDD" w:rsidP="00087BDD">
      <w:pPr>
        <w:pStyle w:val="2"/>
      </w:pPr>
      <w:bookmarkStart w:id="22" w:name="_Toc434229294"/>
      <w:r>
        <w:t>即时聊天模块</w:t>
      </w:r>
      <w:bookmarkEnd w:id="22"/>
    </w:p>
    <w:p w:rsidR="00087BDD" w:rsidRDefault="00087BDD" w:rsidP="00087BDD">
      <w:pPr>
        <w:pStyle w:val="2"/>
      </w:pPr>
      <w:bookmarkStart w:id="23" w:name="_Toc434229295"/>
      <w:r>
        <w:t>统一资源管理平台</w:t>
      </w:r>
      <w:bookmarkEnd w:id="23"/>
    </w:p>
    <w:p w:rsidR="00087BDD" w:rsidRPr="00087BDD" w:rsidRDefault="00087BDD" w:rsidP="00087BDD">
      <w:pPr>
        <w:pStyle w:val="2"/>
        <w:rPr>
          <w:rFonts w:hint="eastAsia"/>
        </w:rPr>
      </w:pPr>
      <w:bookmarkStart w:id="24" w:name="_Toc434229296"/>
      <w:r>
        <w:lastRenderedPageBreak/>
        <w:t>本章小结</w:t>
      </w:r>
      <w:bookmarkEnd w:id="24"/>
    </w:p>
    <w:p w:rsidR="00087BDD" w:rsidRDefault="00087BDD" w:rsidP="00087BDD">
      <w:pPr>
        <w:pStyle w:val="1"/>
      </w:pPr>
      <w:bookmarkStart w:id="25" w:name="_Toc434229297"/>
      <w:r>
        <w:t>系统测试及应用</w:t>
      </w:r>
      <w:bookmarkEnd w:id="25"/>
    </w:p>
    <w:p w:rsidR="00087BDD" w:rsidRDefault="00087BDD" w:rsidP="00087BDD">
      <w:pPr>
        <w:pStyle w:val="2"/>
      </w:pPr>
      <w:bookmarkStart w:id="26" w:name="_Toc434229298"/>
      <w:r>
        <w:t>系统测试</w:t>
      </w:r>
      <w:bookmarkEnd w:id="26"/>
    </w:p>
    <w:p w:rsidR="00087BDD" w:rsidRDefault="00087BDD" w:rsidP="00087BDD">
      <w:pPr>
        <w:pStyle w:val="3"/>
      </w:pPr>
      <w:bookmarkStart w:id="27" w:name="_Toc434229299"/>
      <w:r>
        <w:t>功能测试</w:t>
      </w:r>
      <w:bookmarkEnd w:id="27"/>
    </w:p>
    <w:p w:rsidR="00087BDD" w:rsidRDefault="00087BDD" w:rsidP="00087BDD">
      <w:pPr>
        <w:pStyle w:val="3"/>
      </w:pPr>
      <w:bookmarkStart w:id="28" w:name="_Toc434229300"/>
      <w:r>
        <w:t>性能测试</w:t>
      </w:r>
      <w:bookmarkEnd w:id="28"/>
    </w:p>
    <w:p w:rsidR="00087BDD" w:rsidRDefault="00087BDD" w:rsidP="00087BDD">
      <w:pPr>
        <w:pStyle w:val="2"/>
      </w:pPr>
      <w:bookmarkStart w:id="29" w:name="_Toc434229301"/>
      <w:r>
        <w:t>系统应用</w:t>
      </w:r>
      <w:bookmarkEnd w:id="29"/>
    </w:p>
    <w:p w:rsidR="00087BDD" w:rsidRDefault="00087BDD" w:rsidP="00087BDD">
      <w:pPr>
        <w:pStyle w:val="3"/>
      </w:pPr>
      <w:bookmarkStart w:id="30" w:name="_Toc434229302"/>
      <w:r>
        <w:t>运行实例</w:t>
      </w:r>
      <w:bookmarkEnd w:id="30"/>
    </w:p>
    <w:p w:rsidR="00087BDD" w:rsidRDefault="00087BDD" w:rsidP="00087BDD">
      <w:pPr>
        <w:pStyle w:val="3"/>
      </w:pPr>
      <w:bookmarkStart w:id="31" w:name="_Toc434229303"/>
      <w:r>
        <w:t>应用效果及分析</w:t>
      </w:r>
      <w:bookmarkEnd w:id="31"/>
    </w:p>
    <w:p w:rsidR="00087BDD" w:rsidRDefault="00087BDD" w:rsidP="00087BDD">
      <w:pPr>
        <w:pStyle w:val="2"/>
      </w:pPr>
      <w:bookmarkStart w:id="32" w:name="_Toc434229304"/>
      <w:r>
        <w:t>本章小结</w:t>
      </w:r>
      <w:bookmarkEnd w:id="32"/>
    </w:p>
    <w:p w:rsidR="00087BDD" w:rsidRDefault="00087BDD" w:rsidP="00087BDD">
      <w:pPr>
        <w:pStyle w:val="1"/>
      </w:pPr>
      <w:bookmarkStart w:id="33" w:name="_Toc434229305"/>
      <w:r>
        <w:t>总结与展望</w:t>
      </w:r>
      <w:bookmarkEnd w:id="33"/>
    </w:p>
    <w:p w:rsidR="00087BDD" w:rsidRDefault="00087BDD" w:rsidP="00087BDD">
      <w:pPr>
        <w:pStyle w:val="2"/>
      </w:pPr>
      <w:bookmarkStart w:id="34" w:name="_Toc434229306"/>
      <w:r>
        <w:t>工作总结</w:t>
      </w:r>
      <w:bookmarkEnd w:id="34"/>
    </w:p>
    <w:p w:rsidR="00087BDD" w:rsidRDefault="00087BDD" w:rsidP="00087BDD">
      <w:pPr>
        <w:pStyle w:val="2"/>
      </w:pPr>
      <w:bookmarkStart w:id="35" w:name="_Toc434229307"/>
      <w:r>
        <w:t>下一步工作</w:t>
      </w:r>
      <w:bookmarkEnd w:id="35"/>
    </w:p>
    <w:p w:rsidR="00087BDD" w:rsidRDefault="00087BDD" w:rsidP="0015194F">
      <w:pPr>
        <w:pStyle w:val="a3"/>
      </w:pPr>
      <w:bookmarkStart w:id="36" w:name="_Toc434229308"/>
      <w:r>
        <w:t>参考文献</w:t>
      </w:r>
      <w:bookmarkEnd w:id="36"/>
    </w:p>
    <w:p w:rsidR="00087BDD" w:rsidRDefault="00087BDD" w:rsidP="0015194F">
      <w:pPr>
        <w:pStyle w:val="a3"/>
      </w:pPr>
      <w:bookmarkStart w:id="37" w:name="_Toc434229309"/>
      <w:r>
        <w:t>致谢</w:t>
      </w:r>
      <w:bookmarkEnd w:id="37"/>
    </w:p>
    <w:p w:rsidR="0015194F" w:rsidRPr="0015194F" w:rsidRDefault="0015194F" w:rsidP="0015194F">
      <w:pPr>
        <w:pStyle w:val="a3"/>
        <w:rPr>
          <w:rFonts w:hint="eastAsia"/>
        </w:rPr>
      </w:pPr>
      <w:bookmarkStart w:id="38" w:name="_Toc434229310"/>
      <w:r>
        <w:t>攻读学位期间已发表的学术论文</w:t>
      </w:r>
      <w:bookmarkEnd w:id="38"/>
    </w:p>
    <w:sectPr w:rsidR="0015194F" w:rsidRPr="0015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C4CB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2A"/>
    <w:rsid w:val="00087BDD"/>
    <w:rsid w:val="0015194F"/>
    <w:rsid w:val="00480B2A"/>
    <w:rsid w:val="00F3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C74A8-85C2-4459-9673-161C780F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BD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BD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BD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7BD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7BD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7BD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7BD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7BD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7BD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7B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7BD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87B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87B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7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87BD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87B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87B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87BD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87B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87BD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87B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87BDD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15194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5194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5194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5194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151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F8"/>
    <w:rsid w:val="00B020B7"/>
    <w:rsid w:val="00B1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888BE57454F2F94045912028C9904">
    <w:name w:val="202888BE57454F2F94045912028C9904"/>
    <w:rsid w:val="00B118F8"/>
    <w:pPr>
      <w:widowControl w:val="0"/>
      <w:jc w:val="both"/>
    </w:pPr>
  </w:style>
  <w:style w:type="paragraph" w:customStyle="1" w:styleId="6DB6218355BE43E8A4044C21AB67E514">
    <w:name w:val="6DB6218355BE43E8A4044C21AB67E514"/>
    <w:rsid w:val="00B118F8"/>
    <w:pPr>
      <w:widowControl w:val="0"/>
      <w:jc w:val="both"/>
    </w:pPr>
  </w:style>
  <w:style w:type="paragraph" w:customStyle="1" w:styleId="0028A748AC6949FCBB2AC1649650DF44">
    <w:name w:val="0028A748AC6949FCBB2AC1649650DF44"/>
    <w:rsid w:val="00B118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07A01-2DFE-4F21-B3F1-EF542559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Huiyi Li</dc:creator>
  <cp:keywords/>
  <dc:description/>
  <cp:lastModifiedBy>Huiyi Li</cp:lastModifiedBy>
  <cp:revision>2</cp:revision>
  <dcterms:created xsi:type="dcterms:W3CDTF">2015-11-02T03:54:00Z</dcterms:created>
  <dcterms:modified xsi:type="dcterms:W3CDTF">2015-11-02T04:06:00Z</dcterms:modified>
</cp:coreProperties>
</file>