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AWFP6BV79TA0VHGQYR8PL097ZQ0OAGR9F0XUJDWXFM8TFCTNRBRRC0CFSUTP86RXJMXEOZLZH5D8MXJRUFTDF8Q89QMWLLB8UOOIHB3155DB4CD41C9A7F946864EB42123540C" Type="http://schemas.microsoft.com/office/2006/relationships/officeDocumentMain" Target="NULL"/><Relationship Id="SZWMP6GH79VQ06TGRZRNKL0R7NNMO7GREX0XBJD8XGPRTELTZDBRKC0EFYYTPBIRXOMXJOLIZIWD8LJJRUFTYF8Q8RMMWLLB8SOORHB3B952C3A85E02D26CBB761518019F04B9" Type="http://schemas.microsoft.com/office/2006/relationships/officeDocumentExtended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04C" w:rsidRPr="0001493C" w:rsidRDefault="00B96BF7" w:rsidP="0001493C">
      <w:pPr>
        <w:rPr>
          <w:szCs w:val="21"/>
        </w:rPr>
      </w:pPr>
      <w:r w:rsidRPr="0001493C">
        <w:rPr>
          <w:rFonts w:hint="eastAsia"/>
          <w:b/>
          <w:bCs/>
          <w:szCs w:val="21"/>
        </w:rPr>
        <w:t>作业1</w:t>
      </w:r>
      <w:r w:rsidR="008F604C" w:rsidRPr="0001493C">
        <w:rPr>
          <w:rFonts w:hint="eastAsia"/>
          <w:szCs w:val="21"/>
        </w:rPr>
        <w:t>：使用</w:t>
      </w:r>
      <w:r w:rsidR="008F604C" w:rsidRPr="0001493C">
        <w:rPr>
          <w:szCs w:val="21"/>
        </w:rPr>
        <w:t>GCLogAnalysis.java 自己演练一遍串行/并行/CMS/G1的案例</w:t>
      </w:r>
      <w:r w:rsidR="008F604C" w:rsidRPr="0001493C">
        <w:rPr>
          <w:rFonts w:hint="eastAsia"/>
          <w:szCs w:val="21"/>
        </w:rPr>
        <w:t>。</w:t>
      </w:r>
    </w:p>
    <w:p w:rsidR="0001493C" w:rsidRDefault="001F766F" w:rsidP="001F766F">
      <w:pPr>
        <w:rPr>
          <w:szCs w:val="21"/>
        </w:rPr>
      </w:pPr>
      <w:r>
        <w:rPr>
          <w:rFonts w:hint="eastAsia"/>
          <w:szCs w:val="21"/>
        </w:rPr>
        <w:t>测试时，</w:t>
      </w:r>
      <w:r w:rsidR="008F604C" w:rsidRPr="0001493C">
        <w:rPr>
          <w:rFonts w:hint="eastAsia"/>
          <w:szCs w:val="21"/>
        </w:rPr>
        <w:t>最大堆内存和初始堆内存</w:t>
      </w:r>
      <w:r w:rsidR="008F604C" w:rsidRPr="0001493C">
        <w:rPr>
          <w:rFonts w:hint="eastAsia"/>
          <w:szCs w:val="21"/>
        </w:rPr>
        <w:t>设置</w:t>
      </w:r>
      <w:r>
        <w:rPr>
          <w:rFonts w:hint="eastAsia"/>
          <w:szCs w:val="21"/>
        </w:rPr>
        <w:t>相等，且在内存设置</w:t>
      </w:r>
      <w:r w:rsidR="0001493C" w:rsidRPr="0001493C">
        <w:rPr>
          <w:szCs w:val="21"/>
        </w:rPr>
        <w:t xml:space="preserve"> </w:t>
      </w:r>
      <w:r w:rsidR="008F604C" w:rsidRPr="0001493C">
        <w:rPr>
          <w:szCs w:val="21"/>
        </w:rPr>
        <w:t>512M、1G、2G</w:t>
      </w:r>
      <w:r w:rsidR="008F604C" w:rsidRPr="0001493C">
        <w:rPr>
          <w:rFonts w:hint="eastAsia"/>
          <w:szCs w:val="21"/>
        </w:rPr>
        <w:t>下</w:t>
      </w:r>
      <w:r w:rsidR="0001493C" w:rsidRPr="0001493C">
        <w:rPr>
          <w:rFonts w:hint="eastAsia"/>
          <w:szCs w:val="21"/>
        </w:rPr>
        <w:t>测试</w:t>
      </w:r>
      <w:r w:rsidR="008F604C" w:rsidRPr="0001493C">
        <w:rPr>
          <w:szCs w:val="21"/>
        </w:rPr>
        <w:t>串行、并行、CMS、G1</w:t>
      </w:r>
      <w:r w:rsidR="0001493C" w:rsidRPr="0001493C">
        <w:rPr>
          <w:rFonts w:hint="eastAsia"/>
          <w:szCs w:val="21"/>
        </w:rPr>
        <w:t xml:space="preserve"> </w:t>
      </w:r>
      <w:r w:rsidR="008F604C" w:rsidRPr="0001493C">
        <w:rPr>
          <w:rFonts w:hint="eastAsia"/>
          <w:szCs w:val="21"/>
        </w:rPr>
        <w:t>GC策略下，GC情况。</w:t>
      </w:r>
    </w:p>
    <w:p w:rsidR="001F766F" w:rsidRDefault="001F766F" w:rsidP="001F766F">
      <w:pPr>
        <w:rPr>
          <w:rFonts w:hint="eastAsia"/>
          <w:szCs w:val="21"/>
        </w:rPr>
      </w:pPr>
      <w:r>
        <w:rPr>
          <w:rFonts w:hint="eastAsia"/>
          <w:szCs w:val="21"/>
        </w:rPr>
        <w:t>通过GC日志可以看出GC行为为：先发生多次年轻代GC，内存不足的情况下，会继续进行</w:t>
      </w:r>
      <w:proofErr w:type="spellStart"/>
      <w:r>
        <w:rPr>
          <w:rFonts w:hint="eastAsia"/>
          <w:szCs w:val="21"/>
        </w:rPr>
        <w:t>full</w:t>
      </w:r>
      <w:r>
        <w:rPr>
          <w:szCs w:val="21"/>
        </w:rPr>
        <w:t>GC</w:t>
      </w:r>
      <w:proofErr w:type="spellEnd"/>
      <w:r>
        <w:rPr>
          <w:szCs w:val="21"/>
        </w:rPr>
        <w:t>,</w:t>
      </w:r>
      <w:r w:rsidRPr="001F766F">
        <w:t xml:space="preserve"> </w:t>
      </w:r>
      <w:proofErr w:type="spellStart"/>
      <w:r w:rsidRPr="001F766F">
        <w:rPr>
          <w:szCs w:val="21"/>
        </w:rPr>
        <w:t>fullGC</w:t>
      </w:r>
      <w:proofErr w:type="spellEnd"/>
      <w:r w:rsidRPr="001F766F">
        <w:rPr>
          <w:szCs w:val="21"/>
        </w:rPr>
        <w:t>的同时会同时触发新生代与老年代的GC</w:t>
      </w:r>
      <w:r>
        <w:rPr>
          <w:rFonts w:hint="eastAsia"/>
          <w:szCs w:val="21"/>
        </w:rPr>
        <w:t>。</w:t>
      </w:r>
      <w:r w:rsidRPr="001F766F">
        <w:rPr>
          <w:rFonts w:hint="eastAsia"/>
          <w:szCs w:val="21"/>
        </w:rPr>
        <w:t>使用</w:t>
      </w:r>
      <w:r w:rsidRPr="001F766F">
        <w:rPr>
          <w:szCs w:val="21"/>
        </w:rPr>
        <w:t xml:space="preserve"> CMS时候 通过修改晋升老年代的年龄参数，</w:t>
      </w:r>
      <w:proofErr w:type="gramStart"/>
      <w:r w:rsidRPr="001F766F">
        <w:rPr>
          <w:szCs w:val="21"/>
        </w:rPr>
        <w:t>当适当</w:t>
      </w:r>
      <w:proofErr w:type="gramEnd"/>
      <w:r w:rsidRPr="001F766F">
        <w:rPr>
          <w:szCs w:val="21"/>
        </w:rPr>
        <w:t>调整大一点时候能够延缓老年代磁盘碎片化，减少</w:t>
      </w:r>
      <w:proofErr w:type="spellStart"/>
      <w:r w:rsidRPr="001F766F">
        <w:rPr>
          <w:szCs w:val="21"/>
        </w:rPr>
        <w:t>fullGC</w:t>
      </w:r>
      <w:proofErr w:type="spellEnd"/>
      <w:r w:rsidRPr="001F766F">
        <w:rPr>
          <w:szCs w:val="21"/>
        </w:rPr>
        <w:t>次数</w:t>
      </w:r>
    </w:p>
    <w:p w:rsidR="001F766F" w:rsidRDefault="001F766F" w:rsidP="00B96BF7">
      <w:pPr>
        <w:rPr>
          <w:sz w:val="18"/>
          <w:szCs w:val="18"/>
        </w:rPr>
      </w:pPr>
    </w:p>
    <w:p w:rsidR="001F766F" w:rsidRDefault="001F766F" w:rsidP="00B96BF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测试脚本如下：</w:t>
      </w:r>
    </w:p>
    <w:p w:rsidR="00B96BF7" w:rsidRPr="0001493C" w:rsidRDefault="00B96BF7" w:rsidP="00B96BF7">
      <w:pPr>
        <w:rPr>
          <w:sz w:val="18"/>
          <w:szCs w:val="18"/>
        </w:rPr>
      </w:pPr>
      <w:r w:rsidRPr="0001493C">
        <w:rPr>
          <w:rFonts w:hint="eastAsia"/>
          <w:sz w:val="18"/>
          <w:szCs w:val="18"/>
        </w:rPr>
        <w:t>java -</w:t>
      </w:r>
      <w:proofErr w:type="gramStart"/>
      <w:r w:rsidRPr="0001493C">
        <w:rPr>
          <w:rFonts w:hint="eastAsia"/>
          <w:sz w:val="18"/>
          <w:szCs w:val="18"/>
        </w:rPr>
        <w:t>XX:+</w:t>
      </w:r>
      <w:proofErr w:type="spellStart"/>
      <w:proofErr w:type="gramEnd"/>
      <w:r w:rsidRPr="0001493C">
        <w:rPr>
          <w:rFonts w:hint="eastAsia"/>
          <w:sz w:val="18"/>
          <w:szCs w:val="18"/>
        </w:rPr>
        <w:t>UseserialGC</w:t>
      </w:r>
      <w:proofErr w:type="spellEnd"/>
      <w:r w:rsidRPr="0001493C">
        <w:rPr>
          <w:rFonts w:hint="eastAsia"/>
          <w:sz w:val="18"/>
          <w:szCs w:val="18"/>
        </w:rPr>
        <w:t xml:space="preserve"> -Xmx1024m -Xms1024m -XX:+</w:t>
      </w:r>
      <w:proofErr w:type="spellStart"/>
      <w:r w:rsidRPr="0001493C">
        <w:rPr>
          <w:rFonts w:hint="eastAsia"/>
          <w:sz w:val="18"/>
          <w:szCs w:val="18"/>
        </w:rPr>
        <w:t>PrintGC</w:t>
      </w:r>
      <w:proofErr w:type="spellEnd"/>
      <w:r w:rsidRPr="0001493C">
        <w:rPr>
          <w:rFonts w:hint="eastAsia"/>
          <w:sz w:val="18"/>
          <w:szCs w:val="18"/>
        </w:rPr>
        <w:t xml:space="preserve"> -XX:+</w:t>
      </w:r>
      <w:proofErr w:type="spellStart"/>
      <w:r w:rsidRPr="0001493C">
        <w:rPr>
          <w:rFonts w:hint="eastAsia"/>
          <w:sz w:val="18"/>
          <w:szCs w:val="18"/>
        </w:rPr>
        <w:t>PrintGCDateStamps</w:t>
      </w:r>
      <w:proofErr w:type="spellEnd"/>
      <w:r w:rsidRPr="0001493C">
        <w:rPr>
          <w:rFonts w:hint="eastAsia"/>
          <w:sz w:val="18"/>
          <w:szCs w:val="18"/>
        </w:rPr>
        <w:t xml:space="preserve"> </w:t>
      </w:r>
      <w:proofErr w:type="spellStart"/>
      <w:r w:rsidRPr="0001493C">
        <w:rPr>
          <w:rFonts w:hint="eastAsia"/>
          <w:sz w:val="18"/>
          <w:szCs w:val="18"/>
        </w:rPr>
        <w:t>GCLogAnalysis</w:t>
      </w:r>
      <w:proofErr w:type="spellEnd"/>
    </w:p>
    <w:p w:rsidR="00B96BF7" w:rsidRPr="0001493C" w:rsidRDefault="00B96BF7" w:rsidP="00B96BF7">
      <w:pPr>
        <w:rPr>
          <w:sz w:val="18"/>
          <w:szCs w:val="18"/>
        </w:rPr>
      </w:pPr>
      <w:r w:rsidRPr="0001493C">
        <w:rPr>
          <w:rFonts w:hint="eastAsia"/>
          <w:sz w:val="18"/>
          <w:szCs w:val="18"/>
        </w:rPr>
        <w:t>java -</w:t>
      </w:r>
      <w:proofErr w:type="gramStart"/>
      <w:r w:rsidRPr="0001493C">
        <w:rPr>
          <w:rFonts w:hint="eastAsia"/>
          <w:sz w:val="18"/>
          <w:szCs w:val="18"/>
        </w:rPr>
        <w:t>XX:+</w:t>
      </w:r>
      <w:proofErr w:type="gramEnd"/>
      <w:r w:rsidRPr="0001493C">
        <w:rPr>
          <w:rFonts w:hint="eastAsia"/>
          <w:sz w:val="18"/>
          <w:szCs w:val="18"/>
        </w:rPr>
        <w:t xml:space="preserve">Use </w:t>
      </w:r>
      <w:proofErr w:type="spellStart"/>
      <w:r w:rsidRPr="0001493C">
        <w:rPr>
          <w:rFonts w:hint="eastAsia"/>
          <w:sz w:val="18"/>
          <w:szCs w:val="18"/>
        </w:rPr>
        <w:t>parallelGC</w:t>
      </w:r>
      <w:proofErr w:type="spellEnd"/>
      <w:r w:rsidRPr="0001493C">
        <w:rPr>
          <w:rFonts w:hint="eastAsia"/>
          <w:sz w:val="18"/>
          <w:szCs w:val="18"/>
        </w:rPr>
        <w:t xml:space="preserve"> -Xmx1024m -Xms1024m -XX:+</w:t>
      </w:r>
      <w:proofErr w:type="spellStart"/>
      <w:r w:rsidRPr="0001493C">
        <w:rPr>
          <w:rFonts w:hint="eastAsia"/>
          <w:sz w:val="18"/>
          <w:szCs w:val="18"/>
        </w:rPr>
        <w:t>PrintGC</w:t>
      </w:r>
      <w:proofErr w:type="spellEnd"/>
      <w:r w:rsidRPr="0001493C">
        <w:rPr>
          <w:rFonts w:hint="eastAsia"/>
          <w:sz w:val="18"/>
          <w:szCs w:val="18"/>
        </w:rPr>
        <w:t xml:space="preserve"> -XX:+</w:t>
      </w:r>
      <w:proofErr w:type="spellStart"/>
      <w:r w:rsidRPr="0001493C">
        <w:rPr>
          <w:rFonts w:hint="eastAsia"/>
          <w:sz w:val="18"/>
          <w:szCs w:val="18"/>
        </w:rPr>
        <w:t>PrintGCDateStamps</w:t>
      </w:r>
      <w:proofErr w:type="spellEnd"/>
      <w:r w:rsidRPr="0001493C">
        <w:rPr>
          <w:rFonts w:hint="eastAsia"/>
          <w:sz w:val="18"/>
          <w:szCs w:val="18"/>
        </w:rPr>
        <w:t xml:space="preserve"> </w:t>
      </w:r>
      <w:proofErr w:type="spellStart"/>
      <w:r w:rsidRPr="0001493C">
        <w:rPr>
          <w:rFonts w:hint="eastAsia"/>
          <w:sz w:val="18"/>
          <w:szCs w:val="18"/>
        </w:rPr>
        <w:t>GCLogAnalysis</w:t>
      </w:r>
      <w:proofErr w:type="spellEnd"/>
    </w:p>
    <w:p w:rsidR="00B96BF7" w:rsidRPr="0001493C" w:rsidRDefault="00B96BF7" w:rsidP="00B96BF7">
      <w:pPr>
        <w:rPr>
          <w:sz w:val="18"/>
          <w:szCs w:val="18"/>
        </w:rPr>
      </w:pPr>
      <w:r w:rsidRPr="0001493C">
        <w:rPr>
          <w:rFonts w:hint="eastAsia"/>
          <w:sz w:val="18"/>
          <w:szCs w:val="18"/>
        </w:rPr>
        <w:t>java -</w:t>
      </w:r>
      <w:proofErr w:type="gramStart"/>
      <w:r w:rsidRPr="0001493C">
        <w:rPr>
          <w:rFonts w:hint="eastAsia"/>
          <w:sz w:val="18"/>
          <w:szCs w:val="18"/>
        </w:rPr>
        <w:t>XX:+</w:t>
      </w:r>
      <w:proofErr w:type="spellStart"/>
      <w:proofErr w:type="gramEnd"/>
      <w:r w:rsidRPr="0001493C">
        <w:rPr>
          <w:rFonts w:hint="eastAsia"/>
          <w:sz w:val="18"/>
          <w:szCs w:val="18"/>
        </w:rPr>
        <w:t>UseConcMarkSweepGC</w:t>
      </w:r>
      <w:proofErr w:type="spellEnd"/>
      <w:r w:rsidRPr="0001493C">
        <w:rPr>
          <w:rFonts w:hint="eastAsia"/>
          <w:sz w:val="18"/>
          <w:szCs w:val="18"/>
        </w:rPr>
        <w:t xml:space="preserve"> -Xmx1024m -Xms1024m -XX:+</w:t>
      </w:r>
      <w:proofErr w:type="spellStart"/>
      <w:r w:rsidRPr="0001493C">
        <w:rPr>
          <w:rFonts w:hint="eastAsia"/>
          <w:sz w:val="18"/>
          <w:szCs w:val="18"/>
        </w:rPr>
        <w:t>PrintGC</w:t>
      </w:r>
      <w:proofErr w:type="spellEnd"/>
      <w:r w:rsidRPr="0001493C">
        <w:rPr>
          <w:rFonts w:hint="eastAsia"/>
          <w:sz w:val="18"/>
          <w:szCs w:val="18"/>
        </w:rPr>
        <w:t xml:space="preserve"> -XX:+</w:t>
      </w:r>
      <w:proofErr w:type="spellStart"/>
      <w:r w:rsidRPr="0001493C">
        <w:rPr>
          <w:rFonts w:hint="eastAsia"/>
          <w:sz w:val="18"/>
          <w:szCs w:val="18"/>
        </w:rPr>
        <w:t>PrintGCDateStamps</w:t>
      </w:r>
      <w:proofErr w:type="spellEnd"/>
      <w:r w:rsidRPr="0001493C">
        <w:rPr>
          <w:rFonts w:hint="eastAsia"/>
          <w:sz w:val="18"/>
          <w:szCs w:val="18"/>
        </w:rPr>
        <w:t xml:space="preserve"> </w:t>
      </w:r>
      <w:proofErr w:type="spellStart"/>
      <w:r w:rsidRPr="0001493C">
        <w:rPr>
          <w:rFonts w:hint="eastAsia"/>
          <w:sz w:val="18"/>
          <w:szCs w:val="18"/>
        </w:rPr>
        <w:t>GCLogAnalysis</w:t>
      </w:r>
      <w:proofErr w:type="spellEnd"/>
    </w:p>
    <w:p w:rsidR="00B96BF7" w:rsidRPr="0001493C" w:rsidRDefault="00B96BF7" w:rsidP="00B96BF7">
      <w:pPr>
        <w:rPr>
          <w:sz w:val="18"/>
          <w:szCs w:val="18"/>
        </w:rPr>
      </w:pPr>
      <w:r w:rsidRPr="0001493C">
        <w:rPr>
          <w:rFonts w:hint="eastAsia"/>
          <w:sz w:val="18"/>
          <w:szCs w:val="18"/>
        </w:rPr>
        <w:t>java -</w:t>
      </w:r>
      <w:proofErr w:type="gramStart"/>
      <w:r w:rsidRPr="0001493C">
        <w:rPr>
          <w:rFonts w:hint="eastAsia"/>
          <w:sz w:val="18"/>
          <w:szCs w:val="18"/>
        </w:rPr>
        <w:t>XX:+</w:t>
      </w:r>
      <w:proofErr w:type="gramEnd"/>
      <w:r w:rsidRPr="0001493C">
        <w:rPr>
          <w:rFonts w:hint="eastAsia"/>
          <w:sz w:val="18"/>
          <w:szCs w:val="18"/>
        </w:rPr>
        <w:t>UseG1GC -Xmx1024m -Xms1024m -XX:+</w:t>
      </w:r>
      <w:proofErr w:type="spellStart"/>
      <w:r w:rsidRPr="0001493C">
        <w:rPr>
          <w:rFonts w:hint="eastAsia"/>
          <w:sz w:val="18"/>
          <w:szCs w:val="18"/>
        </w:rPr>
        <w:t>PrintGC</w:t>
      </w:r>
      <w:proofErr w:type="spellEnd"/>
      <w:r w:rsidRPr="0001493C">
        <w:rPr>
          <w:rFonts w:hint="eastAsia"/>
          <w:sz w:val="18"/>
          <w:szCs w:val="18"/>
        </w:rPr>
        <w:t xml:space="preserve"> -XX:+</w:t>
      </w:r>
      <w:proofErr w:type="spellStart"/>
      <w:r w:rsidRPr="0001493C">
        <w:rPr>
          <w:rFonts w:hint="eastAsia"/>
          <w:sz w:val="18"/>
          <w:szCs w:val="18"/>
        </w:rPr>
        <w:t>PrintGCDateStamps</w:t>
      </w:r>
      <w:proofErr w:type="spellEnd"/>
      <w:r w:rsidRPr="0001493C">
        <w:rPr>
          <w:rFonts w:hint="eastAsia"/>
          <w:sz w:val="18"/>
          <w:szCs w:val="18"/>
        </w:rPr>
        <w:t xml:space="preserve"> </w:t>
      </w:r>
      <w:proofErr w:type="spellStart"/>
      <w:r w:rsidRPr="0001493C">
        <w:rPr>
          <w:rFonts w:hint="eastAsia"/>
          <w:sz w:val="18"/>
          <w:szCs w:val="18"/>
        </w:rPr>
        <w:t>GCLogAnalysis</w:t>
      </w:r>
      <w:proofErr w:type="spellEnd"/>
    </w:p>
    <w:p w:rsidR="001F766F" w:rsidRDefault="001F766F" w:rsidP="00B96BF7">
      <w:pPr>
        <w:rPr>
          <w:sz w:val="28"/>
          <w:szCs w:val="28"/>
        </w:rPr>
      </w:pPr>
    </w:p>
    <w:p w:rsidR="001F766F" w:rsidRPr="001F766F" w:rsidRDefault="001F766F" w:rsidP="00B96BF7">
      <w:pPr>
        <w:rPr>
          <w:szCs w:val="21"/>
        </w:rPr>
      </w:pPr>
      <w:r w:rsidRPr="001F766F">
        <w:rPr>
          <w:rFonts w:hint="eastAsia"/>
          <w:b/>
          <w:szCs w:val="21"/>
        </w:rPr>
        <w:t>作业2：</w:t>
      </w:r>
      <w:proofErr w:type="gramStart"/>
      <w:r w:rsidRPr="001F766F">
        <w:rPr>
          <w:rFonts w:hint="eastAsia"/>
          <w:szCs w:val="21"/>
        </w:rPr>
        <w:t>使用压测工具</w:t>
      </w:r>
      <w:proofErr w:type="gramEnd"/>
      <w:r w:rsidRPr="001F766F">
        <w:rPr>
          <w:rFonts w:hint="eastAsia"/>
          <w:szCs w:val="21"/>
        </w:rPr>
        <w:t>（</w:t>
      </w:r>
      <w:proofErr w:type="spellStart"/>
      <w:r w:rsidRPr="001F766F">
        <w:rPr>
          <w:szCs w:val="21"/>
        </w:rPr>
        <w:t>wrk</w:t>
      </w:r>
      <w:proofErr w:type="spellEnd"/>
      <w:r w:rsidRPr="001F766F">
        <w:rPr>
          <w:szCs w:val="21"/>
        </w:rPr>
        <w:t>或</w:t>
      </w:r>
      <w:proofErr w:type="spellStart"/>
      <w:r w:rsidRPr="001F766F">
        <w:rPr>
          <w:szCs w:val="21"/>
        </w:rPr>
        <w:t>sb</w:t>
      </w:r>
      <w:proofErr w:type="spellEnd"/>
      <w:r w:rsidRPr="001F766F">
        <w:rPr>
          <w:szCs w:val="21"/>
        </w:rPr>
        <w:t>），演练gateway-ser</w:t>
      </w:r>
      <w:bookmarkStart w:id="0" w:name="_GoBack"/>
      <w:bookmarkEnd w:id="0"/>
      <w:r w:rsidRPr="001F766F">
        <w:rPr>
          <w:szCs w:val="21"/>
        </w:rPr>
        <w:t>ver-0.0.1-SNAPSHOT.jar 示例。</w:t>
      </w:r>
    </w:p>
    <w:p w:rsidR="001F766F" w:rsidRPr="001F766F" w:rsidRDefault="001F766F" w:rsidP="001F766F">
      <w:pPr>
        <w:rPr>
          <w:szCs w:val="21"/>
        </w:rPr>
      </w:pPr>
      <w:r w:rsidRPr="001F766F">
        <w:rPr>
          <w:rFonts w:hint="eastAsia"/>
          <w:szCs w:val="21"/>
        </w:rPr>
        <w:t>测试时</w:t>
      </w:r>
      <w:r w:rsidRPr="001F766F">
        <w:rPr>
          <w:rFonts w:hint="eastAsia"/>
          <w:szCs w:val="21"/>
        </w:rPr>
        <w:t>使用不同堆内存大小</w:t>
      </w:r>
      <w:r w:rsidRPr="001F766F">
        <w:rPr>
          <w:rFonts w:hint="eastAsia"/>
          <w:szCs w:val="21"/>
        </w:rPr>
        <w:t>设置和</w:t>
      </w:r>
      <w:r w:rsidRPr="001F766F">
        <w:rPr>
          <w:rFonts w:hint="eastAsia"/>
          <w:szCs w:val="21"/>
        </w:rPr>
        <w:t>不同GC策略启动应用</w:t>
      </w:r>
      <w:r w:rsidRPr="001F766F">
        <w:rPr>
          <w:rFonts w:hint="eastAsia"/>
          <w:szCs w:val="21"/>
        </w:rPr>
        <w:t>，测试结果表明</w:t>
      </w:r>
      <w:r>
        <w:rPr>
          <w:rFonts w:hint="eastAsia"/>
          <w:szCs w:val="21"/>
        </w:rPr>
        <w:t>：</w:t>
      </w:r>
    </w:p>
    <w:p w:rsidR="001F766F" w:rsidRPr="001F766F" w:rsidRDefault="001F766F" w:rsidP="001F766F">
      <w:pPr>
        <w:rPr>
          <w:szCs w:val="21"/>
        </w:rPr>
      </w:pPr>
      <w:r>
        <w:rPr>
          <w:rFonts w:hint="eastAsia"/>
          <w:szCs w:val="21"/>
        </w:rPr>
        <w:t>1）</w:t>
      </w:r>
      <w:r w:rsidRPr="001F766F">
        <w:rPr>
          <w:rFonts w:hint="eastAsia"/>
          <w:szCs w:val="21"/>
        </w:rPr>
        <w:t>当</w:t>
      </w:r>
      <w:r w:rsidRPr="001F766F">
        <w:rPr>
          <w:szCs w:val="21"/>
        </w:rPr>
        <w:t xml:space="preserve"> -</w:t>
      </w:r>
      <w:proofErr w:type="spellStart"/>
      <w:r w:rsidRPr="001F766F">
        <w:rPr>
          <w:szCs w:val="21"/>
        </w:rPr>
        <w:t>Xmx</w:t>
      </w:r>
      <w:proofErr w:type="spellEnd"/>
      <w:r w:rsidRPr="001F766F">
        <w:rPr>
          <w:szCs w:val="21"/>
        </w:rPr>
        <w:t xml:space="preserve"> 与-</w:t>
      </w:r>
      <w:proofErr w:type="spellStart"/>
      <w:r w:rsidRPr="001F766F">
        <w:rPr>
          <w:szCs w:val="21"/>
        </w:rPr>
        <w:t>Xms</w:t>
      </w:r>
      <w:proofErr w:type="spellEnd"/>
      <w:r w:rsidRPr="001F766F">
        <w:rPr>
          <w:szCs w:val="21"/>
        </w:rPr>
        <w:t xml:space="preserve"> 较小时 256m以下候吞吐量优先的</w:t>
      </w:r>
      <w:r>
        <w:rPr>
          <w:rFonts w:hint="eastAsia"/>
          <w:szCs w:val="21"/>
        </w:rPr>
        <w:t>并行</w:t>
      </w:r>
      <w:r w:rsidRPr="001F766F">
        <w:rPr>
          <w:szCs w:val="21"/>
        </w:rPr>
        <w:t>GC 吞吐量</w:t>
      </w:r>
      <w:r>
        <w:rPr>
          <w:rFonts w:hint="eastAsia"/>
          <w:szCs w:val="21"/>
        </w:rPr>
        <w:t>小于</w:t>
      </w:r>
      <w:r w:rsidRPr="001F766F">
        <w:rPr>
          <w:szCs w:val="21"/>
        </w:rPr>
        <w:t>CMS</w:t>
      </w:r>
    </w:p>
    <w:p w:rsidR="001F766F" w:rsidRPr="001F766F" w:rsidRDefault="001F766F" w:rsidP="001F766F">
      <w:pPr>
        <w:rPr>
          <w:szCs w:val="21"/>
        </w:rPr>
      </w:pPr>
      <w:r>
        <w:rPr>
          <w:rFonts w:hint="eastAsia"/>
          <w:szCs w:val="21"/>
        </w:rPr>
        <w:t>2）</w:t>
      </w:r>
      <w:r w:rsidRPr="001F766F">
        <w:rPr>
          <w:rFonts w:hint="eastAsia"/>
          <w:szCs w:val="21"/>
        </w:rPr>
        <w:t>当</w:t>
      </w:r>
      <w:r w:rsidRPr="001F766F">
        <w:rPr>
          <w:szCs w:val="21"/>
        </w:rPr>
        <w:t>-</w:t>
      </w:r>
      <w:proofErr w:type="spellStart"/>
      <w:r w:rsidRPr="001F766F">
        <w:rPr>
          <w:szCs w:val="21"/>
        </w:rPr>
        <w:t>Xmx</w:t>
      </w:r>
      <w:proofErr w:type="spellEnd"/>
      <w:r w:rsidRPr="001F766F">
        <w:rPr>
          <w:szCs w:val="21"/>
        </w:rPr>
        <w:t xml:space="preserve"> 与-</w:t>
      </w:r>
      <w:proofErr w:type="spellStart"/>
      <w:r w:rsidRPr="001F766F">
        <w:rPr>
          <w:szCs w:val="21"/>
        </w:rPr>
        <w:t>Xms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增加</w:t>
      </w:r>
      <w:r w:rsidR="00957F0B">
        <w:rPr>
          <w:rFonts w:hint="eastAsia"/>
          <w:szCs w:val="21"/>
        </w:rPr>
        <w:t>到</w:t>
      </w:r>
      <w:r w:rsidRPr="001F766F">
        <w:rPr>
          <w:szCs w:val="21"/>
        </w:rPr>
        <w:t xml:space="preserve"> 512m 以上</w:t>
      </w:r>
      <w:r>
        <w:rPr>
          <w:rFonts w:hint="eastAsia"/>
          <w:szCs w:val="21"/>
        </w:rPr>
        <w:t>并行</w:t>
      </w:r>
      <w:r w:rsidRPr="001F766F">
        <w:rPr>
          <w:szCs w:val="21"/>
        </w:rPr>
        <w:t>GC 吞吐量大于CMS</w:t>
      </w:r>
    </w:p>
    <w:p w:rsidR="001F766F" w:rsidRPr="001F766F" w:rsidRDefault="001F766F" w:rsidP="001F766F">
      <w:pPr>
        <w:rPr>
          <w:szCs w:val="21"/>
        </w:rPr>
      </w:pPr>
      <w:r>
        <w:rPr>
          <w:rFonts w:hint="eastAsia"/>
          <w:szCs w:val="21"/>
        </w:rPr>
        <w:t>3）</w:t>
      </w:r>
      <w:r w:rsidRPr="001F766F">
        <w:rPr>
          <w:rFonts w:hint="eastAsia"/>
          <w:szCs w:val="21"/>
        </w:rPr>
        <w:t>当设置</w:t>
      </w:r>
      <w:r w:rsidRPr="001F766F">
        <w:rPr>
          <w:szCs w:val="21"/>
        </w:rPr>
        <w:t xml:space="preserve"> -</w:t>
      </w:r>
      <w:proofErr w:type="spellStart"/>
      <w:r w:rsidRPr="001F766F">
        <w:rPr>
          <w:szCs w:val="21"/>
        </w:rPr>
        <w:t>Xmx</w:t>
      </w:r>
      <w:proofErr w:type="spellEnd"/>
      <w:r w:rsidRPr="001F766F">
        <w:rPr>
          <w:szCs w:val="21"/>
        </w:rPr>
        <w:t xml:space="preserve"> 与-</w:t>
      </w:r>
      <w:proofErr w:type="spellStart"/>
      <w:r w:rsidRPr="001F766F">
        <w:rPr>
          <w:szCs w:val="21"/>
        </w:rPr>
        <w:t>Xms</w:t>
      </w:r>
      <w:proofErr w:type="spellEnd"/>
      <w:r w:rsidR="00957F0B">
        <w:rPr>
          <w:rFonts w:hint="eastAsia"/>
          <w:szCs w:val="21"/>
        </w:rPr>
        <w:t>在</w:t>
      </w:r>
      <w:r w:rsidRPr="001F766F">
        <w:rPr>
          <w:szCs w:val="21"/>
        </w:rPr>
        <w:t xml:space="preserve"> 2G~4G</w:t>
      </w:r>
      <w:r w:rsidR="00957F0B">
        <w:rPr>
          <w:rFonts w:hint="eastAsia"/>
          <w:szCs w:val="21"/>
        </w:rPr>
        <w:t>范围，</w:t>
      </w:r>
      <w:r w:rsidRPr="001F766F">
        <w:rPr>
          <w:szCs w:val="21"/>
        </w:rPr>
        <w:t>压测时间较长时</w:t>
      </w:r>
      <w:r w:rsidR="00957F0B">
        <w:rPr>
          <w:rFonts w:hint="eastAsia"/>
          <w:szCs w:val="21"/>
        </w:rPr>
        <w:t>，</w:t>
      </w:r>
      <w:r w:rsidRPr="001F766F">
        <w:rPr>
          <w:szCs w:val="21"/>
        </w:rPr>
        <w:t>G1吞吐量</w:t>
      </w:r>
      <w:r w:rsidR="00957F0B">
        <w:rPr>
          <w:szCs w:val="21"/>
        </w:rPr>
        <w:t>表现</w:t>
      </w:r>
      <w:r w:rsidR="00957F0B">
        <w:rPr>
          <w:rFonts w:hint="eastAsia"/>
          <w:szCs w:val="21"/>
        </w:rPr>
        <w:t>较好</w:t>
      </w:r>
      <w:r w:rsidRPr="001F766F">
        <w:rPr>
          <w:szCs w:val="21"/>
        </w:rPr>
        <w:t>。</w:t>
      </w:r>
    </w:p>
    <w:p w:rsidR="001F766F" w:rsidRPr="001F766F" w:rsidRDefault="001F766F" w:rsidP="00B96BF7">
      <w:pPr>
        <w:rPr>
          <w:szCs w:val="21"/>
        </w:rPr>
      </w:pPr>
    </w:p>
    <w:p w:rsidR="001F766F" w:rsidRPr="001F766F" w:rsidRDefault="001F766F" w:rsidP="00B96BF7">
      <w:pPr>
        <w:rPr>
          <w:rFonts w:hint="eastAsia"/>
          <w:szCs w:val="21"/>
        </w:rPr>
      </w:pPr>
      <w:r w:rsidRPr="001F766F">
        <w:rPr>
          <w:rFonts w:hint="eastAsia"/>
          <w:szCs w:val="21"/>
        </w:rPr>
        <w:t>测试脚本如下：</w:t>
      </w:r>
    </w:p>
    <w:p w:rsidR="00B96BF7" w:rsidRPr="001F766F" w:rsidRDefault="00B96BF7" w:rsidP="00B96BF7">
      <w:pPr>
        <w:rPr>
          <w:sz w:val="18"/>
          <w:szCs w:val="18"/>
        </w:rPr>
      </w:pPr>
      <w:r w:rsidRPr="001F766F">
        <w:rPr>
          <w:rFonts w:hint="eastAsia"/>
          <w:sz w:val="18"/>
          <w:szCs w:val="18"/>
        </w:rPr>
        <w:t>使用不同</w:t>
      </w:r>
      <w:r w:rsidR="001F766F" w:rsidRPr="001F766F">
        <w:rPr>
          <w:rFonts w:hint="eastAsia"/>
          <w:sz w:val="18"/>
          <w:szCs w:val="18"/>
        </w:rPr>
        <w:t>堆内存大小</w:t>
      </w:r>
      <w:r w:rsidR="001F766F">
        <w:rPr>
          <w:rFonts w:hint="eastAsia"/>
          <w:sz w:val="18"/>
          <w:szCs w:val="18"/>
        </w:rPr>
        <w:t>设置</w:t>
      </w:r>
      <w:r w:rsidR="001F766F" w:rsidRPr="001F766F">
        <w:rPr>
          <w:rFonts w:hint="eastAsia"/>
          <w:sz w:val="18"/>
          <w:szCs w:val="18"/>
        </w:rPr>
        <w:t>、不同GC策略</w:t>
      </w:r>
      <w:r w:rsidRPr="001F766F">
        <w:rPr>
          <w:rFonts w:hint="eastAsia"/>
          <w:sz w:val="18"/>
          <w:szCs w:val="18"/>
        </w:rPr>
        <w:t>启动应用</w:t>
      </w:r>
    </w:p>
    <w:p w:rsidR="00B96BF7" w:rsidRPr="001F766F" w:rsidRDefault="00B96BF7" w:rsidP="00B96BF7">
      <w:pPr>
        <w:rPr>
          <w:rFonts w:hint="eastAsia"/>
          <w:sz w:val="18"/>
          <w:szCs w:val="18"/>
        </w:rPr>
      </w:pPr>
      <w:r w:rsidRPr="001F766F">
        <w:rPr>
          <w:rFonts w:hint="eastAsia"/>
          <w:sz w:val="18"/>
          <w:szCs w:val="18"/>
        </w:rPr>
        <w:t>java -</w:t>
      </w:r>
      <w:proofErr w:type="gramStart"/>
      <w:r w:rsidRPr="001F766F">
        <w:rPr>
          <w:rFonts w:hint="eastAsia"/>
          <w:sz w:val="18"/>
          <w:szCs w:val="18"/>
        </w:rPr>
        <w:t>XX:+</w:t>
      </w:r>
      <w:proofErr w:type="spellStart"/>
      <w:proofErr w:type="gramEnd"/>
      <w:r w:rsidRPr="001F766F">
        <w:rPr>
          <w:rFonts w:hint="eastAsia"/>
          <w:sz w:val="18"/>
          <w:szCs w:val="18"/>
        </w:rPr>
        <w:t>UseXXXXGC</w:t>
      </w:r>
      <w:proofErr w:type="spellEnd"/>
      <w:r w:rsidRPr="001F766F">
        <w:rPr>
          <w:rFonts w:hint="eastAsia"/>
          <w:sz w:val="18"/>
          <w:szCs w:val="18"/>
        </w:rPr>
        <w:t xml:space="preserve"> -Xmx1024m -Xms1024m  -jar target/gateway-server-0.0.1-SNAPSHOT.jar </w:t>
      </w:r>
    </w:p>
    <w:p w:rsidR="001F766F" w:rsidRDefault="001F766F" w:rsidP="00B96BF7">
      <w:pPr>
        <w:rPr>
          <w:sz w:val="18"/>
          <w:szCs w:val="18"/>
        </w:rPr>
      </w:pPr>
    </w:p>
    <w:p w:rsidR="00B96BF7" w:rsidRPr="001F766F" w:rsidRDefault="00B96BF7" w:rsidP="00B96BF7">
      <w:pPr>
        <w:rPr>
          <w:sz w:val="18"/>
          <w:szCs w:val="18"/>
        </w:rPr>
      </w:pPr>
      <w:proofErr w:type="spellStart"/>
      <w:r w:rsidRPr="001F766F">
        <w:rPr>
          <w:rFonts w:hint="eastAsia"/>
          <w:sz w:val="18"/>
          <w:szCs w:val="18"/>
        </w:rPr>
        <w:t>wrk</w:t>
      </w:r>
      <w:proofErr w:type="spellEnd"/>
      <w:r w:rsidRPr="001F766F">
        <w:rPr>
          <w:rFonts w:hint="eastAsia"/>
          <w:sz w:val="18"/>
          <w:szCs w:val="18"/>
        </w:rPr>
        <w:t xml:space="preserve"> -t8 -c100 -d30s http://localhost:8088/api/hello</w:t>
      </w:r>
    </w:p>
    <w:p w:rsidR="00C52059" w:rsidRPr="00B96BF7" w:rsidRDefault="00C52059">
      <w:pPr>
        <w:rPr>
          <w:rFonts w:hint="eastAsia"/>
        </w:rPr>
      </w:pPr>
    </w:p>
    <w:sectPr w:rsidR="00C52059" w:rsidRPr="00B9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8A"/>
    <w:rsid w:val="0001493C"/>
    <w:rsid w:val="001F766F"/>
    <w:rsid w:val="00886875"/>
    <w:rsid w:val="008F604C"/>
    <w:rsid w:val="00957F0B"/>
    <w:rsid w:val="00A50A8A"/>
    <w:rsid w:val="00B96BF7"/>
    <w:rsid w:val="00C5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C38E"/>
  <w15:chartTrackingRefBased/>
  <w15:docId w15:val="{8E1A8B78-110E-4E5C-A296-30179231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BF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milayu(于瑞丽)</dc:creator>
  <cp:keywords/>
  <dc:description/>
  <cp:lastModifiedBy>milayu(于瑞丽)</cp:lastModifiedBy>
  <cp:revision>4</cp:revision>
  <dcterms:created xsi:type="dcterms:W3CDTF">2020-10-28T09:28:00Z</dcterms:created>
  <dcterms:modified xsi:type="dcterms:W3CDTF">2020-10-28T11:44:00Z</dcterms:modified>
</cp:coreProperties>
</file>