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B327DA" w:rsidRDefault="00B327DA" w:rsidP="00B327DA">
      <w:pPr>
        <w:spacing w:line="360" w:lineRule="auto"/>
        <w:jc w:val="center"/>
        <w:rPr>
          <w:rFonts w:ascii="黑体" w:eastAsia="黑体"/>
          <w:b/>
          <w:sz w:val="84"/>
          <w:szCs w:val="84"/>
        </w:rPr>
      </w:pPr>
    </w:p>
    <w:p w:rsidR="004A7EC4" w:rsidRDefault="00604C68"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Web管理与监控系统</w:t>
      </w:r>
    </w:p>
    <w:p w:rsidR="00B327DA" w:rsidRPr="00B368AA" w:rsidRDefault="00131E66" w:rsidP="00B327DA">
      <w:pPr>
        <w:spacing w:line="360" w:lineRule="auto"/>
        <w:jc w:val="center"/>
        <w:rPr>
          <w:rFonts w:ascii="黑体" w:eastAsia="黑体"/>
          <w:b/>
          <w:sz w:val="72"/>
          <w:szCs w:val="72"/>
          <w:lang w:eastAsia="zh-CN"/>
        </w:rPr>
      </w:pPr>
      <w:r>
        <w:rPr>
          <w:rFonts w:ascii="黑体" w:eastAsia="黑体" w:hint="eastAsia"/>
          <w:b/>
          <w:sz w:val="72"/>
          <w:szCs w:val="72"/>
          <w:lang w:eastAsia="zh-CN"/>
        </w:rPr>
        <w:t>详细</w:t>
      </w:r>
      <w:r w:rsidR="00B327DA" w:rsidRPr="00B368AA">
        <w:rPr>
          <w:rFonts w:ascii="黑体" w:eastAsia="黑体" w:hint="eastAsia"/>
          <w:b/>
          <w:sz w:val="72"/>
          <w:szCs w:val="72"/>
          <w:lang w:eastAsia="zh-CN"/>
        </w:rPr>
        <w:t>设计</w:t>
      </w:r>
    </w:p>
    <w:p w:rsidR="00B327DA" w:rsidRDefault="00B327DA" w:rsidP="00B327DA">
      <w:pPr>
        <w:spacing w:line="360" w:lineRule="auto"/>
        <w:jc w:val="center"/>
        <w:rPr>
          <w:rFonts w:ascii="黑体" w:eastAsia="黑体"/>
          <w:b/>
          <w:sz w:val="72"/>
          <w:szCs w:val="72"/>
          <w:lang w:eastAsia="zh-CN"/>
        </w:rPr>
      </w:pPr>
    </w:p>
    <w:p w:rsidR="006E019A" w:rsidRPr="00933690" w:rsidRDefault="006E019A" w:rsidP="00B327DA">
      <w:pPr>
        <w:spacing w:line="360" w:lineRule="auto"/>
        <w:jc w:val="center"/>
        <w:rPr>
          <w:rFonts w:ascii="黑体" w:eastAsia="黑体"/>
          <w:b/>
          <w:sz w:val="72"/>
          <w:szCs w:val="72"/>
          <w:lang w:eastAsia="zh-CN"/>
        </w:rPr>
      </w:pPr>
    </w:p>
    <w:p w:rsidR="00B327DA" w:rsidRPr="00565F46" w:rsidRDefault="00B327DA" w:rsidP="00B327DA">
      <w:pPr>
        <w:spacing w:line="360" w:lineRule="auto"/>
        <w:jc w:val="center"/>
        <w:rPr>
          <w:rFonts w:ascii="黑体" w:eastAsia="黑体"/>
          <w:b/>
          <w:sz w:val="84"/>
          <w:szCs w:val="84"/>
          <w:lang w:eastAsia="zh-CN"/>
        </w:rPr>
      </w:pPr>
    </w:p>
    <w:p w:rsidR="00B327DA" w:rsidRPr="00281D6A" w:rsidRDefault="00B327DA" w:rsidP="00B327DA">
      <w:pPr>
        <w:spacing w:line="360" w:lineRule="auto"/>
        <w:jc w:val="center"/>
        <w:rPr>
          <w:b/>
          <w:sz w:val="28"/>
          <w:szCs w:val="28"/>
          <w:lang w:eastAsia="zh-CN"/>
        </w:rPr>
      </w:pPr>
      <w:r w:rsidRPr="00281D6A">
        <w:rPr>
          <w:rFonts w:hint="eastAsia"/>
          <w:b/>
          <w:bCs/>
          <w:sz w:val="28"/>
          <w:szCs w:val="28"/>
          <w:lang w:eastAsia="zh-CN"/>
        </w:rPr>
        <w:t>北京恒泰博远科技有限公司</w:t>
      </w:r>
    </w:p>
    <w:p w:rsidR="00B327DA" w:rsidRPr="00565F46" w:rsidRDefault="00B327DA" w:rsidP="00B327DA">
      <w:pPr>
        <w:spacing w:line="360" w:lineRule="auto"/>
        <w:jc w:val="center"/>
        <w:rPr>
          <w:b/>
          <w:sz w:val="28"/>
          <w:szCs w:val="28"/>
          <w:lang w:eastAsia="zh-CN"/>
        </w:rPr>
      </w:pPr>
      <w:r>
        <w:rPr>
          <w:b/>
          <w:sz w:val="28"/>
          <w:szCs w:val="28"/>
          <w:lang w:eastAsia="zh-CN"/>
        </w:rPr>
        <w:t>2018-4</w:t>
      </w:r>
      <w:r>
        <w:rPr>
          <w:rFonts w:hint="eastAsia"/>
          <w:b/>
          <w:sz w:val="28"/>
          <w:szCs w:val="28"/>
          <w:lang w:eastAsia="zh-CN"/>
        </w:rPr>
        <w:t>-</w:t>
      </w:r>
      <w:r w:rsidR="001863D7">
        <w:rPr>
          <w:b/>
          <w:sz w:val="28"/>
          <w:szCs w:val="28"/>
          <w:lang w:eastAsia="zh-CN"/>
        </w:rPr>
        <w:t>23</w:t>
      </w:r>
    </w:p>
    <w:p w:rsidR="00B327DA" w:rsidRDefault="00B327DA" w:rsidP="00B327DA">
      <w:pPr>
        <w:spacing w:line="360" w:lineRule="auto"/>
        <w:rPr>
          <w:lang w:eastAsia="zh-CN"/>
        </w:rPr>
      </w:pPr>
    </w:p>
    <w:p w:rsidR="00B327DA" w:rsidRDefault="00B327DA" w:rsidP="00B327DA">
      <w:pPr>
        <w:spacing w:line="360" w:lineRule="auto"/>
        <w:rPr>
          <w:lang w:eastAsia="zh-CN"/>
        </w:rPr>
      </w:pPr>
    </w:p>
    <w:p w:rsidR="00B327DA" w:rsidRDefault="00B327DA" w:rsidP="00B327DA">
      <w:pPr>
        <w:pStyle w:val="1"/>
        <w:spacing w:line="360" w:lineRule="auto"/>
        <w:rPr>
          <w:lang w:eastAsia="zh-CN"/>
        </w:rPr>
        <w:sectPr w:rsidR="00B327DA">
          <w:headerReference w:type="default" r:id="rId8"/>
          <w:pgSz w:w="11906" w:h="16838"/>
          <w:pgMar w:top="1440" w:right="1800" w:bottom="1440" w:left="1800" w:header="851" w:footer="992" w:gutter="0"/>
          <w:cols w:space="425"/>
          <w:docGrid w:type="lines" w:linePitch="312"/>
        </w:sectPr>
      </w:pPr>
      <w:bookmarkStart w:id="0" w:name="_Toc164762345"/>
    </w:p>
    <w:p w:rsidR="00B327DA" w:rsidRPr="00897185" w:rsidRDefault="00B327DA" w:rsidP="00B327DA">
      <w:pPr>
        <w:spacing w:line="360" w:lineRule="auto"/>
        <w:rPr>
          <w:b/>
          <w:sz w:val="28"/>
          <w:szCs w:val="28"/>
          <w:lang w:eastAsia="zh-CN"/>
        </w:rPr>
      </w:pPr>
      <w:r w:rsidRPr="00897185">
        <w:rPr>
          <w:rFonts w:hint="eastAsia"/>
          <w:b/>
          <w:sz w:val="28"/>
          <w:szCs w:val="28"/>
          <w:lang w:eastAsia="zh-CN"/>
        </w:rPr>
        <w:lastRenderedPageBreak/>
        <w:t>更新记录</w:t>
      </w:r>
      <w:bookmarkEnd w:id="0"/>
    </w:p>
    <w:p w:rsidR="00B327DA" w:rsidRDefault="00B327DA" w:rsidP="00B327DA">
      <w:pPr>
        <w:spacing w:line="360" w:lineRule="auto"/>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851"/>
        <w:gridCol w:w="3995"/>
        <w:gridCol w:w="1187"/>
      </w:tblGrid>
      <w:tr w:rsidR="00B327DA" w:rsidRPr="00F44725" w:rsidTr="001863D7">
        <w:tc>
          <w:tcPr>
            <w:tcW w:w="2263" w:type="dxa"/>
            <w:shd w:val="clear" w:color="auto" w:fill="auto"/>
          </w:tcPr>
          <w:p w:rsidR="00B327DA" w:rsidRPr="00F44725" w:rsidRDefault="00B327DA" w:rsidP="00850632">
            <w:pPr>
              <w:spacing w:line="360" w:lineRule="auto"/>
              <w:rPr>
                <w:b/>
              </w:rPr>
            </w:pPr>
            <w:proofErr w:type="spellStart"/>
            <w:r w:rsidRPr="00F44725">
              <w:rPr>
                <w:rFonts w:hint="eastAsia"/>
                <w:b/>
              </w:rPr>
              <w:t>日期</w:t>
            </w:r>
            <w:proofErr w:type="spellEnd"/>
          </w:p>
        </w:tc>
        <w:tc>
          <w:tcPr>
            <w:tcW w:w="851" w:type="dxa"/>
            <w:shd w:val="clear" w:color="auto" w:fill="auto"/>
          </w:tcPr>
          <w:p w:rsidR="00B327DA" w:rsidRPr="00F44725" w:rsidRDefault="00B327DA" w:rsidP="00850632">
            <w:pPr>
              <w:spacing w:line="360" w:lineRule="auto"/>
              <w:rPr>
                <w:b/>
              </w:rPr>
            </w:pPr>
            <w:proofErr w:type="spellStart"/>
            <w:r w:rsidRPr="00F44725">
              <w:rPr>
                <w:rFonts w:hint="eastAsia"/>
                <w:b/>
              </w:rPr>
              <w:t>版本</w:t>
            </w:r>
            <w:proofErr w:type="spellEnd"/>
          </w:p>
        </w:tc>
        <w:tc>
          <w:tcPr>
            <w:tcW w:w="3995" w:type="dxa"/>
            <w:shd w:val="clear" w:color="auto" w:fill="auto"/>
          </w:tcPr>
          <w:p w:rsidR="00B327DA" w:rsidRPr="00F44725" w:rsidRDefault="00B327DA" w:rsidP="00850632">
            <w:pPr>
              <w:spacing w:line="360" w:lineRule="auto"/>
              <w:rPr>
                <w:b/>
              </w:rPr>
            </w:pPr>
            <w:proofErr w:type="spellStart"/>
            <w:r w:rsidRPr="00F44725">
              <w:rPr>
                <w:rFonts w:hint="eastAsia"/>
                <w:b/>
              </w:rPr>
              <w:t>描述</w:t>
            </w:r>
            <w:proofErr w:type="spellEnd"/>
          </w:p>
        </w:tc>
        <w:tc>
          <w:tcPr>
            <w:tcW w:w="1187" w:type="dxa"/>
            <w:shd w:val="clear" w:color="auto" w:fill="auto"/>
          </w:tcPr>
          <w:p w:rsidR="00B327DA" w:rsidRPr="00F44725" w:rsidRDefault="00B327DA" w:rsidP="00850632">
            <w:pPr>
              <w:spacing w:line="360" w:lineRule="auto"/>
              <w:rPr>
                <w:b/>
              </w:rPr>
            </w:pPr>
            <w:proofErr w:type="spellStart"/>
            <w:r w:rsidRPr="00F44725">
              <w:rPr>
                <w:rFonts w:hint="eastAsia"/>
                <w:b/>
              </w:rPr>
              <w:t>作者</w:t>
            </w:r>
            <w:proofErr w:type="spellEnd"/>
          </w:p>
        </w:tc>
      </w:tr>
      <w:tr w:rsidR="00B327DA" w:rsidTr="001863D7">
        <w:tc>
          <w:tcPr>
            <w:tcW w:w="2263" w:type="dxa"/>
            <w:shd w:val="clear" w:color="auto" w:fill="auto"/>
          </w:tcPr>
          <w:p w:rsidR="00B327DA" w:rsidRDefault="00B327DA" w:rsidP="00850632">
            <w:pPr>
              <w:spacing w:line="360" w:lineRule="auto"/>
            </w:pPr>
            <w:r>
              <w:rPr>
                <w:rFonts w:hint="eastAsia"/>
              </w:rPr>
              <w:t>2018</w:t>
            </w:r>
            <w:r>
              <w:rPr>
                <w:rFonts w:hint="eastAsia"/>
              </w:rPr>
              <w:t>年</w:t>
            </w:r>
            <w:r>
              <w:rPr>
                <w:rFonts w:hint="eastAsia"/>
              </w:rPr>
              <w:t>0</w:t>
            </w:r>
            <w:r>
              <w:t>4</w:t>
            </w:r>
            <w:r>
              <w:rPr>
                <w:rFonts w:hint="eastAsia"/>
              </w:rPr>
              <w:t>月</w:t>
            </w:r>
            <w:r w:rsidR="001863D7">
              <w:t>23</w:t>
            </w:r>
            <w:r>
              <w:rPr>
                <w:rFonts w:hint="eastAsia"/>
              </w:rPr>
              <w:t>日</w:t>
            </w:r>
          </w:p>
        </w:tc>
        <w:tc>
          <w:tcPr>
            <w:tcW w:w="851" w:type="dxa"/>
            <w:shd w:val="clear" w:color="auto" w:fill="auto"/>
          </w:tcPr>
          <w:p w:rsidR="00B327DA" w:rsidRDefault="00B327DA" w:rsidP="00850632">
            <w:pPr>
              <w:spacing w:line="360" w:lineRule="auto"/>
            </w:pPr>
            <w:r>
              <w:rPr>
                <w:rFonts w:hint="eastAsia"/>
              </w:rPr>
              <w:t>1.0</w:t>
            </w:r>
          </w:p>
        </w:tc>
        <w:tc>
          <w:tcPr>
            <w:tcW w:w="3995" w:type="dxa"/>
            <w:shd w:val="clear" w:color="auto" w:fill="auto"/>
          </w:tcPr>
          <w:p w:rsidR="00B327DA" w:rsidRDefault="00B327DA" w:rsidP="00850632">
            <w:pPr>
              <w:spacing w:line="360" w:lineRule="auto"/>
            </w:pPr>
            <w:proofErr w:type="spellStart"/>
            <w:r>
              <w:rPr>
                <w:rFonts w:hint="eastAsia"/>
              </w:rPr>
              <w:t>初始化</w:t>
            </w:r>
            <w:proofErr w:type="spellEnd"/>
          </w:p>
        </w:tc>
        <w:tc>
          <w:tcPr>
            <w:tcW w:w="1187" w:type="dxa"/>
            <w:shd w:val="clear" w:color="auto" w:fill="auto"/>
          </w:tcPr>
          <w:p w:rsidR="00B327DA" w:rsidRDefault="00DB10AA" w:rsidP="00DB10AA">
            <w:pPr>
              <w:spacing w:line="360" w:lineRule="auto"/>
              <w:rPr>
                <w:lang w:eastAsia="zh-CN"/>
              </w:rPr>
            </w:pPr>
            <w:r>
              <w:rPr>
                <w:rFonts w:hint="eastAsia"/>
                <w:lang w:eastAsia="zh-CN"/>
              </w:rPr>
              <w:t>刘洪文</w:t>
            </w:r>
          </w:p>
        </w:tc>
      </w:tr>
      <w:tr w:rsidR="00845E0D" w:rsidTr="001863D7">
        <w:tc>
          <w:tcPr>
            <w:tcW w:w="2263" w:type="dxa"/>
            <w:shd w:val="clear" w:color="auto" w:fill="auto"/>
          </w:tcPr>
          <w:p w:rsidR="00845E0D" w:rsidRDefault="00845E0D" w:rsidP="00845E0D">
            <w:pPr>
              <w:spacing w:line="360" w:lineRule="auto"/>
            </w:pPr>
            <w:r>
              <w:rPr>
                <w:rFonts w:hint="eastAsia"/>
              </w:rPr>
              <w:t>2018</w:t>
            </w:r>
            <w:r>
              <w:rPr>
                <w:rFonts w:hint="eastAsia"/>
              </w:rPr>
              <w:t>年</w:t>
            </w:r>
            <w:r>
              <w:rPr>
                <w:rFonts w:hint="eastAsia"/>
              </w:rPr>
              <w:t>0</w:t>
            </w:r>
            <w:r>
              <w:t>5</w:t>
            </w:r>
            <w:r>
              <w:rPr>
                <w:rFonts w:hint="eastAsia"/>
              </w:rPr>
              <w:t>月</w:t>
            </w:r>
            <w:r>
              <w:t>03</w:t>
            </w:r>
            <w:r>
              <w:rPr>
                <w:rFonts w:hint="eastAsia"/>
              </w:rPr>
              <w:t>日</w:t>
            </w:r>
          </w:p>
        </w:tc>
        <w:tc>
          <w:tcPr>
            <w:tcW w:w="851" w:type="dxa"/>
            <w:shd w:val="clear" w:color="auto" w:fill="auto"/>
          </w:tcPr>
          <w:p w:rsidR="00845E0D" w:rsidRDefault="00845E0D" w:rsidP="00845E0D">
            <w:pPr>
              <w:spacing w:line="360" w:lineRule="auto"/>
            </w:pPr>
            <w:r>
              <w:rPr>
                <w:rFonts w:hint="eastAsia"/>
              </w:rPr>
              <w:t>1.1</w:t>
            </w:r>
          </w:p>
        </w:tc>
        <w:tc>
          <w:tcPr>
            <w:tcW w:w="3995" w:type="dxa"/>
            <w:shd w:val="clear" w:color="auto" w:fill="auto"/>
          </w:tcPr>
          <w:p w:rsidR="00845E0D" w:rsidRDefault="00504301" w:rsidP="00845E0D">
            <w:pPr>
              <w:spacing w:line="360" w:lineRule="auto"/>
              <w:rPr>
                <w:lang w:eastAsia="zh-CN"/>
              </w:rPr>
            </w:pPr>
            <w:r>
              <w:rPr>
                <w:rFonts w:hint="eastAsia"/>
                <w:lang w:eastAsia="zh-CN"/>
              </w:rPr>
              <w:t>增加发布过程中调用物联网接口服务器采集服务接口</w:t>
            </w:r>
            <w:bookmarkStart w:id="1" w:name="_GoBack"/>
            <w:bookmarkEnd w:id="1"/>
          </w:p>
        </w:tc>
        <w:tc>
          <w:tcPr>
            <w:tcW w:w="1187" w:type="dxa"/>
            <w:shd w:val="clear" w:color="auto" w:fill="auto"/>
          </w:tcPr>
          <w:p w:rsidR="00845E0D" w:rsidRDefault="00845E0D" w:rsidP="00845E0D">
            <w:pPr>
              <w:spacing w:line="360" w:lineRule="auto"/>
              <w:rPr>
                <w:lang w:eastAsia="zh-CN"/>
              </w:rPr>
            </w:pPr>
            <w:r>
              <w:rPr>
                <w:rFonts w:hint="eastAsia"/>
                <w:lang w:eastAsia="zh-CN"/>
              </w:rPr>
              <w:t>刘洪文</w:t>
            </w:r>
          </w:p>
        </w:tc>
      </w:tr>
      <w:tr w:rsidR="00845E0D" w:rsidTr="001863D7">
        <w:tc>
          <w:tcPr>
            <w:tcW w:w="2263" w:type="dxa"/>
            <w:shd w:val="clear" w:color="auto" w:fill="auto"/>
          </w:tcPr>
          <w:p w:rsidR="00845E0D" w:rsidRDefault="00845E0D" w:rsidP="00845E0D">
            <w:pPr>
              <w:spacing w:line="360" w:lineRule="auto"/>
            </w:pPr>
          </w:p>
        </w:tc>
        <w:tc>
          <w:tcPr>
            <w:tcW w:w="851" w:type="dxa"/>
            <w:shd w:val="clear" w:color="auto" w:fill="auto"/>
          </w:tcPr>
          <w:p w:rsidR="00845E0D" w:rsidRDefault="00845E0D" w:rsidP="00845E0D">
            <w:pPr>
              <w:spacing w:line="360" w:lineRule="auto"/>
            </w:pPr>
          </w:p>
        </w:tc>
        <w:tc>
          <w:tcPr>
            <w:tcW w:w="3995" w:type="dxa"/>
            <w:shd w:val="clear" w:color="auto" w:fill="auto"/>
          </w:tcPr>
          <w:p w:rsidR="00845E0D" w:rsidRDefault="00845E0D" w:rsidP="00845E0D">
            <w:pPr>
              <w:spacing w:line="360" w:lineRule="auto"/>
            </w:pPr>
          </w:p>
        </w:tc>
        <w:tc>
          <w:tcPr>
            <w:tcW w:w="1187" w:type="dxa"/>
            <w:shd w:val="clear" w:color="auto" w:fill="auto"/>
          </w:tcPr>
          <w:p w:rsidR="00845E0D" w:rsidRDefault="00845E0D" w:rsidP="00845E0D">
            <w:pPr>
              <w:spacing w:line="360" w:lineRule="auto"/>
            </w:pPr>
          </w:p>
        </w:tc>
      </w:tr>
      <w:tr w:rsidR="00845E0D" w:rsidTr="001863D7">
        <w:tc>
          <w:tcPr>
            <w:tcW w:w="2263" w:type="dxa"/>
            <w:shd w:val="clear" w:color="auto" w:fill="auto"/>
          </w:tcPr>
          <w:p w:rsidR="00845E0D" w:rsidRDefault="00845E0D" w:rsidP="00845E0D">
            <w:pPr>
              <w:spacing w:line="360" w:lineRule="auto"/>
            </w:pPr>
          </w:p>
        </w:tc>
        <w:tc>
          <w:tcPr>
            <w:tcW w:w="851" w:type="dxa"/>
            <w:shd w:val="clear" w:color="auto" w:fill="auto"/>
          </w:tcPr>
          <w:p w:rsidR="00845E0D" w:rsidRDefault="00845E0D" w:rsidP="00845E0D">
            <w:pPr>
              <w:spacing w:line="360" w:lineRule="auto"/>
            </w:pPr>
          </w:p>
        </w:tc>
        <w:tc>
          <w:tcPr>
            <w:tcW w:w="3995" w:type="dxa"/>
            <w:shd w:val="clear" w:color="auto" w:fill="auto"/>
          </w:tcPr>
          <w:p w:rsidR="00845E0D" w:rsidRDefault="00845E0D" w:rsidP="00845E0D">
            <w:pPr>
              <w:spacing w:line="360" w:lineRule="auto"/>
            </w:pPr>
          </w:p>
        </w:tc>
        <w:tc>
          <w:tcPr>
            <w:tcW w:w="1187" w:type="dxa"/>
            <w:shd w:val="clear" w:color="auto" w:fill="auto"/>
          </w:tcPr>
          <w:p w:rsidR="00845E0D" w:rsidRDefault="00845E0D" w:rsidP="00845E0D">
            <w:pPr>
              <w:spacing w:line="360" w:lineRule="auto"/>
            </w:pPr>
          </w:p>
        </w:tc>
      </w:tr>
      <w:tr w:rsidR="00845E0D" w:rsidTr="001863D7">
        <w:tc>
          <w:tcPr>
            <w:tcW w:w="2263" w:type="dxa"/>
            <w:shd w:val="clear" w:color="auto" w:fill="auto"/>
          </w:tcPr>
          <w:p w:rsidR="00845E0D" w:rsidRDefault="00845E0D" w:rsidP="00845E0D">
            <w:pPr>
              <w:spacing w:line="360" w:lineRule="auto"/>
            </w:pPr>
          </w:p>
        </w:tc>
        <w:tc>
          <w:tcPr>
            <w:tcW w:w="851" w:type="dxa"/>
            <w:shd w:val="clear" w:color="auto" w:fill="auto"/>
          </w:tcPr>
          <w:p w:rsidR="00845E0D" w:rsidRDefault="00845E0D" w:rsidP="00845E0D">
            <w:pPr>
              <w:spacing w:line="360" w:lineRule="auto"/>
            </w:pPr>
          </w:p>
        </w:tc>
        <w:tc>
          <w:tcPr>
            <w:tcW w:w="3995" w:type="dxa"/>
            <w:shd w:val="clear" w:color="auto" w:fill="auto"/>
          </w:tcPr>
          <w:p w:rsidR="00845E0D" w:rsidRDefault="00845E0D" w:rsidP="00845E0D">
            <w:pPr>
              <w:spacing w:line="360" w:lineRule="auto"/>
            </w:pPr>
          </w:p>
        </w:tc>
        <w:tc>
          <w:tcPr>
            <w:tcW w:w="1187" w:type="dxa"/>
            <w:shd w:val="clear" w:color="auto" w:fill="auto"/>
          </w:tcPr>
          <w:p w:rsidR="00845E0D" w:rsidRDefault="00845E0D" w:rsidP="00845E0D">
            <w:pPr>
              <w:spacing w:line="360" w:lineRule="auto"/>
            </w:pPr>
          </w:p>
        </w:tc>
      </w:tr>
      <w:tr w:rsidR="00845E0D" w:rsidTr="001863D7">
        <w:tc>
          <w:tcPr>
            <w:tcW w:w="2263" w:type="dxa"/>
            <w:shd w:val="clear" w:color="auto" w:fill="auto"/>
          </w:tcPr>
          <w:p w:rsidR="00845E0D" w:rsidRDefault="00845E0D" w:rsidP="00845E0D">
            <w:pPr>
              <w:spacing w:line="360" w:lineRule="auto"/>
            </w:pPr>
          </w:p>
        </w:tc>
        <w:tc>
          <w:tcPr>
            <w:tcW w:w="851" w:type="dxa"/>
            <w:shd w:val="clear" w:color="auto" w:fill="auto"/>
          </w:tcPr>
          <w:p w:rsidR="00845E0D" w:rsidRDefault="00845E0D" w:rsidP="00845E0D">
            <w:pPr>
              <w:spacing w:line="360" w:lineRule="auto"/>
            </w:pPr>
          </w:p>
        </w:tc>
        <w:tc>
          <w:tcPr>
            <w:tcW w:w="3995" w:type="dxa"/>
            <w:shd w:val="clear" w:color="auto" w:fill="auto"/>
          </w:tcPr>
          <w:p w:rsidR="00845E0D" w:rsidRDefault="00845E0D" w:rsidP="00845E0D">
            <w:pPr>
              <w:spacing w:line="360" w:lineRule="auto"/>
            </w:pPr>
          </w:p>
        </w:tc>
        <w:tc>
          <w:tcPr>
            <w:tcW w:w="1187" w:type="dxa"/>
            <w:shd w:val="clear" w:color="auto" w:fill="auto"/>
          </w:tcPr>
          <w:p w:rsidR="00845E0D" w:rsidRDefault="00845E0D" w:rsidP="00845E0D">
            <w:pPr>
              <w:spacing w:line="360" w:lineRule="auto"/>
            </w:pPr>
          </w:p>
        </w:tc>
      </w:tr>
    </w:tbl>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pPr>
    </w:p>
    <w:p w:rsidR="00B327DA" w:rsidRDefault="00B327DA" w:rsidP="00B327DA">
      <w:pPr>
        <w:spacing w:line="360" w:lineRule="auto"/>
        <w:sectPr w:rsidR="00B327DA">
          <w:pgSz w:w="11906" w:h="16838"/>
          <w:pgMar w:top="1440" w:right="1800" w:bottom="1440" w:left="1800" w:header="851" w:footer="992" w:gutter="0"/>
          <w:cols w:space="425"/>
          <w:docGrid w:type="lines" w:linePitch="312"/>
        </w:sectPr>
      </w:pPr>
    </w:p>
    <w:p w:rsidR="00B327DA" w:rsidRPr="00CD66FB" w:rsidRDefault="00B327DA" w:rsidP="00B327DA">
      <w:pPr>
        <w:spacing w:line="360" w:lineRule="auto"/>
        <w:jc w:val="center"/>
        <w:rPr>
          <w:b/>
          <w:sz w:val="28"/>
          <w:szCs w:val="28"/>
        </w:rPr>
      </w:pPr>
      <w:r w:rsidRPr="00CD66FB">
        <w:rPr>
          <w:rFonts w:hint="eastAsia"/>
          <w:b/>
          <w:sz w:val="28"/>
          <w:szCs w:val="28"/>
        </w:rPr>
        <w:lastRenderedPageBreak/>
        <w:t>目</w:t>
      </w:r>
      <w:r w:rsidRPr="00CD66FB">
        <w:rPr>
          <w:rFonts w:hint="eastAsia"/>
          <w:b/>
          <w:sz w:val="28"/>
          <w:szCs w:val="28"/>
        </w:rPr>
        <w:t xml:space="preserve">      </w:t>
      </w:r>
      <w:r w:rsidRPr="00CD66FB">
        <w:rPr>
          <w:rFonts w:hint="eastAsia"/>
          <w:b/>
          <w:sz w:val="28"/>
          <w:szCs w:val="28"/>
        </w:rPr>
        <w:t>录</w:t>
      </w:r>
    </w:p>
    <w:p w:rsidR="00B327DA" w:rsidRDefault="00B327DA" w:rsidP="00B327DA">
      <w:pPr>
        <w:spacing w:line="360" w:lineRule="auto"/>
      </w:pPr>
    </w:p>
    <w:p w:rsidR="00EC0EB3" w:rsidRDefault="00B327DA">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3129242" w:history="1">
        <w:r w:rsidR="00EC0EB3" w:rsidRPr="0023299E">
          <w:rPr>
            <w:rStyle w:val="a3"/>
            <w:noProof/>
          </w:rPr>
          <w:t>1.</w:t>
        </w:r>
        <w:r w:rsidR="00EC0EB3">
          <w:rPr>
            <w:rFonts w:asciiTheme="minorHAnsi" w:eastAsiaTheme="minorEastAsia" w:hAnsiTheme="minorHAnsi" w:cstheme="minorBidi"/>
            <w:noProof/>
            <w:szCs w:val="22"/>
          </w:rPr>
          <w:tab/>
        </w:r>
        <w:r w:rsidR="00EC0EB3" w:rsidRPr="0023299E">
          <w:rPr>
            <w:rStyle w:val="a3"/>
            <w:rFonts w:hint="eastAsia"/>
            <w:noProof/>
          </w:rPr>
          <w:t>概述</w:t>
        </w:r>
        <w:r w:rsidR="00EC0EB3">
          <w:rPr>
            <w:noProof/>
            <w:webHidden/>
          </w:rPr>
          <w:tab/>
        </w:r>
        <w:r w:rsidR="00EC0EB3">
          <w:rPr>
            <w:noProof/>
            <w:webHidden/>
          </w:rPr>
          <w:fldChar w:fldCharType="begin"/>
        </w:r>
        <w:r w:rsidR="00EC0EB3">
          <w:rPr>
            <w:noProof/>
            <w:webHidden/>
          </w:rPr>
          <w:instrText xml:space="preserve"> PAGEREF _Toc513129242 \h </w:instrText>
        </w:r>
        <w:r w:rsidR="00EC0EB3">
          <w:rPr>
            <w:noProof/>
            <w:webHidden/>
          </w:rPr>
        </w:r>
        <w:r w:rsidR="00EC0EB3">
          <w:rPr>
            <w:noProof/>
            <w:webHidden/>
          </w:rPr>
          <w:fldChar w:fldCharType="separate"/>
        </w:r>
        <w:r w:rsidR="00EC0EB3">
          <w:rPr>
            <w:noProof/>
            <w:webHidden/>
          </w:rPr>
          <w:t>4</w:t>
        </w:r>
        <w:r w:rsidR="00EC0EB3">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3" w:history="1">
        <w:r w:rsidRPr="0023299E">
          <w:rPr>
            <w:rStyle w:val="a3"/>
            <w:noProof/>
          </w:rPr>
          <w:t>1.1.</w:t>
        </w:r>
        <w:r>
          <w:rPr>
            <w:rFonts w:asciiTheme="minorHAnsi" w:eastAsiaTheme="minorEastAsia" w:hAnsiTheme="minorHAnsi" w:cstheme="minorBidi"/>
            <w:noProof/>
            <w:szCs w:val="22"/>
          </w:rPr>
          <w:tab/>
        </w:r>
        <w:r w:rsidRPr="0023299E">
          <w:rPr>
            <w:rStyle w:val="a3"/>
            <w:rFonts w:hint="eastAsia"/>
            <w:noProof/>
          </w:rPr>
          <w:t>关于本文档</w:t>
        </w:r>
        <w:r>
          <w:rPr>
            <w:noProof/>
            <w:webHidden/>
          </w:rPr>
          <w:tab/>
        </w:r>
        <w:r>
          <w:rPr>
            <w:noProof/>
            <w:webHidden/>
          </w:rPr>
          <w:fldChar w:fldCharType="begin"/>
        </w:r>
        <w:r>
          <w:rPr>
            <w:noProof/>
            <w:webHidden/>
          </w:rPr>
          <w:instrText xml:space="preserve"> PAGEREF _Toc513129243 \h </w:instrText>
        </w:r>
        <w:r>
          <w:rPr>
            <w:noProof/>
            <w:webHidden/>
          </w:rPr>
        </w:r>
        <w:r>
          <w:rPr>
            <w:noProof/>
            <w:webHidden/>
          </w:rPr>
          <w:fldChar w:fldCharType="separate"/>
        </w:r>
        <w:r>
          <w:rPr>
            <w:noProof/>
            <w:webHidden/>
          </w:rPr>
          <w:t>4</w:t>
        </w:r>
        <w:r>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4" w:history="1">
        <w:r w:rsidRPr="0023299E">
          <w:rPr>
            <w:rStyle w:val="a3"/>
            <w:noProof/>
          </w:rPr>
          <w:t>1.2.</w:t>
        </w:r>
        <w:r>
          <w:rPr>
            <w:rFonts w:asciiTheme="minorHAnsi" w:eastAsiaTheme="minorEastAsia" w:hAnsiTheme="minorHAnsi" w:cstheme="minorBidi"/>
            <w:noProof/>
            <w:szCs w:val="22"/>
          </w:rPr>
          <w:tab/>
        </w:r>
        <w:r w:rsidRPr="0023299E">
          <w:rPr>
            <w:rStyle w:val="a3"/>
            <w:rFonts w:hint="eastAsia"/>
            <w:noProof/>
          </w:rPr>
          <w:t>系统简介</w:t>
        </w:r>
        <w:r>
          <w:rPr>
            <w:noProof/>
            <w:webHidden/>
          </w:rPr>
          <w:tab/>
        </w:r>
        <w:r>
          <w:rPr>
            <w:noProof/>
            <w:webHidden/>
          </w:rPr>
          <w:fldChar w:fldCharType="begin"/>
        </w:r>
        <w:r>
          <w:rPr>
            <w:noProof/>
            <w:webHidden/>
          </w:rPr>
          <w:instrText xml:space="preserve"> PAGEREF _Toc513129244 \h </w:instrText>
        </w:r>
        <w:r>
          <w:rPr>
            <w:noProof/>
            <w:webHidden/>
          </w:rPr>
        </w:r>
        <w:r>
          <w:rPr>
            <w:noProof/>
            <w:webHidden/>
          </w:rPr>
          <w:fldChar w:fldCharType="separate"/>
        </w:r>
        <w:r>
          <w:rPr>
            <w:noProof/>
            <w:webHidden/>
          </w:rPr>
          <w:t>4</w:t>
        </w:r>
        <w:r>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5" w:history="1">
        <w:r w:rsidRPr="0023299E">
          <w:rPr>
            <w:rStyle w:val="a3"/>
            <w:noProof/>
          </w:rPr>
          <w:t>1.3.</w:t>
        </w:r>
        <w:r>
          <w:rPr>
            <w:rFonts w:asciiTheme="minorHAnsi" w:eastAsiaTheme="minorEastAsia" w:hAnsiTheme="minorHAnsi" w:cstheme="minorBidi"/>
            <w:noProof/>
            <w:szCs w:val="22"/>
          </w:rPr>
          <w:tab/>
        </w:r>
        <w:r w:rsidRPr="0023299E">
          <w:rPr>
            <w:rStyle w:val="a3"/>
            <w:rFonts w:hint="eastAsia"/>
            <w:noProof/>
          </w:rPr>
          <w:t>系统架构</w:t>
        </w:r>
        <w:r>
          <w:rPr>
            <w:noProof/>
            <w:webHidden/>
          </w:rPr>
          <w:tab/>
        </w:r>
        <w:r>
          <w:rPr>
            <w:noProof/>
            <w:webHidden/>
          </w:rPr>
          <w:fldChar w:fldCharType="begin"/>
        </w:r>
        <w:r>
          <w:rPr>
            <w:noProof/>
            <w:webHidden/>
          </w:rPr>
          <w:instrText xml:space="preserve"> PAGEREF _Toc513129245 \h </w:instrText>
        </w:r>
        <w:r>
          <w:rPr>
            <w:noProof/>
            <w:webHidden/>
          </w:rPr>
        </w:r>
        <w:r>
          <w:rPr>
            <w:noProof/>
            <w:webHidden/>
          </w:rPr>
          <w:fldChar w:fldCharType="separate"/>
        </w:r>
        <w:r>
          <w:rPr>
            <w:noProof/>
            <w:webHidden/>
          </w:rPr>
          <w:t>4</w:t>
        </w:r>
        <w:r>
          <w:rPr>
            <w:noProof/>
            <w:webHidden/>
          </w:rPr>
          <w:fldChar w:fldCharType="end"/>
        </w:r>
      </w:hyperlink>
    </w:p>
    <w:p w:rsidR="00EC0EB3" w:rsidRDefault="00EC0EB3">
      <w:pPr>
        <w:pStyle w:val="10"/>
        <w:tabs>
          <w:tab w:val="left" w:pos="420"/>
          <w:tab w:val="right" w:leader="dot" w:pos="8296"/>
        </w:tabs>
        <w:rPr>
          <w:rFonts w:asciiTheme="minorHAnsi" w:eastAsiaTheme="minorEastAsia" w:hAnsiTheme="minorHAnsi" w:cstheme="minorBidi"/>
          <w:noProof/>
          <w:szCs w:val="22"/>
        </w:rPr>
      </w:pPr>
      <w:hyperlink w:anchor="_Toc513129246" w:history="1">
        <w:r w:rsidRPr="0023299E">
          <w:rPr>
            <w:rStyle w:val="a3"/>
            <w:noProof/>
          </w:rPr>
          <w:t>2.</w:t>
        </w:r>
        <w:r>
          <w:rPr>
            <w:rFonts w:asciiTheme="minorHAnsi" w:eastAsiaTheme="minorEastAsia" w:hAnsiTheme="minorHAnsi" w:cstheme="minorBidi"/>
            <w:noProof/>
            <w:szCs w:val="22"/>
          </w:rPr>
          <w:tab/>
        </w:r>
        <w:r w:rsidRPr="0023299E">
          <w:rPr>
            <w:rStyle w:val="a3"/>
            <w:rFonts w:hint="eastAsia"/>
            <w:noProof/>
          </w:rPr>
          <w:t>系统设计</w:t>
        </w:r>
        <w:r>
          <w:rPr>
            <w:noProof/>
            <w:webHidden/>
          </w:rPr>
          <w:tab/>
        </w:r>
        <w:r>
          <w:rPr>
            <w:noProof/>
            <w:webHidden/>
          </w:rPr>
          <w:fldChar w:fldCharType="begin"/>
        </w:r>
        <w:r>
          <w:rPr>
            <w:noProof/>
            <w:webHidden/>
          </w:rPr>
          <w:instrText xml:space="preserve"> PAGEREF _Toc513129246 \h </w:instrText>
        </w:r>
        <w:r>
          <w:rPr>
            <w:noProof/>
            <w:webHidden/>
          </w:rPr>
        </w:r>
        <w:r>
          <w:rPr>
            <w:noProof/>
            <w:webHidden/>
          </w:rPr>
          <w:fldChar w:fldCharType="separate"/>
        </w:r>
        <w:r>
          <w:rPr>
            <w:noProof/>
            <w:webHidden/>
          </w:rPr>
          <w:t>4</w:t>
        </w:r>
        <w:r>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7" w:history="1">
        <w:r w:rsidRPr="0023299E">
          <w:rPr>
            <w:rStyle w:val="a3"/>
            <w:noProof/>
          </w:rPr>
          <w:t>2.1.</w:t>
        </w:r>
        <w:r>
          <w:rPr>
            <w:rFonts w:asciiTheme="minorHAnsi" w:eastAsiaTheme="minorEastAsia" w:hAnsiTheme="minorHAnsi" w:cstheme="minorBidi"/>
            <w:noProof/>
            <w:szCs w:val="22"/>
          </w:rPr>
          <w:tab/>
        </w:r>
        <w:r w:rsidRPr="0023299E">
          <w:rPr>
            <w:rStyle w:val="a3"/>
            <w:rFonts w:hint="eastAsia"/>
            <w:noProof/>
          </w:rPr>
          <w:t>功能设计</w:t>
        </w:r>
        <w:r>
          <w:rPr>
            <w:noProof/>
            <w:webHidden/>
          </w:rPr>
          <w:tab/>
        </w:r>
        <w:r>
          <w:rPr>
            <w:noProof/>
            <w:webHidden/>
          </w:rPr>
          <w:fldChar w:fldCharType="begin"/>
        </w:r>
        <w:r>
          <w:rPr>
            <w:noProof/>
            <w:webHidden/>
          </w:rPr>
          <w:instrText xml:space="preserve"> PAGEREF _Toc513129247 \h </w:instrText>
        </w:r>
        <w:r>
          <w:rPr>
            <w:noProof/>
            <w:webHidden/>
          </w:rPr>
        </w:r>
        <w:r>
          <w:rPr>
            <w:noProof/>
            <w:webHidden/>
          </w:rPr>
          <w:fldChar w:fldCharType="separate"/>
        </w:r>
        <w:r>
          <w:rPr>
            <w:noProof/>
            <w:webHidden/>
          </w:rPr>
          <w:t>4</w:t>
        </w:r>
        <w:r>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8" w:history="1">
        <w:r w:rsidRPr="0023299E">
          <w:rPr>
            <w:rStyle w:val="a3"/>
            <w:noProof/>
          </w:rPr>
          <w:t>2.2.</w:t>
        </w:r>
        <w:r>
          <w:rPr>
            <w:rFonts w:asciiTheme="minorHAnsi" w:eastAsiaTheme="minorEastAsia" w:hAnsiTheme="minorHAnsi" w:cstheme="minorBidi"/>
            <w:noProof/>
            <w:szCs w:val="22"/>
          </w:rPr>
          <w:tab/>
        </w:r>
        <w:r w:rsidRPr="0023299E">
          <w:rPr>
            <w:rStyle w:val="a3"/>
            <w:rFonts w:hint="eastAsia"/>
            <w:noProof/>
          </w:rPr>
          <w:t>用户设计：</w:t>
        </w:r>
        <w:r>
          <w:rPr>
            <w:noProof/>
            <w:webHidden/>
          </w:rPr>
          <w:tab/>
        </w:r>
        <w:r>
          <w:rPr>
            <w:noProof/>
            <w:webHidden/>
          </w:rPr>
          <w:fldChar w:fldCharType="begin"/>
        </w:r>
        <w:r>
          <w:rPr>
            <w:noProof/>
            <w:webHidden/>
          </w:rPr>
          <w:instrText xml:space="preserve"> PAGEREF _Toc513129248 \h </w:instrText>
        </w:r>
        <w:r>
          <w:rPr>
            <w:noProof/>
            <w:webHidden/>
          </w:rPr>
        </w:r>
        <w:r>
          <w:rPr>
            <w:noProof/>
            <w:webHidden/>
          </w:rPr>
          <w:fldChar w:fldCharType="separate"/>
        </w:r>
        <w:r>
          <w:rPr>
            <w:noProof/>
            <w:webHidden/>
          </w:rPr>
          <w:t>5</w:t>
        </w:r>
        <w:r>
          <w:rPr>
            <w:noProof/>
            <w:webHidden/>
          </w:rPr>
          <w:fldChar w:fldCharType="end"/>
        </w:r>
      </w:hyperlink>
    </w:p>
    <w:p w:rsidR="00EC0EB3" w:rsidRDefault="00EC0EB3">
      <w:pPr>
        <w:pStyle w:val="20"/>
        <w:tabs>
          <w:tab w:val="left" w:pos="1050"/>
          <w:tab w:val="right" w:leader="dot" w:pos="8296"/>
        </w:tabs>
        <w:ind w:left="480"/>
        <w:rPr>
          <w:rFonts w:asciiTheme="minorHAnsi" w:eastAsiaTheme="minorEastAsia" w:hAnsiTheme="minorHAnsi" w:cstheme="minorBidi"/>
          <w:noProof/>
          <w:szCs w:val="22"/>
        </w:rPr>
      </w:pPr>
      <w:hyperlink w:anchor="_Toc513129249" w:history="1">
        <w:r w:rsidRPr="0023299E">
          <w:rPr>
            <w:rStyle w:val="a3"/>
            <w:noProof/>
          </w:rPr>
          <w:t>2.3.</w:t>
        </w:r>
        <w:r>
          <w:rPr>
            <w:rFonts w:asciiTheme="minorHAnsi" w:eastAsiaTheme="minorEastAsia" w:hAnsiTheme="minorHAnsi" w:cstheme="minorBidi"/>
            <w:noProof/>
            <w:szCs w:val="22"/>
          </w:rPr>
          <w:tab/>
        </w:r>
        <w:r w:rsidRPr="0023299E">
          <w:rPr>
            <w:rStyle w:val="a3"/>
            <w:rFonts w:hint="eastAsia"/>
            <w:noProof/>
          </w:rPr>
          <w:t>界面设计：</w:t>
        </w:r>
        <w:r>
          <w:rPr>
            <w:noProof/>
            <w:webHidden/>
          </w:rPr>
          <w:tab/>
        </w:r>
        <w:r>
          <w:rPr>
            <w:noProof/>
            <w:webHidden/>
          </w:rPr>
          <w:fldChar w:fldCharType="begin"/>
        </w:r>
        <w:r>
          <w:rPr>
            <w:noProof/>
            <w:webHidden/>
          </w:rPr>
          <w:instrText xml:space="preserve"> PAGEREF _Toc513129249 \h </w:instrText>
        </w:r>
        <w:r>
          <w:rPr>
            <w:noProof/>
            <w:webHidden/>
          </w:rPr>
        </w:r>
        <w:r>
          <w:rPr>
            <w:noProof/>
            <w:webHidden/>
          </w:rPr>
          <w:fldChar w:fldCharType="separate"/>
        </w:r>
        <w:r>
          <w:rPr>
            <w:noProof/>
            <w:webHidden/>
          </w:rPr>
          <w:t>5</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0" w:history="1">
        <w:r w:rsidRPr="0023299E">
          <w:rPr>
            <w:rStyle w:val="a3"/>
            <w:noProof/>
          </w:rPr>
          <w:t>2.3.1.</w:t>
        </w:r>
        <w:r>
          <w:rPr>
            <w:rFonts w:asciiTheme="minorHAnsi" w:eastAsiaTheme="minorEastAsia" w:hAnsiTheme="minorHAnsi" w:cstheme="minorBidi"/>
            <w:noProof/>
            <w:szCs w:val="22"/>
          </w:rPr>
          <w:tab/>
        </w:r>
        <w:r w:rsidRPr="0023299E">
          <w:rPr>
            <w:rStyle w:val="a3"/>
            <w:rFonts w:hint="eastAsia"/>
            <w:noProof/>
          </w:rPr>
          <w:t>登录界面</w:t>
        </w:r>
        <w:r>
          <w:rPr>
            <w:noProof/>
            <w:webHidden/>
          </w:rPr>
          <w:tab/>
        </w:r>
        <w:r>
          <w:rPr>
            <w:noProof/>
            <w:webHidden/>
          </w:rPr>
          <w:fldChar w:fldCharType="begin"/>
        </w:r>
        <w:r>
          <w:rPr>
            <w:noProof/>
            <w:webHidden/>
          </w:rPr>
          <w:instrText xml:space="preserve"> PAGEREF _Toc513129250 \h </w:instrText>
        </w:r>
        <w:r>
          <w:rPr>
            <w:noProof/>
            <w:webHidden/>
          </w:rPr>
        </w:r>
        <w:r>
          <w:rPr>
            <w:noProof/>
            <w:webHidden/>
          </w:rPr>
          <w:fldChar w:fldCharType="separate"/>
        </w:r>
        <w:r>
          <w:rPr>
            <w:noProof/>
            <w:webHidden/>
          </w:rPr>
          <w:t>5</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1" w:history="1">
        <w:r w:rsidRPr="0023299E">
          <w:rPr>
            <w:rStyle w:val="a3"/>
            <w:noProof/>
          </w:rPr>
          <w:t>2.3.2.</w:t>
        </w:r>
        <w:r>
          <w:rPr>
            <w:rFonts w:asciiTheme="minorHAnsi" w:eastAsiaTheme="minorEastAsia" w:hAnsiTheme="minorHAnsi" w:cstheme="minorBidi"/>
            <w:noProof/>
            <w:szCs w:val="22"/>
          </w:rPr>
          <w:tab/>
        </w:r>
        <w:r w:rsidRPr="0023299E">
          <w:rPr>
            <w:rStyle w:val="a3"/>
            <w:rFonts w:hint="eastAsia"/>
            <w:noProof/>
          </w:rPr>
          <w:t>用户管理界面</w:t>
        </w:r>
        <w:r>
          <w:rPr>
            <w:noProof/>
            <w:webHidden/>
          </w:rPr>
          <w:tab/>
        </w:r>
        <w:r>
          <w:rPr>
            <w:noProof/>
            <w:webHidden/>
          </w:rPr>
          <w:fldChar w:fldCharType="begin"/>
        </w:r>
        <w:r>
          <w:rPr>
            <w:noProof/>
            <w:webHidden/>
          </w:rPr>
          <w:instrText xml:space="preserve"> PAGEREF _Toc513129251 \h </w:instrText>
        </w:r>
        <w:r>
          <w:rPr>
            <w:noProof/>
            <w:webHidden/>
          </w:rPr>
        </w:r>
        <w:r>
          <w:rPr>
            <w:noProof/>
            <w:webHidden/>
          </w:rPr>
          <w:fldChar w:fldCharType="separate"/>
        </w:r>
        <w:r>
          <w:rPr>
            <w:noProof/>
            <w:webHidden/>
          </w:rPr>
          <w:t>5</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2" w:history="1">
        <w:r w:rsidRPr="0023299E">
          <w:rPr>
            <w:rStyle w:val="a3"/>
            <w:noProof/>
          </w:rPr>
          <w:t>2.3.3.</w:t>
        </w:r>
        <w:r>
          <w:rPr>
            <w:rFonts w:asciiTheme="minorHAnsi" w:eastAsiaTheme="minorEastAsia" w:hAnsiTheme="minorHAnsi" w:cstheme="minorBidi"/>
            <w:noProof/>
            <w:szCs w:val="22"/>
          </w:rPr>
          <w:tab/>
        </w:r>
        <w:r w:rsidRPr="0023299E">
          <w:rPr>
            <w:rStyle w:val="a3"/>
            <w:noProof/>
          </w:rPr>
          <w:t>IOServer</w:t>
        </w:r>
        <w:r w:rsidRPr="0023299E">
          <w:rPr>
            <w:rStyle w:val="a3"/>
            <w:rFonts w:hint="eastAsia"/>
            <w:noProof/>
          </w:rPr>
          <w:t>分组管理界面</w:t>
        </w:r>
        <w:r>
          <w:rPr>
            <w:noProof/>
            <w:webHidden/>
          </w:rPr>
          <w:tab/>
        </w:r>
        <w:r>
          <w:rPr>
            <w:noProof/>
            <w:webHidden/>
          </w:rPr>
          <w:fldChar w:fldCharType="begin"/>
        </w:r>
        <w:r>
          <w:rPr>
            <w:noProof/>
            <w:webHidden/>
          </w:rPr>
          <w:instrText xml:space="preserve"> PAGEREF _Toc513129252 \h </w:instrText>
        </w:r>
        <w:r>
          <w:rPr>
            <w:noProof/>
            <w:webHidden/>
          </w:rPr>
        </w:r>
        <w:r>
          <w:rPr>
            <w:noProof/>
            <w:webHidden/>
          </w:rPr>
          <w:fldChar w:fldCharType="separate"/>
        </w:r>
        <w:r>
          <w:rPr>
            <w:noProof/>
            <w:webHidden/>
          </w:rPr>
          <w:t>5</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3" w:history="1">
        <w:r w:rsidRPr="0023299E">
          <w:rPr>
            <w:rStyle w:val="a3"/>
            <w:noProof/>
          </w:rPr>
          <w:t>2.3.4.</w:t>
        </w:r>
        <w:r>
          <w:rPr>
            <w:rFonts w:asciiTheme="minorHAnsi" w:eastAsiaTheme="minorEastAsia" w:hAnsiTheme="minorHAnsi" w:cstheme="minorBidi"/>
            <w:noProof/>
            <w:szCs w:val="22"/>
          </w:rPr>
          <w:tab/>
        </w:r>
        <w:r w:rsidRPr="0023299E">
          <w:rPr>
            <w:rStyle w:val="a3"/>
            <w:noProof/>
          </w:rPr>
          <w:t>IOServer</w:t>
        </w:r>
        <w:r w:rsidRPr="0023299E">
          <w:rPr>
            <w:rStyle w:val="a3"/>
            <w:rFonts w:hint="eastAsia"/>
            <w:noProof/>
          </w:rPr>
          <w:t>管理</w:t>
        </w:r>
        <w:r>
          <w:rPr>
            <w:noProof/>
            <w:webHidden/>
          </w:rPr>
          <w:tab/>
        </w:r>
        <w:r>
          <w:rPr>
            <w:noProof/>
            <w:webHidden/>
          </w:rPr>
          <w:fldChar w:fldCharType="begin"/>
        </w:r>
        <w:r>
          <w:rPr>
            <w:noProof/>
            <w:webHidden/>
          </w:rPr>
          <w:instrText xml:space="preserve"> PAGEREF _Toc513129253 \h </w:instrText>
        </w:r>
        <w:r>
          <w:rPr>
            <w:noProof/>
            <w:webHidden/>
          </w:rPr>
        </w:r>
        <w:r>
          <w:rPr>
            <w:noProof/>
            <w:webHidden/>
          </w:rPr>
          <w:fldChar w:fldCharType="separate"/>
        </w:r>
        <w:r>
          <w:rPr>
            <w:noProof/>
            <w:webHidden/>
          </w:rPr>
          <w:t>6</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4" w:history="1">
        <w:r w:rsidRPr="0023299E">
          <w:rPr>
            <w:rStyle w:val="a3"/>
            <w:noProof/>
          </w:rPr>
          <w:t>2.3.5.</w:t>
        </w:r>
        <w:r>
          <w:rPr>
            <w:rFonts w:asciiTheme="minorHAnsi" w:eastAsiaTheme="minorEastAsia" w:hAnsiTheme="minorHAnsi" w:cstheme="minorBidi"/>
            <w:noProof/>
            <w:szCs w:val="22"/>
          </w:rPr>
          <w:tab/>
        </w:r>
        <w:r w:rsidRPr="0023299E">
          <w:rPr>
            <w:rStyle w:val="a3"/>
            <w:rFonts w:hint="eastAsia"/>
            <w:noProof/>
          </w:rPr>
          <w:t>设备分组管理</w:t>
        </w:r>
        <w:r>
          <w:rPr>
            <w:noProof/>
            <w:webHidden/>
          </w:rPr>
          <w:tab/>
        </w:r>
        <w:r>
          <w:rPr>
            <w:noProof/>
            <w:webHidden/>
          </w:rPr>
          <w:fldChar w:fldCharType="begin"/>
        </w:r>
        <w:r>
          <w:rPr>
            <w:noProof/>
            <w:webHidden/>
          </w:rPr>
          <w:instrText xml:space="preserve"> PAGEREF _Toc513129254 \h </w:instrText>
        </w:r>
        <w:r>
          <w:rPr>
            <w:noProof/>
            <w:webHidden/>
          </w:rPr>
        </w:r>
        <w:r>
          <w:rPr>
            <w:noProof/>
            <w:webHidden/>
          </w:rPr>
          <w:fldChar w:fldCharType="separate"/>
        </w:r>
        <w:r>
          <w:rPr>
            <w:noProof/>
            <w:webHidden/>
          </w:rPr>
          <w:t>6</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5" w:history="1">
        <w:r w:rsidRPr="0023299E">
          <w:rPr>
            <w:rStyle w:val="a3"/>
            <w:noProof/>
          </w:rPr>
          <w:t>2.3.6.</w:t>
        </w:r>
        <w:r>
          <w:rPr>
            <w:rFonts w:asciiTheme="minorHAnsi" w:eastAsiaTheme="minorEastAsia" w:hAnsiTheme="minorHAnsi" w:cstheme="minorBidi"/>
            <w:noProof/>
            <w:szCs w:val="22"/>
          </w:rPr>
          <w:tab/>
        </w:r>
        <w:r w:rsidRPr="0023299E">
          <w:rPr>
            <w:rStyle w:val="a3"/>
            <w:rFonts w:hint="eastAsia"/>
            <w:noProof/>
          </w:rPr>
          <w:t>变量配置管理</w:t>
        </w:r>
        <w:r>
          <w:rPr>
            <w:noProof/>
            <w:webHidden/>
          </w:rPr>
          <w:tab/>
        </w:r>
        <w:r>
          <w:rPr>
            <w:noProof/>
            <w:webHidden/>
          </w:rPr>
          <w:fldChar w:fldCharType="begin"/>
        </w:r>
        <w:r>
          <w:rPr>
            <w:noProof/>
            <w:webHidden/>
          </w:rPr>
          <w:instrText xml:space="preserve"> PAGEREF _Toc513129255 \h </w:instrText>
        </w:r>
        <w:r>
          <w:rPr>
            <w:noProof/>
            <w:webHidden/>
          </w:rPr>
        </w:r>
        <w:r>
          <w:rPr>
            <w:noProof/>
            <w:webHidden/>
          </w:rPr>
          <w:fldChar w:fldCharType="separate"/>
        </w:r>
        <w:r>
          <w:rPr>
            <w:noProof/>
            <w:webHidden/>
          </w:rPr>
          <w:t>7</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6" w:history="1">
        <w:r w:rsidRPr="0023299E">
          <w:rPr>
            <w:rStyle w:val="a3"/>
            <w:noProof/>
          </w:rPr>
          <w:t>2.3.7.</w:t>
        </w:r>
        <w:r>
          <w:rPr>
            <w:rFonts w:asciiTheme="minorHAnsi" w:eastAsiaTheme="minorEastAsia" w:hAnsiTheme="minorHAnsi" w:cstheme="minorBidi"/>
            <w:noProof/>
            <w:szCs w:val="22"/>
          </w:rPr>
          <w:tab/>
        </w:r>
        <w:r w:rsidRPr="0023299E">
          <w:rPr>
            <w:rStyle w:val="a3"/>
            <w:rFonts w:hint="eastAsia"/>
            <w:noProof/>
          </w:rPr>
          <w:t>采集包配置</w:t>
        </w:r>
        <w:r>
          <w:rPr>
            <w:noProof/>
            <w:webHidden/>
          </w:rPr>
          <w:tab/>
        </w:r>
        <w:r>
          <w:rPr>
            <w:noProof/>
            <w:webHidden/>
          </w:rPr>
          <w:fldChar w:fldCharType="begin"/>
        </w:r>
        <w:r>
          <w:rPr>
            <w:noProof/>
            <w:webHidden/>
          </w:rPr>
          <w:instrText xml:space="preserve"> PAGEREF _Toc513129256 \h </w:instrText>
        </w:r>
        <w:r>
          <w:rPr>
            <w:noProof/>
            <w:webHidden/>
          </w:rPr>
        </w:r>
        <w:r>
          <w:rPr>
            <w:noProof/>
            <w:webHidden/>
          </w:rPr>
          <w:fldChar w:fldCharType="separate"/>
        </w:r>
        <w:r>
          <w:rPr>
            <w:noProof/>
            <w:webHidden/>
          </w:rPr>
          <w:t>8</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7" w:history="1">
        <w:r w:rsidRPr="0023299E">
          <w:rPr>
            <w:rStyle w:val="a3"/>
            <w:noProof/>
          </w:rPr>
          <w:t>2.3.8.</w:t>
        </w:r>
        <w:r>
          <w:rPr>
            <w:rFonts w:asciiTheme="minorHAnsi" w:eastAsiaTheme="minorEastAsia" w:hAnsiTheme="minorHAnsi" w:cstheme="minorBidi"/>
            <w:noProof/>
            <w:szCs w:val="22"/>
          </w:rPr>
          <w:tab/>
        </w:r>
        <w:r w:rsidRPr="0023299E">
          <w:rPr>
            <w:rStyle w:val="a3"/>
            <w:rFonts w:hint="eastAsia"/>
            <w:noProof/>
          </w:rPr>
          <w:t>发布</w:t>
        </w:r>
        <w:r>
          <w:rPr>
            <w:noProof/>
            <w:webHidden/>
          </w:rPr>
          <w:tab/>
        </w:r>
        <w:r>
          <w:rPr>
            <w:noProof/>
            <w:webHidden/>
          </w:rPr>
          <w:fldChar w:fldCharType="begin"/>
        </w:r>
        <w:r>
          <w:rPr>
            <w:noProof/>
            <w:webHidden/>
          </w:rPr>
          <w:instrText xml:space="preserve"> PAGEREF _Toc513129257 \h </w:instrText>
        </w:r>
        <w:r>
          <w:rPr>
            <w:noProof/>
            <w:webHidden/>
          </w:rPr>
        </w:r>
        <w:r>
          <w:rPr>
            <w:noProof/>
            <w:webHidden/>
          </w:rPr>
          <w:fldChar w:fldCharType="separate"/>
        </w:r>
        <w:r>
          <w:rPr>
            <w:noProof/>
            <w:webHidden/>
          </w:rPr>
          <w:t>8</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8" w:history="1">
        <w:r w:rsidRPr="0023299E">
          <w:rPr>
            <w:rStyle w:val="a3"/>
            <w:noProof/>
          </w:rPr>
          <w:t>2.3.9.</w:t>
        </w:r>
        <w:r>
          <w:rPr>
            <w:rFonts w:asciiTheme="minorHAnsi" w:eastAsiaTheme="minorEastAsia" w:hAnsiTheme="minorHAnsi" w:cstheme="minorBidi"/>
            <w:noProof/>
            <w:szCs w:val="22"/>
          </w:rPr>
          <w:tab/>
        </w:r>
        <w:r w:rsidRPr="0023299E">
          <w:rPr>
            <w:rStyle w:val="a3"/>
            <w:rFonts w:hint="eastAsia"/>
            <w:noProof/>
          </w:rPr>
          <w:t>物联网接口服务管理</w:t>
        </w:r>
        <w:r>
          <w:rPr>
            <w:noProof/>
            <w:webHidden/>
          </w:rPr>
          <w:tab/>
        </w:r>
        <w:r>
          <w:rPr>
            <w:noProof/>
            <w:webHidden/>
          </w:rPr>
          <w:fldChar w:fldCharType="begin"/>
        </w:r>
        <w:r>
          <w:rPr>
            <w:noProof/>
            <w:webHidden/>
          </w:rPr>
          <w:instrText xml:space="preserve"> PAGEREF _Toc513129258 \h </w:instrText>
        </w:r>
        <w:r>
          <w:rPr>
            <w:noProof/>
            <w:webHidden/>
          </w:rPr>
        </w:r>
        <w:r>
          <w:rPr>
            <w:noProof/>
            <w:webHidden/>
          </w:rPr>
          <w:fldChar w:fldCharType="separate"/>
        </w:r>
        <w:r>
          <w:rPr>
            <w:noProof/>
            <w:webHidden/>
          </w:rPr>
          <w:t>9</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59" w:history="1">
        <w:r w:rsidRPr="0023299E">
          <w:rPr>
            <w:rStyle w:val="a3"/>
            <w:noProof/>
          </w:rPr>
          <w:t>2.3.10.</w:t>
        </w:r>
        <w:r>
          <w:rPr>
            <w:rFonts w:asciiTheme="minorHAnsi" w:eastAsiaTheme="minorEastAsia" w:hAnsiTheme="minorHAnsi" w:cstheme="minorBidi"/>
            <w:noProof/>
            <w:szCs w:val="22"/>
          </w:rPr>
          <w:tab/>
        </w:r>
        <w:r w:rsidRPr="0023299E">
          <w:rPr>
            <w:rStyle w:val="a3"/>
            <w:rFonts w:hint="eastAsia"/>
            <w:noProof/>
          </w:rPr>
          <w:t>采集代理服务管理</w:t>
        </w:r>
        <w:r>
          <w:rPr>
            <w:noProof/>
            <w:webHidden/>
          </w:rPr>
          <w:tab/>
        </w:r>
        <w:r>
          <w:rPr>
            <w:noProof/>
            <w:webHidden/>
          </w:rPr>
          <w:fldChar w:fldCharType="begin"/>
        </w:r>
        <w:r>
          <w:rPr>
            <w:noProof/>
            <w:webHidden/>
          </w:rPr>
          <w:instrText xml:space="preserve"> PAGEREF _Toc513129259 \h </w:instrText>
        </w:r>
        <w:r>
          <w:rPr>
            <w:noProof/>
            <w:webHidden/>
          </w:rPr>
        </w:r>
        <w:r>
          <w:rPr>
            <w:noProof/>
            <w:webHidden/>
          </w:rPr>
          <w:fldChar w:fldCharType="separate"/>
        </w:r>
        <w:r>
          <w:rPr>
            <w:noProof/>
            <w:webHidden/>
          </w:rPr>
          <w:t>9</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60" w:history="1">
        <w:r w:rsidRPr="0023299E">
          <w:rPr>
            <w:rStyle w:val="a3"/>
            <w:noProof/>
          </w:rPr>
          <w:t>2.3.11.</w:t>
        </w:r>
        <w:r>
          <w:rPr>
            <w:rFonts w:asciiTheme="minorHAnsi" w:eastAsiaTheme="minorEastAsia" w:hAnsiTheme="minorHAnsi" w:cstheme="minorBidi"/>
            <w:noProof/>
            <w:szCs w:val="22"/>
          </w:rPr>
          <w:tab/>
        </w:r>
        <w:r w:rsidRPr="0023299E">
          <w:rPr>
            <w:rStyle w:val="a3"/>
            <w:rFonts w:hint="eastAsia"/>
            <w:noProof/>
          </w:rPr>
          <w:t>存储队列管理</w:t>
        </w:r>
        <w:r>
          <w:rPr>
            <w:noProof/>
            <w:webHidden/>
          </w:rPr>
          <w:tab/>
        </w:r>
        <w:r>
          <w:rPr>
            <w:noProof/>
            <w:webHidden/>
          </w:rPr>
          <w:fldChar w:fldCharType="begin"/>
        </w:r>
        <w:r>
          <w:rPr>
            <w:noProof/>
            <w:webHidden/>
          </w:rPr>
          <w:instrText xml:space="preserve"> PAGEREF _Toc513129260 \h </w:instrText>
        </w:r>
        <w:r>
          <w:rPr>
            <w:noProof/>
            <w:webHidden/>
          </w:rPr>
        </w:r>
        <w:r>
          <w:rPr>
            <w:noProof/>
            <w:webHidden/>
          </w:rPr>
          <w:fldChar w:fldCharType="separate"/>
        </w:r>
        <w:r>
          <w:rPr>
            <w:noProof/>
            <w:webHidden/>
          </w:rPr>
          <w:t>9</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61" w:history="1">
        <w:r w:rsidRPr="0023299E">
          <w:rPr>
            <w:rStyle w:val="a3"/>
            <w:noProof/>
          </w:rPr>
          <w:t>2.3.12.</w:t>
        </w:r>
        <w:r>
          <w:rPr>
            <w:rFonts w:asciiTheme="minorHAnsi" w:eastAsiaTheme="minorEastAsia" w:hAnsiTheme="minorHAnsi" w:cstheme="minorBidi"/>
            <w:noProof/>
            <w:szCs w:val="22"/>
          </w:rPr>
          <w:tab/>
        </w:r>
        <w:r w:rsidRPr="0023299E">
          <w:rPr>
            <w:rStyle w:val="a3"/>
            <w:rFonts w:hint="eastAsia"/>
            <w:noProof/>
          </w:rPr>
          <w:t>业务接口管理</w:t>
        </w:r>
        <w:r>
          <w:rPr>
            <w:noProof/>
            <w:webHidden/>
          </w:rPr>
          <w:tab/>
        </w:r>
        <w:r>
          <w:rPr>
            <w:noProof/>
            <w:webHidden/>
          </w:rPr>
          <w:fldChar w:fldCharType="begin"/>
        </w:r>
        <w:r>
          <w:rPr>
            <w:noProof/>
            <w:webHidden/>
          </w:rPr>
          <w:instrText xml:space="preserve"> PAGEREF _Toc513129261 \h </w:instrText>
        </w:r>
        <w:r>
          <w:rPr>
            <w:noProof/>
            <w:webHidden/>
          </w:rPr>
        </w:r>
        <w:r>
          <w:rPr>
            <w:noProof/>
            <w:webHidden/>
          </w:rPr>
          <w:fldChar w:fldCharType="separate"/>
        </w:r>
        <w:r>
          <w:rPr>
            <w:noProof/>
            <w:webHidden/>
          </w:rPr>
          <w:t>9</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62" w:history="1">
        <w:r w:rsidRPr="0023299E">
          <w:rPr>
            <w:rStyle w:val="a3"/>
            <w:noProof/>
          </w:rPr>
          <w:t>2.3.13.</w:t>
        </w:r>
        <w:r>
          <w:rPr>
            <w:rFonts w:asciiTheme="minorHAnsi" w:eastAsiaTheme="minorEastAsia" w:hAnsiTheme="minorHAnsi" w:cstheme="minorBidi"/>
            <w:noProof/>
            <w:szCs w:val="22"/>
          </w:rPr>
          <w:tab/>
        </w:r>
        <w:r w:rsidRPr="0023299E">
          <w:rPr>
            <w:rStyle w:val="a3"/>
            <w:rFonts w:hint="eastAsia"/>
            <w:noProof/>
          </w:rPr>
          <w:t>控制接口管理</w:t>
        </w:r>
        <w:r>
          <w:rPr>
            <w:noProof/>
            <w:webHidden/>
          </w:rPr>
          <w:tab/>
        </w:r>
        <w:r>
          <w:rPr>
            <w:noProof/>
            <w:webHidden/>
          </w:rPr>
          <w:fldChar w:fldCharType="begin"/>
        </w:r>
        <w:r>
          <w:rPr>
            <w:noProof/>
            <w:webHidden/>
          </w:rPr>
          <w:instrText xml:space="preserve"> PAGEREF _Toc513129262 \h </w:instrText>
        </w:r>
        <w:r>
          <w:rPr>
            <w:noProof/>
            <w:webHidden/>
          </w:rPr>
        </w:r>
        <w:r>
          <w:rPr>
            <w:noProof/>
            <w:webHidden/>
          </w:rPr>
          <w:fldChar w:fldCharType="separate"/>
        </w:r>
        <w:r>
          <w:rPr>
            <w:noProof/>
            <w:webHidden/>
          </w:rPr>
          <w:t>9</w:t>
        </w:r>
        <w:r>
          <w:rPr>
            <w:noProof/>
            <w:webHidden/>
          </w:rPr>
          <w:fldChar w:fldCharType="end"/>
        </w:r>
      </w:hyperlink>
    </w:p>
    <w:p w:rsidR="00EC0EB3" w:rsidRDefault="00EC0EB3">
      <w:pPr>
        <w:pStyle w:val="20"/>
        <w:tabs>
          <w:tab w:val="left" w:pos="1260"/>
          <w:tab w:val="right" w:leader="dot" w:pos="8296"/>
        </w:tabs>
        <w:ind w:left="480"/>
        <w:rPr>
          <w:rFonts w:asciiTheme="minorHAnsi" w:eastAsiaTheme="minorEastAsia" w:hAnsiTheme="minorHAnsi" w:cstheme="minorBidi"/>
          <w:noProof/>
          <w:szCs w:val="22"/>
        </w:rPr>
      </w:pPr>
      <w:hyperlink w:anchor="_Toc513129263" w:history="1">
        <w:r w:rsidRPr="0023299E">
          <w:rPr>
            <w:rStyle w:val="a3"/>
            <w:noProof/>
          </w:rPr>
          <w:t>2.3.14.</w:t>
        </w:r>
        <w:r>
          <w:rPr>
            <w:rFonts w:asciiTheme="minorHAnsi" w:eastAsiaTheme="minorEastAsia" w:hAnsiTheme="minorHAnsi" w:cstheme="minorBidi"/>
            <w:noProof/>
            <w:szCs w:val="22"/>
          </w:rPr>
          <w:tab/>
        </w:r>
        <w:r w:rsidRPr="0023299E">
          <w:rPr>
            <w:rStyle w:val="a3"/>
            <w:rFonts w:hint="eastAsia"/>
            <w:noProof/>
          </w:rPr>
          <w:t>监控界面</w:t>
        </w:r>
        <w:r>
          <w:rPr>
            <w:noProof/>
            <w:webHidden/>
          </w:rPr>
          <w:tab/>
        </w:r>
        <w:r>
          <w:rPr>
            <w:noProof/>
            <w:webHidden/>
          </w:rPr>
          <w:fldChar w:fldCharType="begin"/>
        </w:r>
        <w:r>
          <w:rPr>
            <w:noProof/>
            <w:webHidden/>
          </w:rPr>
          <w:instrText xml:space="preserve"> PAGEREF _Toc513129263 \h </w:instrText>
        </w:r>
        <w:r>
          <w:rPr>
            <w:noProof/>
            <w:webHidden/>
          </w:rPr>
        </w:r>
        <w:r>
          <w:rPr>
            <w:noProof/>
            <w:webHidden/>
          </w:rPr>
          <w:fldChar w:fldCharType="separate"/>
        </w:r>
        <w:r>
          <w:rPr>
            <w:noProof/>
            <w:webHidden/>
          </w:rPr>
          <w:t>9</w:t>
        </w:r>
        <w:r>
          <w:rPr>
            <w:noProof/>
            <w:webHidden/>
          </w:rPr>
          <w:fldChar w:fldCharType="end"/>
        </w:r>
      </w:hyperlink>
    </w:p>
    <w:p w:rsidR="00B327DA" w:rsidRDefault="00B327DA" w:rsidP="00B327DA">
      <w:pPr>
        <w:spacing w:line="360" w:lineRule="auto"/>
      </w:pPr>
      <w:r>
        <w:fldChar w:fldCharType="end"/>
      </w:r>
    </w:p>
    <w:p w:rsidR="00B327DA" w:rsidRDefault="00B327DA" w:rsidP="00B327DA">
      <w:pPr>
        <w:spacing w:line="360" w:lineRule="auto"/>
        <w:sectPr w:rsidR="00B327DA">
          <w:footerReference w:type="default" r:id="rId9"/>
          <w:pgSz w:w="11906" w:h="16838"/>
          <w:pgMar w:top="1440" w:right="1800" w:bottom="1440" w:left="1800" w:header="851" w:footer="992" w:gutter="0"/>
          <w:cols w:space="425"/>
          <w:docGrid w:type="lines" w:linePitch="312"/>
        </w:sect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2" w:name="_Toc513129242"/>
      <w:proofErr w:type="spellStart"/>
      <w:r>
        <w:rPr>
          <w:rFonts w:hint="eastAsia"/>
        </w:rPr>
        <w:lastRenderedPageBreak/>
        <w:t>概述</w:t>
      </w:r>
      <w:bookmarkEnd w:id="2"/>
      <w:proofErr w:type="spellEnd"/>
    </w:p>
    <w:p w:rsidR="00B327DA" w:rsidRDefault="00B327DA" w:rsidP="00B327DA">
      <w:pPr>
        <w:pStyle w:val="2"/>
        <w:numPr>
          <w:ilvl w:val="1"/>
          <w:numId w:val="1"/>
        </w:numPr>
        <w:spacing w:line="360" w:lineRule="auto"/>
      </w:pPr>
      <w:bookmarkStart w:id="3" w:name="_Toc513129243"/>
      <w:r>
        <w:rPr>
          <w:rFonts w:hint="eastAsia"/>
        </w:rPr>
        <w:t>关于本文档</w:t>
      </w:r>
      <w:bookmarkEnd w:id="3"/>
    </w:p>
    <w:p w:rsidR="00B327DA" w:rsidRDefault="00B327DA" w:rsidP="008205D3">
      <w:pPr>
        <w:spacing w:line="360" w:lineRule="auto"/>
        <w:ind w:firstLine="420"/>
        <w:rPr>
          <w:lang w:eastAsia="zh-CN"/>
        </w:rPr>
      </w:pPr>
      <w:r>
        <w:rPr>
          <w:rFonts w:hint="eastAsia"/>
          <w:lang w:eastAsia="zh-CN"/>
        </w:rPr>
        <w:t>本文档主要</w:t>
      </w:r>
      <w:r w:rsidR="008205D3">
        <w:rPr>
          <w:rFonts w:hint="eastAsia"/>
          <w:lang w:eastAsia="zh-CN"/>
        </w:rPr>
        <w:t>遵循《</w:t>
      </w:r>
      <w:r w:rsidR="008205D3" w:rsidRPr="008205D3">
        <w:rPr>
          <w:rFonts w:hint="eastAsia"/>
          <w:lang w:eastAsia="zh-CN"/>
        </w:rPr>
        <w:t>01_</w:t>
      </w:r>
      <w:r w:rsidR="008205D3" w:rsidRPr="008205D3">
        <w:rPr>
          <w:rFonts w:hint="eastAsia"/>
          <w:lang w:eastAsia="zh-CN"/>
        </w:rPr>
        <w:t>基于分散设备的数据中心概要设计</w:t>
      </w:r>
      <w:r w:rsidR="008205D3">
        <w:rPr>
          <w:lang w:eastAsia="zh-CN"/>
        </w:rPr>
        <w:t>》</w:t>
      </w:r>
      <w:r w:rsidR="00812636">
        <w:rPr>
          <w:rFonts w:hint="eastAsia"/>
          <w:lang w:eastAsia="zh-CN"/>
        </w:rPr>
        <w:t>文档，对</w:t>
      </w:r>
      <w:r w:rsidR="00812636">
        <w:rPr>
          <w:rFonts w:hint="eastAsia"/>
          <w:lang w:eastAsia="zh-CN"/>
        </w:rPr>
        <w:t>3</w:t>
      </w:r>
      <w:r w:rsidR="00812636">
        <w:rPr>
          <w:lang w:eastAsia="zh-CN"/>
        </w:rPr>
        <w:t>.</w:t>
      </w:r>
      <w:r w:rsidR="00685310">
        <w:rPr>
          <w:lang w:eastAsia="zh-CN"/>
        </w:rPr>
        <w:t>1</w:t>
      </w:r>
      <w:r w:rsidR="00812636">
        <w:rPr>
          <w:rFonts w:hint="eastAsia"/>
          <w:lang w:eastAsia="zh-CN"/>
        </w:rPr>
        <w:t>章节</w:t>
      </w:r>
      <w:r w:rsidR="00294043">
        <w:rPr>
          <w:rFonts w:hint="eastAsia"/>
          <w:lang w:eastAsia="zh-CN"/>
        </w:rPr>
        <w:t>管理监控平台</w:t>
      </w:r>
      <w:r w:rsidR="00812636">
        <w:rPr>
          <w:rFonts w:hint="eastAsia"/>
          <w:lang w:eastAsia="zh-CN"/>
        </w:rPr>
        <w:t>进行详细设计</w:t>
      </w:r>
      <w:r>
        <w:rPr>
          <w:rFonts w:hint="eastAsia"/>
          <w:lang w:eastAsia="zh-CN"/>
        </w:rPr>
        <w:t>。</w:t>
      </w:r>
    </w:p>
    <w:p w:rsidR="00BC0583" w:rsidRDefault="00BC0583" w:rsidP="00BC0583">
      <w:pPr>
        <w:pStyle w:val="2"/>
        <w:numPr>
          <w:ilvl w:val="1"/>
          <w:numId w:val="1"/>
        </w:numPr>
        <w:spacing w:line="360" w:lineRule="auto"/>
      </w:pPr>
      <w:bookmarkStart w:id="4" w:name="_Toc261851656"/>
      <w:bookmarkStart w:id="5" w:name="_Toc276384246"/>
      <w:bookmarkStart w:id="6" w:name="_Toc513129244"/>
      <w:r>
        <w:rPr>
          <w:rFonts w:hint="eastAsia"/>
        </w:rPr>
        <w:t>系统</w:t>
      </w:r>
      <w:bookmarkEnd w:id="4"/>
      <w:r>
        <w:rPr>
          <w:rFonts w:hint="eastAsia"/>
        </w:rPr>
        <w:t>简介</w:t>
      </w:r>
      <w:bookmarkEnd w:id="5"/>
      <w:bookmarkEnd w:id="6"/>
    </w:p>
    <w:p w:rsidR="003E1FDB" w:rsidRDefault="003E1FDB" w:rsidP="00B12DBA">
      <w:pPr>
        <w:spacing w:line="360" w:lineRule="auto"/>
        <w:ind w:firstLine="420"/>
        <w:rPr>
          <w:lang w:eastAsia="zh-CN"/>
        </w:rPr>
      </w:pPr>
      <w:bookmarkStart w:id="7" w:name="_Toc276384248"/>
      <w:r>
        <w:rPr>
          <w:rFonts w:hint="eastAsia"/>
          <w:lang w:eastAsia="zh-CN"/>
        </w:rPr>
        <w:t>管理监控平台为系统入口，客户端需要登陆该服务器并进行身份认证后方可进入系统。管理监控平台需要维护用户（含用户权限）、采集代理服务、</w:t>
      </w:r>
      <w:r>
        <w:rPr>
          <w:lang w:eastAsia="zh-CN"/>
        </w:rPr>
        <w:t>物联网</w:t>
      </w:r>
      <w:r>
        <w:rPr>
          <w:rFonts w:hint="eastAsia"/>
          <w:lang w:eastAsia="zh-CN"/>
        </w:rPr>
        <w:t>接口服务器采集服务、</w:t>
      </w:r>
      <w:r>
        <w:rPr>
          <w:lang w:eastAsia="zh-CN"/>
        </w:rPr>
        <w:t>物联网</w:t>
      </w:r>
      <w:r>
        <w:rPr>
          <w:rFonts w:hint="eastAsia"/>
          <w:lang w:eastAsia="zh-CN"/>
        </w:rPr>
        <w:t>接口服务器控制服务、队列服务器、业务对接服务、</w:t>
      </w:r>
      <w:r>
        <w:rPr>
          <w:lang w:eastAsia="zh-CN"/>
        </w:rPr>
        <w:t>控制</w:t>
      </w:r>
      <w:r>
        <w:rPr>
          <w:rFonts w:hint="eastAsia"/>
          <w:lang w:eastAsia="zh-CN"/>
        </w:rPr>
        <w:t>对接服务、</w:t>
      </w:r>
      <w:proofErr w:type="spellStart"/>
      <w:r>
        <w:rPr>
          <w:lang w:eastAsia="zh-CN"/>
        </w:rPr>
        <w:t>IOServer</w:t>
      </w:r>
      <w:proofErr w:type="spellEnd"/>
      <w:r>
        <w:rPr>
          <w:rFonts w:hint="eastAsia"/>
          <w:lang w:eastAsia="zh-CN"/>
        </w:rPr>
        <w:t>列表、</w:t>
      </w:r>
      <w:r>
        <w:rPr>
          <w:lang w:eastAsia="zh-CN"/>
        </w:rPr>
        <w:t>业务</w:t>
      </w:r>
      <w:r>
        <w:rPr>
          <w:rFonts w:hint="eastAsia"/>
          <w:lang w:eastAsia="zh-CN"/>
        </w:rPr>
        <w:t>设备列表等信息。</w:t>
      </w:r>
    </w:p>
    <w:p w:rsidR="003E1FDB" w:rsidRPr="00C72653" w:rsidRDefault="003E1FDB" w:rsidP="00B12DBA">
      <w:pPr>
        <w:spacing w:line="360" w:lineRule="auto"/>
        <w:ind w:firstLine="420"/>
        <w:rPr>
          <w:lang w:eastAsia="zh-CN"/>
        </w:rPr>
      </w:pPr>
      <w:r>
        <w:rPr>
          <w:rFonts w:hint="eastAsia"/>
          <w:lang w:eastAsia="zh-CN"/>
        </w:rPr>
        <w:t>当用户登录时，管理监控平台将通过数据库进行用户认证，认证通过后，根据用户权限，分别进入管理界面和监控界面。</w:t>
      </w:r>
    </w:p>
    <w:p w:rsidR="003E1FDB" w:rsidRDefault="003E1FDB" w:rsidP="00B12DBA">
      <w:pPr>
        <w:spacing w:line="360" w:lineRule="auto"/>
        <w:ind w:firstLine="420"/>
        <w:rPr>
          <w:lang w:eastAsia="zh-CN"/>
        </w:rPr>
      </w:pPr>
      <w:r>
        <w:rPr>
          <w:rFonts w:hint="eastAsia"/>
          <w:lang w:eastAsia="zh-CN"/>
        </w:rPr>
        <w:t>进入监控界面可以查看所有的设备和服务状态。</w:t>
      </w:r>
    </w:p>
    <w:p w:rsidR="003E1FDB" w:rsidRPr="0054487B" w:rsidRDefault="003E1FDB" w:rsidP="00B12DBA">
      <w:pPr>
        <w:spacing w:line="360" w:lineRule="auto"/>
        <w:ind w:firstLine="420"/>
        <w:rPr>
          <w:lang w:eastAsia="zh-CN"/>
        </w:rPr>
      </w:pPr>
      <w:r>
        <w:rPr>
          <w:rFonts w:hint="eastAsia"/>
          <w:lang w:eastAsia="zh-CN"/>
        </w:rPr>
        <w:t>进入管理界面可针对用户、</w:t>
      </w:r>
      <w:r>
        <w:rPr>
          <w:lang w:eastAsia="zh-CN"/>
        </w:rPr>
        <w:t>服务</w:t>
      </w:r>
      <w:r>
        <w:rPr>
          <w:rFonts w:hint="eastAsia"/>
          <w:lang w:eastAsia="zh-CN"/>
        </w:rPr>
        <w:t>、</w:t>
      </w:r>
      <w:r>
        <w:rPr>
          <w:lang w:eastAsia="zh-CN"/>
        </w:rPr>
        <w:t>设备</w:t>
      </w:r>
      <w:r>
        <w:rPr>
          <w:rFonts w:hint="eastAsia"/>
          <w:lang w:eastAsia="zh-CN"/>
        </w:rPr>
        <w:t>等进行配置管理。</w:t>
      </w:r>
    </w:p>
    <w:p w:rsidR="00BC0583" w:rsidRDefault="00BC0583" w:rsidP="00BC0583">
      <w:pPr>
        <w:pStyle w:val="2"/>
        <w:numPr>
          <w:ilvl w:val="1"/>
          <w:numId w:val="1"/>
        </w:numPr>
        <w:spacing w:line="360" w:lineRule="auto"/>
      </w:pPr>
      <w:bookmarkStart w:id="8" w:name="_Toc513129245"/>
      <w:r>
        <w:rPr>
          <w:rFonts w:hint="eastAsia"/>
        </w:rPr>
        <w:t>系统架构</w:t>
      </w:r>
      <w:bookmarkEnd w:id="7"/>
      <w:bookmarkEnd w:id="8"/>
    </w:p>
    <w:p w:rsidR="00BC0583" w:rsidRPr="00A0149C" w:rsidRDefault="000D53A5" w:rsidP="00772077">
      <w:pPr>
        <w:spacing w:line="360" w:lineRule="auto"/>
        <w:ind w:firstLine="420"/>
        <w:rPr>
          <w:lang w:eastAsia="zh-CN"/>
        </w:rPr>
      </w:pPr>
      <w:r>
        <w:rPr>
          <w:rFonts w:hint="eastAsia"/>
          <w:lang w:eastAsia="zh-CN"/>
        </w:rPr>
        <w:t>管理监控平台</w:t>
      </w:r>
      <w:r w:rsidR="00BC0583">
        <w:rPr>
          <w:rFonts w:hint="eastAsia"/>
          <w:lang w:eastAsia="zh-CN"/>
        </w:rPr>
        <w:t>遵循《</w:t>
      </w:r>
      <w:r w:rsidR="0016786D" w:rsidRPr="008205D3">
        <w:rPr>
          <w:rFonts w:hint="eastAsia"/>
          <w:lang w:eastAsia="zh-CN"/>
        </w:rPr>
        <w:t>01_</w:t>
      </w:r>
      <w:r w:rsidR="0016786D" w:rsidRPr="008205D3">
        <w:rPr>
          <w:rFonts w:hint="eastAsia"/>
          <w:lang w:eastAsia="zh-CN"/>
        </w:rPr>
        <w:t>基于分散设备的数据中心概要设计</w:t>
      </w:r>
      <w:r w:rsidR="00BC0583">
        <w:rPr>
          <w:rFonts w:hint="eastAsia"/>
          <w:lang w:eastAsia="zh-CN"/>
        </w:rPr>
        <w:t>》基本框架，</w:t>
      </w:r>
      <w:r w:rsidR="00D37A5E">
        <w:rPr>
          <w:rFonts w:hint="eastAsia"/>
          <w:lang w:eastAsia="zh-CN"/>
        </w:rPr>
        <w:t>采用</w:t>
      </w:r>
      <w:proofErr w:type="spellStart"/>
      <w:r w:rsidR="007F2DE1">
        <w:rPr>
          <w:lang w:eastAsia="zh-CN"/>
        </w:rPr>
        <w:t>SpringBoot</w:t>
      </w:r>
      <w:proofErr w:type="spellEnd"/>
      <w:r w:rsidR="007F2DE1">
        <w:rPr>
          <w:rFonts w:hint="eastAsia"/>
          <w:lang w:eastAsia="zh-CN"/>
        </w:rPr>
        <w:t>架构</w:t>
      </w:r>
      <w:r w:rsidR="00BC0583">
        <w:rPr>
          <w:rFonts w:hint="eastAsia"/>
          <w:lang w:eastAsia="zh-CN"/>
        </w:rPr>
        <w:t>来实现</w:t>
      </w:r>
      <w:r w:rsidR="007F2DE1">
        <w:rPr>
          <w:rFonts w:hint="eastAsia"/>
          <w:lang w:eastAsia="zh-CN"/>
        </w:rPr>
        <w:t>Web</w:t>
      </w:r>
      <w:r w:rsidR="007F2DE1">
        <w:rPr>
          <w:rFonts w:hint="eastAsia"/>
          <w:lang w:eastAsia="zh-CN"/>
        </w:rPr>
        <w:t>平台</w:t>
      </w:r>
      <w:r w:rsidR="00BC0583">
        <w:rPr>
          <w:rFonts w:hint="eastAsia"/>
          <w:lang w:eastAsia="zh-CN"/>
        </w:rPr>
        <w:t>功能。</w:t>
      </w:r>
    </w:p>
    <w:p w:rsidR="00B327DA" w:rsidRPr="00A1767F" w:rsidRDefault="00B327DA" w:rsidP="00B327DA">
      <w:pPr>
        <w:spacing w:line="360" w:lineRule="auto"/>
        <w:rPr>
          <w:lang w:eastAsia="zh-CN"/>
        </w:rPr>
      </w:pPr>
    </w:p>
    <w:p w:rsidR="00B327DA" w:rsidRDefault="00B327DA" w:rsidP="00B327DA">
      <w:pPr>
        <w:pStyle w:val="1"/>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bookmarkStart w:id="9" w:name="_Toc513129246"/>
      <w:proofErr w:type="spellStart"/>
      <w:r>
        <w:rPr>
          <w:rFonts w:hint="eastAsia"/>
        </w:rPr>
        <w:t>系统设计</w:t>
      </w:r>
      <w:bookmarkEnd w:id="9"/>
      <w:proofErr w:type="spellEnd"/>
    </w:p>
    <w:p w:rsidR="00A93E4D" w:rsidRDefault="00A93E4D" w:rsidP="00A93E4D">
      <w:pPr>
        <w:pStyle w:val="2"/>
        <w:numPr>
          <w:ilvl w:val="1"/>
          <w:numId w:val="1"/>
        </w:numPr>
        <w:spacing w:line="360" w:lineRule="auto"/>
      </w:pPr>
      <w:bookmarkStart w:id="10" w:name="_Toc513129247"/>
      <w:r>
        <w:rPr>
          <w:rFonts w:hint="eastAsia"/>
        </w:rPr>
        <w:t>功能设计</w:t>
      </w:r>
      <w:bookmarkEnd w:id="10"/>
    </w:p>
    <w:p w:rsidR="00A93E4D" w:rsidRPr="00D2758A" w:rsidRDefault="0063039B" w:rsidP="0063039B">
      <w:pPr>
        <w:spacing w:line="360" w:lineRule="auto"/>
        <w:ind w:firstLine="420"/>
        <w:rPr>
          <w:lang w:eastAsia="zh-CN"/>
        </w:rPr>
      </w:pPr>
      <w:r>
        <w:rPr>
          <w:rFonts w:hint="eastAsia"/>
          <w:lang w:eastAsia="zh-CN"/>
        </w:rPr>
        <w:t>按照功能划分为监控和管理两部分，</w:t>
      </w:r>
      <w:r>
        <w:rPr>
          <w:lang w:eastAsia="zh-CN"/>
        </w:rPr>
        <w:t>用户</w:t>
      </w:r>
      <w:r>
        <w:rPr>
          <w:rFonts w:hint="eastAsia"/>
          <w:lang w:eastAsia="zh-CN"/>
        </w:rPr>
        <w:t>根据角色与权限可以限定是否可以使用监控或</w:t>
      </w:r>
      <w:r w:rsidRPr="00D2758A">
        <w:rPr>
          <w:rFonts w:hint="eastAsia"/>
          <w:lang w:eastAsia="zh-CN"/>
        </w:rPr>
        <w:t>者管理功能。</w:t>
      </w:r>
    </w:p>
    <w:p w:rsidR="00801D21" w:rsidRDefault="00666AC8" w:rsidP="00B539A0">
      <w:pPr>
        <w:pStyle w:val="2"/>
        <w:numPr>
          <w:ilvl w:val="1"/>
          <w:numId w:val="1"/>
        </w:numPr>
        <w:spacing w:line="360" w:lineRule="auto"/>
      </w:pPr>
      <w:bookmarkStart w:id="11" w:name="_Toc513129248"/>
      <w:r>
        <w:rPr>
          <w:rFonts w:hint="eastAsia"/>
        </w:rPr>
        <w:lastRenderedPageBreak/>
        <w:t>用户</w:t>
      </w:r>
      <w:r w:rsidR="00A1767F">
        <w:rPr>
          <w:rFonts w:hint="eastAsia"/>
        </w:rPr>
        <w:t>设计</w:t>
      </w:r>
      <w:r w:rsidR="00801D21">
        <w:rPr>
          <w:rFonts w:hint="eastAsia"/>
        </w:rPr>
        <w:t>：</w:t>
      </w:r>
      <w:bookmarkEnd w:id="11"/>
    </w:p>
    <w:p w:rsidR="00A1767F" w:rsidRPr="00A1767F" w:rsidRDefault="00D2758A" w:rsidP="00D2758A">
      <w:pPr>
        <w:spacing w:line="360" w:lineRule="auto"/>
        <w:ind w:firstLine="420"/>
        <w:rPr>
          <w:lang w:eastAsia="zh-CN"/>
        </w:rPr>
      </w:pPr>
      <w:r>
        <w:rPr>
          <w:rFonts w:hint="eastAsia"/>
          <w:lang w:eastAsia="zh-CN"/>
        </w:rPr>
        <w:t>用户分为监控用户和管理员，</w:t>
      </w:r>
      <w:r>
        <w:rPr>
          <w:lang w:eastAsia="zh-CN"/>
        </w:rPr>
        <w:t>监控</w:t>
      </w:r>
      <w:r>
        <w:rPr>
          <w:rFonts w:hint="eastAsia"/>
          <w:lang w:eastAsia="zh-CN"/>
        </w:rPr>
        <w:t>用户权限仅限于设备和服务状态监控，管理员可以进行系统管理配置和设备服务状态监控。</w:t>
      </w:r>
    </w:p>
    <w:p w:rsidR="006D4F03" w:rsidRDefault="00666AC8" w:rsidP="006D4F03">
      <w:pPr>
        <w:pStyle w:val="2"/>
        <w:numPr>
          <w:ilvl w:val="1"/>
          <w:numId w:val="1"/>
        </w:numPr>
        <w:spacing w:line="360" w:lineRule="auto"/>
      </w:pPr>
      <w:bookmarkStart w:id="12" w:name="_Toc513129249"/>
      <w:r>
        <w:rPr>
          <w:rFonts w:hint="eastAsia"/>
        </w:rPr>
        <w:t>界面</w:t>
      </w:r>
      <w:r w:rsidR="00801D21">
        <w:rPr>
          <w:rFonts w:hint="eastAsia"/>
        </w:rPr>
        <w:t>设计：</w:t>
      </w:r>
      <w:bookmarkEnd w:id="12"/>
    </w:p>
    <w:p w:rsidR="006D4F03" w:rsidRDefault="006D4F03" w:rsidP="006D4F03">
      <w:pPr>
        <w:pStyle w:val="2"/>
        <w:numPr>
          <w:ilvl w:val="2"/>
          <w:numId w:val="1"/>
        </w:numPr>
        <w:spacing w:line="360" w:lineRule="auto"/>
      </w:pPr>
      <w:bookmarkStart w:id="13" w:name="_Toc513129250"/>
      <w:r>
        <w:rPr>
          <w:rFonts w:hint="eastAsia"/>
        </w:rPr>
        <w:t>登录界面</w:t>
      </w:r>
      <w:bookmarkEnd w:id="13"/>
    </w:p>
    <w:p w:rsidR="006D4F03" w:rsidRPr="006D4F03" w:rsidRDefault="00BA31E7" w:rsidP="006D4F03">
      <w:pPr>
        <w:rPr>
          <w:lang w:eastAsia="zh-CN"/>
        </w:rPr>
      </w:pPr>
      <w:r>
        <w:rPr>
          <w:rFonts w:hint="eastAsia"/>
          <w:lang w:eastAsia="zh-CN"/>
        </w:rPr>
        <w:t>用户登录界面，</w:t>
      </w:r>
      <w:r>
        <w:rPr>
          <w:lang w:eastAsia="zh-CN"/>
        </w:rPr>
        <w:t>后台</w:t>
      </w:r>
      <w:r>
        <w:rPr>
          <w:rFonts w:hint="eastAsia"/>
          <w:lang w:eastAsia="zh-CN"/>
        </w:rPr>
        <w:t>需要根据程序鉴</w:t>
      </w:r>
      <w:proofErr w:type="gramStart"/>
      <w:r>
        <w:rPr>
          <w:rFonts w:hint="eastAsia"/>
          <w:lang w:eastAsia="zh-CN"/>
        </w:rPr>
        <w:t>权结果</w:t>
      </w:r>
      <w:proofErr w:type="gramEnd"/>
      <w:r>
        <w:rPr>
          <w:rFonts w:hint="eastAsia"/>
          <w:lang w:eastAsia="zh-CN"/>
        </w:rPr>
        <w:t>选择是否展现管理界面。</w:t>
      </w:r>
    </w:p>
    <w:p w:rsidR="006D4F03" w:rsidRPr="006D4F03" w:rsidRDefault="006D4F03" w:rsidP="006D4F03">
      <w:pPr>
        <w:pStyle w:val="2"/>
        <w:numPr>
          <w:ilvl w:val="2"/>
          <w:numId w:val="1"/>
        </w:numPr>
        <w:spacing w:line="360" w:lineRule="auto"/>
      </w:pPr>
      <w:bookmarkStart w:id="14" w:name="_Toc513129251"/>
      <w:r>
        <w:rPr>
          <w:rFonts w:hint="eastAsia"/>
        </w:rPr>
        <w:t>用户管理界面</w:t>
      </w:r>
      <w:bookmarkEnd w:id="14"/>
    </w:p>
    <w:p w:rsidR="006D4F03" w:rsidRDefault="00D312FE" w:rsidP="00543968">
      <w:pPr>
        <w:rPr>
          <w:lang w:eastAsia="zh-CN"/>
        </w:rPr>
      </w:pPr>
      <w:r>
        <w:rPr>
          <w:rFonts w:hint="eastAsia"/>
          <w:lang w:eastAsia="zh-CN"/>
        </w:rPr>
        <w:t>用户类型：</w:t>
      </w:r>
      <w:r>
        <w:rPr>
          <w:lang w:eastAsia="zh-CN"/>
        </w:rPr>
        <w:t>管理员</w:t>
      </w:r>
      <w:r>
        <w:rPr>
          <w:rFonts w:hint="eastAsia"/>
          <w:lang w:eastAsia="zh-CN"/>
        </w:rPr>
        <w:t>、</w:t>
      </w:r>
      <w:r>
        <w:rPr>
          <w:lang w:eastAsia="zh-CN"/>
        </w:rPr>
        <w:t>操作员</w:t>
      </w:r>
      <w:r>
        <w:rPr>
          <w:rFonts w:hint="eastAsia"/>
          <w:lang w:eastAsia="zh-CN"/>
        </w:rPr>
        <w:t>，</w:t>
      </w:r>
      <w:r>
        <w:rPr>
          <w:lang w:eastAsia="zh-CN"/>
        </w:rPr>
        <w:t>管理员</w:t>
      </w:r>
      <w:r>
        <w:rPr>
          <w:rFonts w:hint="eastAsia"/>
          <w:lang w:eastAsia="zh-CN"/>
        </w:rPr>
        <w:t>拥有所有权限，</w:t>
      </w:r>
      <w:r>
        <w:rPr>
          <w:lang w:eastAsia="zh-CN"/>
        </w:rPr>
        <w:t>操作员</w:t>
      </w:r>
      <w:r>
        <w:rPr>
          <w:rFonts w:hint="eastAsia"/>
          <w:lang w:eastAsia="zh-CN"/>
        </w:rPr>
        <w:t>只有查看权限。</w:t>
      </w:r>
    </w:p>
    <w:p w:rsidR="00D312FE" w:rsidRPr="00D312FE" w:rsidRDefault="00D312FE" w:rsidP="00543968">
      <w:pPr>
        <w:rPr>
          <w:lang w:eastAsia="zh-CN"/>
        </w:rPr>
      </w:pPr>
      <w:r>
        <w:rPr>
          <w:lang w:eastAsia="zh-CN"/>
        </w:rPr>
        <w:t>Admin</w:t>
      </w:r>
      <w:r>
        <w:rPr>
          <w:rFonts w:hint="eastAsia"/>
          <w:lang w:eastAsia="zh-CN"/>
        </w:rPr>
        <w:t>用户：</w:t>
      </w:r>
      <w:r>
        <w:rPr>
          <w:lang w:eastAsia="zh-CN"/>
        </w:rPr>
        <w:t>不可</w:t>
      </w:r>
      <w:r>
        <w:rPr>
          <w:rFonts w:hint="eastAsia"/>
          <w:lang w:eastAsia="zh-CN"/>
        </w:rPr>
        <w:t>删除，</w:t>
      </w:r>
      <w:r>
        <w:rPr>
          <w:lang w:eastAsia="zh-CN"/>
        </w:rPr>
        <w:t>不可</w:t>
      </w:r>
      <w:r>
        <w:rPr>
          <w:rFonts w:hint="eastAsia"/>
          <w:lang w:eastAsia="zh-CN"/>
        </w:rPr>
        <w:t>被其它管理员更改禁用等。</w:t>
      </w:r>
    </w:p>
    <w:p w:rsidR="00E3698B" w:rsidRDefault="00FC5A6F" w:rsidP="00FC5A6F">
      <w:pPr>
        <w:pStyle w:val="2"/>
        <w:numPr>
          <w:ilvl w:val="2"/>
          <w:numId w:val="1"/>
        </w:numPr>
        <w:spacing w:line="360" w:lineRule="auto"/>
      </w:pPr>
      <w:bookmarkStart w:id="15" w:name="_Toc513129252"/>
      <w:proofErr w:type="spellStart"/>
      <w:r>
        <w:rPr>
          <w:rFonts w:hint="eastAsia"/>
        </w:rPr>
        <w:t>IOServer</w:t>
      </w:r>
      <w:proofErr w:type="spellEnd"/>
      <w:r>
        <w:rPr>
          <w:rFonts w:hint="eastAsia"/>
        </w:rPr>
        <w:t>分组管理界面</w:t>
      </w:r>
      <w:bookmarkEnd w:id="15"/>
    </w:p>
    <w:p w:rsidR="00ED5590" w:rsidRPr="00595DC3" w:rsidRDefault="00BE656D" w:rsidP="00922097">
      <w:pPr>
        <w:pStyle w:val="aa"/>
        <w:numPr>
          <w:ilvl w:val="0"/>
          <w:numId w:val="9"/>
        </w:numPr>
        <w:ind w:firstLineChars="0"/>
        <w:rPr>
          <w:lang w:eastAsia="zh-CN"/>
        </w:rPr>
      </w:pPr>
      <w:r w:rsidRPr="00595DC3">
        <w:rPr>
          <w:rFonts w:hint="eastAsia"/>
          <w:lang w:eastAsia="zh-CN"/>
        </w:rPr>
        <w:t>管理员可以设置</w:t>
      </w:r>
      <w:proofErr w:type="spellStart"/>
      <w:r w:rsidRPr="00595DC3">
        <w:rPr>
          <w:rFonts w:hint="eastAsia"/>
          <w:lang w:eastAsia="zh-CN"/>
        </w:rPr>
        <w:t>IOServer</w:t>
      </w:r>
      <w:proofErr w:type="spellEnd"/>
      <w:r w:rsidRPr="00595DC3">
        <w:rPr>
          <w:rFonts w:hint="eastAsia"/>
          <w:lang w:eastAsia="zh-CN"/>
        </w:rPr>
        <w:t>分组</w:t>
      </w:r>
    </w:p>
    <w:p w:rsidR="00ED5590" w:rsidRPr="00595DC3" w:rsidRDefault="00BE656D" w:rsidP="00922097">
      <w:pPr>
        <w:pStyle w:val="aa"/>
        <w:numPr>
          <w:ilvl w:val="0"/>
          <w:numId w:val="9"/>
        </w:numPr>
        <w:ind w:firstLineChars="0"/>
        <w:rPr>
          <w:lang w:eastAsia="zh-CN"/>
        </w:rPr>
      </w:pPr>
      <w:r w:rsidRPr="00595DC3">
        <w:rPr>
          <w:rFonts w:hint="eastAsia"/>
          <w:lang w:eastAsia="zh-CN"/>
        </w:rPr>
        <w:t>分组支持</w:t>
      </w:r>
      <w:r w:rsidRPr="00595DC3">
        <w:rPr>
          <w:rFonts w:hint="eastAsia"/>
          <w:lang w:eastAsia="zh-CN"/>
        </w:rPr>
        <w:t>2</w:t>
      </w:r>
      <w:r w:rsidRPr="00595DC3">
        <w:rPr>
          <w:rFonts w:hint="eastAsia"/>
          <w:lang w:eastAsia="zh-CN"/>
        </w:rPr>
        <w:t>级管理，分组下可以创建子分组</w:t>
      </w:r>
    </w:p>
    <w:p w:rsidR="00ED5590" w:rsidRPr="00595DC3" w:rsidRDefault="00BE656D" w:rsidP="00922097">
      <w:pPr>
        <w:pStyle w:val="aa"/>
        <w:numPr>
          <w:ilvl w:val="0"/>
          <w:numId w:val="9"/>
        </w:numPr>
        <w:ind w:firstLineChars="0"/>
        <w:rPr>
          <w:lang w:eastAsia="zh-CN"/>
        </w:rPr>
      </w:pPr>
      <w:r w:rsidRPr="00595DC3">
        <w:rPr>
          <w:rFonts w:hint="eastAsia"/>
          <w:lang w:eastAsia="zh-CN"/>
        </w:rPr>
        <w:t>分组可以有默认打包周期，会被子分组和子分组下的设备默认继承</w:t>
      </w:r>
    </w:p>
    <w:p w:rsidR="00595DC3" w:rsidRDefault="00595DC3" w:rsidP="00595DC3">
      <w:pPr>
        <w:rPr>
          <w:lang w:eastAsia="zh-CN"/>
        </w:rPr>
      </w:pPr>
      <w:r w:rsidRPr="00595DC3">
        <w:rPr>
          <w:noProof/>
          <w:lang w:eastAsia="zh-CN"/>
        </w:rPr>
        <w:drawing>
          <wp:inline distT="0" distB="0" distL="0" distR="0" wp14:anchorId="584417C2" wp14:editId="702377CF">
            <wp:extent cx="6120130" cy="3514725"/>
            <wp:effectExtent l="0" t="0" r="0" b="95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6120130" cy="3514725"/>
                    </a:xfrm>
                    <a:prstGeom prst="rect">
                      <a:avLst/>
                    </a:prstGeom>
                    <a:noFill/>
                    <a:ln w="9525">
                      <a:noFill/>
                      <a:miter lim="800000"/>
                      <a:headEnd/>
                      <a:tailEnd/>
                    </a:ln>
                  </pic:spPr>
                </pic:pic>
              </a:graphicData>
            </a:graphic>
          </wp:inline>
        </w:drawing>
      </w:r>
    </w:p>
    <w:p w:rsidR="00595DC3" w:rsidRDefault="00595DC3" w:rsidP="00595DC3">
      <w:pPr>
        <w:rPr>
          <w:lang w:eastAsia="zh-CN"/>
        </w:rPr>
      </w:pPr>
    </w:p>
    <w:p w:rsidR="00595DC3" w:rsidRDefault="00595DC3" w:rsidP="00595DC3">
      <w:pPr>
        <w:pStyle w:val="2"/>
        <w:numPr>
          <w:ilvl w:val="2"/>
          <w:numId w:val="1"/>
        </w:numPr>
        <w:spacing w:line="360" w:lineRule="auto"/>
      </w:pPr>
      <w:bookmarkStart w:id="16" w:name="_Toc513129253"/>
      <w:proofErr w:type="spellStart"/>
      <w:r w:rsidRPr="00595DC3">
        <w:rPr>
          <w:rFonts w:hint="eastAsia"/>
        </w:rPr>
        <w:lastRenderedPageBreak/>
        <w:t>IOServer</w:t>
      </w:r>
      <w:proofErr w:type="spellEnd"/>
      <w:r w:rsidRPr="00595DC3">
        <w:rPr>
          <w:rFonts w:hint="eastAsia"/>
        </w:rPr>
        <w:t>管理</w:t>
      </w:r>
      <w:bookmarkEnd w:id="16"/>
    </w:p>
    <w:p w:rsidR="00ED5590" w:rsidRPr="00595DC3" w:rsidRDefault="00BE656D" w:rsidP="008D43B7">
      <w:pPr>
        <w:numPr>
          <w:ilvl w:val="0"/>
          <w:numId w:val="8"/>
        </w:numPr>
        <w:rPr>
          <w:lang w:eastAsia="zh-CN"/>
        </w:rPr>
      </w:pPr>
      <w:r w:rsidRPr="00595DC3">
        <w:rPr>
          <w:rFonts w:hint="eastAsia"/>
          <w:lang w:eastAsia="zh-CN"/>
        </w:rPr>
        <w:t>管理员可以设置</w:t>
      </w:r>
      <w:proofErr w:type="spellStart"/>
      <w:r w:rsidRPr="00595DC3">
        <w:rPr>
          <w:rFonts w:hint="eastAsia"/>
          <w:lang w:eastAsia="zh-CN"/>
        </w:rPr>
        <w:t>IOServer</w:t>
      </w:r>
      <w:proofErr w:type="spellEnd"/>
      <w:r w:rsidRPr="00595DC3">
        <w:rPr>
          <w:rFonts w:hint="eastAsia"/>
          <w:lang w:eastAsia="zh-CN"/>
        </w:rPr>
        <w:t>属性</w:t>
      </w:r>
    </w:p>
    <w:p w:rsidR="00ED5590" w:rsidRPr="00595DC3" w:rsidRDefault="00BE656D" w:rsidP="008D43B7">
      <w:pPr>
        <w:numPr>
          <w:ilvl w:val="0"/>
          <w:numId w:val="8"/>
        </w:numPr>
        <w:rPr>
          <w:lang w:eastAsia="zh-CN"/>
        </w:rPr>
      </w:pPr>
      <w:r w:rsidRPr="00595DC3">
        <w:rPr>
          <w:rFonts w:hint="eastAsia"/>
          <w:lang w:eastAsia="zh-CN"/>
        </w:rPr>
        <w:t>每个</w:t>
      </w:r>
      <w:proofErr w:type="spellStart"/>
      <w:r w:rsidRPr="00595DC3">
        <w:rPr>
          <w:rFonts w:hint="eastAsia"/>
          <w:lang w:eastAsia="zh-CN"/>
        </w:rPr>
        <w:t>IOServer</w:t>
      </w:r>
      <w:proofErr w:type="spellEnd"/>
      <w:r w:rsidRPr="00595DC3">
        <w:rPr>
          <w:rFonts w:hint="eastAsia"/>
          <w:lang w:eastAsia="zh-CN"/>
        </w:rPr>
        <w:t>必须挂载一个</w:t>
      </w:r>
      <w:proofErr w:type="spellStart"/>
      <w:r w:rsidRPr="00595DC3">
        <w:rPr>
          <w:rFonts w:hint="eastAsia"/>
          <w:lang w:eastAsia="zh-CN"/>
        </w:rPr>
        <w:t>IOServer</w:t>
      </w:r>
      <w:proofErr w:type="spellEnd"/>
      <w:r w:rsidRPr="00595DC3">
        <w:rPr>
          <w:rFonts w:hint="eastAsia"/>
          <w:lang w:eastAsia="zh-CN"/>
        </w:rPr>
        <w:t>代理，并设置地址</w:t>
      </w:r>
    </w:p>
    <w:p w:rsidR="00ED5590" w:rsidRPr="00595DC3" w:rsidRDefault="00BE656D" w:rsidP="008D43B7">
      <w:pPr>
        <w:numPr>
          <w:ilvl w:val="0"/>
          <w:numId w:val="8"/>
        </w:numPr>
        <w:rPr>
          <w:lang w:eastAsia="zh-CN"/>
        </w:rPr>
      </w:pPr>
      <w:r w:rsidRPr="00595DC3">
        <w:rPr>
          <w:rFonts w:hint="eastAsia"/>
          <w:lang w:eastAsia="zh-CN"/>
        </w:rPr>
        <w:t xml:space="preserve"> </w:t>
      </w:r>
      <w:proofErr w:type="spellStart"/>
      <w:r w:rsidRPr="00595DC3">
        <w:rPr>
          <w:rFonts w:hint="eastAsia"/>
          <w:lang w:eastAsia="zh-CN"/>
        </w:rPr>
        <w:t>IOServer</w:t>
      </w:r>
      <w:proofErr w:type="spellEnd"/>
      <w:r w:rsidRPr="00595DC3">
        <w:rPr>
          <w:rFonts w:hint="eastAsia"/>
          <w:lang w:eastAsia="zh-CN"/>
        </w:rPr>
        <w:t>可以被启用停用，停用后的采集数据不被传输</w:t>
      </w:r>
    </w:p>
    <w:p w:rsidR="00ED5590" w:rsidRPr="00595DC3" w:rsidRDefault="00BE656D" w:rsidP="008D43B7">
      <w:pPr>
        <w:numPr>
          <w:ilvl w:val="0"/>
          <w:numId w:val="8"/>
        </w:numPr>
        <w:rPr>
          <w:lang w:eastAsia="zh-CN"/>
        </w:rPr>
      </w:pPr>
      <w:r w:rsidRPr="00595DC3">
        <w:rPr>
          <w:rFonts w:hint="eastAsia"/>
          <w:lang w:eastAsia="zh-CN"/>
        </w:rPr>
        <w:t>可以导入</w:t>
      </w:r>
      <w:proofErr w:type="spellStart"/>
      <w:r w:rsidRPr="00595DC3">
        <w:rPr>
          <w:rFonts w:hint="eastAsia"/>
          <w:lang w:eastAsia="zh-CN"/>
        </w:rPr>
        <w:t>IOServer</w:t>
      </w:r>
      <w:proofErr w:type="spellEnd"/>
      <w:r w:rsidRPr="00595DC3">
        <w:rPr>
          <w:rFonts w:hint="eastAsia"/>
          <w:lang w:eastAsia="zh-CN"/>
        </w:rPr>
        <w:t>下挂载的设备和变量信息（名称和</w:t>
      </w:r>
      <w:r w:rsidRPr="00595DC3">
        <w:rPr>
          <w:rFonts w:hint="eastAsia"/>
          <w:lang w:eastAsia="zh-CN"/>
        </w:rPr>
        <w:t>ID</w:t>
      </w:r>
      <w:r w:rsidRPr="00595DC3">
        <w:rPr>
          <w:rFonts w:hint="eastAsia"/>
          <w:lang w:eastAsia="zh-CN"/>
        </w:rPr>
        <w:t>）</w:t>
      </w:r>
    </w:p>
    <w:p w:rsidR="00ED5590" w:rsidRPr="00595DC3" w:rsidRDefault="00BE656D" w:rsidP="008D43B7">
      <w:pPr>
        <w:numPr>
          <w:ilvl w:val="0"/>
          <w:numId w:val="8"/>
        </w:numPr>
        <w:rPr>
          <w:lang w:eastAsia="zh-CN"/>
        </w:rPr>
      </w:pPr>
      <w:r w:rsidRPr="00595DC3">
        <w:rPr>
          <w:rFonts w:hint="eastAsia"/>
          <w:lang w:eastAsia="zh-CN"/>
        </w:rPr>
        <w:t>发布操作：把采集和配置信息发布到</w:t>
      </w:r>
      <w:proofErr w:type="spellStart"/>
      <w:r w:rsidRPr="00595DC3">
        <w:rPr>
          <w:rFonts w:hint="eastAsia"/>
          <w:lang w:eastAsia="zh-CN"/>
        </w:rPr>
        <w:t>IOServer</w:t>
      </w:r>
      <w:proofErr w:type="spellEnd"/>
      <w:r w:rsidRPr="00595DC3">
        <w:rPr>
          <w:rFonts w:hint="eastAsia"/>
          <w:lang w:eastAsia="zh-CN"/>
        </w:rPr>
        <w:t>代理服务</w:t>
      </w:r>
    </w:p>
    <w:p w:rsidR="00595DC3" w:rsidRPr="00595DC3" w:rsidRDefault="00595DC3" w:rsidP="00595DC3">
      <w:pPr>
        <w:rPr>
          <w:lang w:eastAsia="zh-CN"/>
        </w:rPr>
      </w:pPr>
    </w:p>
    <w:p w:rsidR="00595DC3" w:rsidRDefault="00595DC3" w:rsidP="00595DC3">
      <w:pPr>
        <w:rPr>
          <w:lang w:eastAsia="zh-CN"/>
        </w:rPr>
      </w:pPr>
      <w:r w:rsidRPr="00595DC3">
        <w:rPr>
          <w:noProof/>
          <w:lang w:eastAsia="zh-CN"/>
        </w:rPr>
        <w:drawing>
          <wp:inline distT="0" distB="0" distL="0" distR="0" wp14:anchorId="128B50FE" wp14:editId="20099266">
            <wp:extent cx="6120130" cy="4439920"/>
            <wp:effectExtent l="0" t="0" r="0"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1" cstate="print"/>
                    <a:srcRect/>
                    <a:stretch>
                      <a:fillRect/>
                    </a:stretch>
                  </pic:blipFill>
                  <pic:spPr bwMode="auto">
                    <a:xfrm>
                      <a:off x="0" y="0"/>
                      <a:ext cx="6120130" cy="4439920"/>
                    </a:xfrm>
                    <a:prstGeom prst="rect">
                      <a:avLst/>
                    </a:prstGeom>
                    <a:noFill/>
                    <a:ln w="9525">
                      <a:noFill/>
                      <a:miter lim="800000"/>
                      <a:headEnd/>
                      <a:tailEnd/>
                    </a:ln>
                  </pic:spPr>
                </pic:pic>
              </a:graphicData>
            </a:graphic>
          </wp:inline>
        </w:drawing>
      </w:r>
    </w:p>
    <w:p w:rsidR="00963BD6" w:rsidRDefault="00963BD6" w:rsidP="00963BD6">
      <w:pPr>
        <w:rPr>
          <w:lang w:eastAsia="zh-CN"/>
        </w:rPr>
      </w:pPr>
    </w:p>
    <w:p w:rsidR="00963BD6" w:rsidRPr="00963BD6" w:rsidRDefault="00963BD6" w:rsidP="00963BD6">
      <w:pPr>
        <w:pStyle w:val="2"/>
        <w:numPr>
          <w:ilvl w:val="2"/>
          <w:numId w:val="1"/>
        </w:numPr>
        <w:spacing w:line="360" w:lineRule="auto"/>
      </w:pPr>
      <w:bookmarkStart w:id="17" w:name="_Toc513129254"/>
      <w:r w:rsidRPr="00963BD6">
        <w:rPr>
          <w:rFonts w:hint="eastAsia"/>
        </w:rPr>
        <w:t>设备</w:t>
      </w:r>
      <w:r>
        <w:rPr>
          <w:rFonts w:hint="eastAsia"/>
        </w:rPr>
        <w:t>分组</w:t>
      </w:r>
      <w:r w:rsidRPr="00963BD6">
        <w:rPr>
          <w:rFonts w:hint="eastAsia"/>
        </w:rPr>
        <w:t>管理</w:t>
      </w:r>
      <w:bookmarkEnd w:id="17"/>
    </w:p>
    <w:p w:rsidR="00ED5590" w:rsidRPr="00963BD6" w:rsidRDefault="00BE656D" w:rsidP="00187190">
      <w:pPr>
        <w:pStyle w:val="aa"/>
        <w:numPr>
          <w:ilvl w:val="0"/>
          <w:numId w:val="11"/>
        </w:numPr>
        <w:ind w:firstLineChars="0"/>
        <w:rPr>
          <w:lang w:eastAsia="zh-CN"/>
        </w:rPr>
      </w:pPr>
      <w:r w:rsidRPr="00963BD6">
        <w:rPr>
          <w:rFonts w:hint="eastAsia"/>
          <w:lang w:eastAsia="zh-CN"/>
        </w:rPr>
        <w:t>管理员可以</w:t>
      </w:r>
      <w:proofErr w:type="gramStart"/>
      <w:r w:rsidRPr="00963BD6">
        <w:rPr>
          <w:rFonts w:hint="eastAsia"/>
          <w:lang w:eastAsia="zh-CN"/>
        </w:rPr>
        <w:t>设置设置</w:t>
      </w:r>
      <w:proofErr w:type="gramEnd"/>
      <w:r w:rsidRPr="00963BD6">
        <w:rPr>
          <w:rFonts w:hint="eastAsia"/>
          <w:lang w:eastAsia="zh-CN"/>
        </w:rPr>
        <w:t>分组</w:t>
      </w:r>
    </w:p>
    <w:p w:rsidR="00ED5590" w:rsidRPr="00963BD6" w:rsidRDefault="00BE656D" w:rsidP="00187190">
      <w:pPr>
        <w:pStyle w:val="aa"/>
        <w:numPr>
          <w:ilvl w:val="0"/>
          <w:numId w:val="11"/>
        </w:numPr>
        <w:ind w:firstLineChars="0"/>
        <w:rPr>
          <w:lang w:eastAsia="zh-CN"/>
        </w:rPr>
      </w:pPr>
      <w:r w:rsidRPr="00963BD6">
        <w:rPr>
          <w:rFonts w:hint="eastAsia"/>
          <w:lang w:eastAsia="zh-CN"/>
        </w:rPr>
        <w:t>分组可以有默认采集周期，会被子分组和子分组下的设备默认继承</w:t>
      </w:r>
    </w:p>
    <w:p w:rsidR="00344FA3" w:rsidRPr="00963BD6" w:rsidRDefault="003B285F" w:rsidP="00595DC3">
      <w:pPr>
        <w:rPr>
          <w:lang w:eastAsia="zh-CN"/>
        </w:rPr>
      </w:pPr>
      <w:r w:rsidRPr="003B285F">
        <w:rPr>
          <w:noProof/>
          <w:lang w:eastAsia="zh-CN"/>
        </w:rPr>
        <w:lastRenderedPageBreak/>
        <w:drawing>
          <wp:inline distT="0" distB="0" distL="0" distR="0" wp14:anchorId="28DC4B8E" wp14:editId="5AC788C9">
            <wp:extent cx="6120130" cy="3590925"/>
            <wp:effectExtent l="0" t="0" r="0" b="952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srcRect/>
                    <a:stretch>
                      <a:fillRect/>
                    </a:stretch>
                  </pic:blipFill>
                  <pic:spPr bwMode="auto">
                    <a:xfrm>
                      <a:off x="0" y="0"/>
                      <a:ext cx="6120130" cy="3590925"/>
                    </a:xfrm>
                    <a:prstGeom prst="rect">
                      <a:avLst/>
                    </a:prstGeom>
                    <a:noFill/>
                    <a:ln w="9525">
                      <a:noFill/>
                      <a:miter lim="800000"/>
                      <a:headEnd/>
                      <a:tailEnd/>
                    </a:ln>
                  </pic:spPr>
                </pic:pic>
              </a:graphicData>
            </a:graphic>
          </wp:inline>
        </w:drawing>
      </w:r>
    </w:p>
    <w:p w:rsidR="00344FA3" w:rsidRDefault="00344FA3" w:rsidP="00595DC3">
      <w:pPr>
        <w:rPr>
          <w:lang w:eastAsia="zh-CN"/>
        </w:rPr>
      </w:pPr>
    </w:p>
    <w:p w:rsidR="003B285F" w:rsidRPr="003B285F" w:rsidRDefault="003B285F" w:rsidP="003B285F">
      <w:pPr>
        <w:pStyle w:val="2"/>
        <w:numPr>
          <w:ilvl w:val="2"/>
          <w:numId w:val="1"/>
        </w:numPr>
        <w:spacing w:line="360" w:lineRule="auto"/>
      </w:pPr>
      <w:bookmarkStart w:id="18" w:name="_Toc513129255"/>
      <w:r w:rsidRPr="003B285F">
        <w:rPr>
          <w:rFonts w:hint="eastAsia"/>
        </w:rPr>
        <w:t>变量配置管理</w:t>
      </w:r>
      <w:bookmarkEnd w:id="18"/>
    </w:p>
    <w:p w:rsidR="00ED5590" w:rsidRPr="003B285F" w:rsidRDefault="00BE656D" w:rsidP="003B285F">
      <w:pPr>
        <w:pStyle w:val="aa"/>
        <w:numPr>
          <w:ilvl w:val="0"/>
          <w:numId w:val="13"/>
        </w:numPr>
        <w:ind w:firstLineChars="0"/>
        <w:rPr>
          <w:lang w:eastAsia="zh-CN"/>
        </w:rPr>
      </w:pPr>
      <w:r w:rsidRPr="003B285F">
        <w:rPr>
          <w:rFonts w:hint="eastAsia"/>
          <w:lang w:eastAsia="zh-CN"/>
        </w:rPr>
        <w:t>设备的所有变量会被显示</w:t>
      </w:r>
    </w:p>
    <w:p w:rsidR="00ED5590" w:rsidRPr="003B285F" w:rsidRDefault="00BE656D" w:rsidP="003B285F">
      <w:pPr>
        <w:pStyle w:val="aa"/>
        <w:numPr>
          <w:ilvl w:val="0"/>
          <w:numId w:val="13"/>
        </w:numPr>
        <w:ind w:firstLineChars="0"/>
        <w:rPr>
          <w:lang w:eastAsia="zh-CN"/>
        </w:rPr>
      </w:pPr>
      <w:r w:rsidRPr="003B285F">
        <w:rPr>
          <w:rFonts w:hint="eastAsia"/>
          <w:lang w:eastAsia="zh-CN"/>
        </w:rPr>
        <w:t>被选择变量会被采集并传输</w:t>
      </w:r>
    </w:p>
    <w:p w:rsidR="003B285F" w:rsidRPr="003B285F" w:rsidRDefault="003B285F" w:rsidP="00595DC3">
      <w:pPr>
        <w:rPr>
          <w:lang w:eastAsia="zh-CN"/>
        </w:rPr>
      </w:pPr>
    </w:p>
    <w:p w:rsidR="003B285F" w:rsidRDefault="00371F18" w:rsidP="00595DC3">
      <w:pPr>
        <w:rPr>
          <w:lang w:eastAsia="zh-CN"/>
        </w:rPr>
      </w:pPr>
      <w:r w:rsidRPr="00371F18">
        <w:rPr>
          <w:noProof/>
          <w:lang w:eastAsia="zh-CN"/>
        </w:rPr>
        <w:drawing>
          <wp:inline distT="0" distB="0" distL="0" distR="0" wp14:anchorId="27E0E454" wp14:editId="050E05C8">
            <wp:extent cx="6120130" cy="3667125"/>
            <wp:effectExtent l="0" t="0" r="0" b="952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cstate="print"/>
                    <a:srcRect/>
                    <a:stretch>
                      <a:fillRect/>
                    </a:stretch>
                  </pic:blipFill>
                  <pic:spPr bwMode="auto">
                    <a:xfrm>
                      <a:off x="0" y="0"/>
                      <a:ext cx="6120130" cy="3667125"/>
                    </a:xfrm>
                    <a:prstGeom prst="rect">
                      <a:avLst/>
                    </a:prstGeom>
                    <a:noFill/>
                    <a:ln w="9525">
                      <a:noFill/>
                      <a:miter lim="800000"/>
                      <a:headEnd/>
                      <a:tailEnd/>
                    </a:ln>
                  </pic:spPr>
                </pic:pic>
              </a:graphicData>
            </a:graphic>
          </wp:inline>
        </w:drawing>
      </w:r>
    </w:p>
    <w:p w:rsidR="007D7563" w:rsidRDefault="007D7563" w:rsidP="00595DC3">
      <w:pPr>
        <w:rPr>
          <w:lang w:eastAsia="zh-CN"/>
        </w:rPr>
      </w:pPr>
    </w:p>
    <w:p w:rsidR="007D7563" w:rsidRDefault="007D7563" w:rsidP="00595DC3">
      <w:pPr>
        <w:rPr>
          <w:lang w:eastAsia="zh-CN"/>
        </w:rPr>
      </w:pPr>
    </w:p>
    <w:p w:rsidR="00996252" w:rsidRPr="00996252" w:rsidRDefault="00996252" w:rsidP="00996252">
      <w:pPr>
        <w:pStyle w:val="2"/>
        <w:numPr>
          <w:ilvl w:val="2"/>
          <w:numId w:val="1"/>
        </w:numPr>
        <w:spacing w:line="360" w:lineRule="auto"/>
      </w:pPr>
      <w:bookmarkStart w:id="19" w:name="_Toc513129256"/>
      <w:r w:rsidRPr="00996252">
        <w:rPr>
          <w:rFonts w:hint="eastAsia"/>
        </w:rPr>
        <w:t>采集包配置</w:t>
      </w:r>
      <w:bookmarkEnd w:id="19"/>
    </w:p>
    <w:p w:rsidR="00ED5590" w:rsidRPr="00996252" w:rsidRDefault="00BE656D" w:rsidP="00996252">
      <w:pPr>
        <w:numPr>
          <w:ilvl w:val="0"/>
          <w:numId w:val="14"/>
        </w:numPr>
        <w:rPr>
          <w:lang w:eastAsia="zh-CN"/>
        </w:rPr>
      </w:pPr>
      <w:r w:rsidRPr="00996252">
        <w:rPr>
          <w:rFonts w:hint="eastAsia"/>
          <w:lang w:eastAsia="zh-CN"/>
        </w:rPr>
        <w:t>采集包用来定义一组有相关性的数据，确保数据成组出现</w:t>
      </w:r>
    </w:p>
    <w:p w:rsidR="00ED5590" w:rsidRPr="00996252" w:rsidRDefault="00BE656D" w:rsidP="00996252">
      <w:pPr>
        <w:numPr>
          <w:ilvl w:val="0"/>
          <w:numId w:val="14"/>
        </w:numPr>
        <w:rPr>
          <w:lang w:eastAsia="zh-CN"/>
        </w:rPr>
      </w:pPr>
      <w:r w:rsidRPr="00996252">
        <w:rPr>
          <w:rFonts w:hint="eastAsia"/>
          <w:lang w:eastAsia="zh-CN"/>
        </w:rPr>
        <w:t>采集包会按照一定采集频率一起采集并上报</w:t>
      </w:r>
    </w:p>
    <w:p w:rsidR="00ED5590" w:rsidRPr="00996252" w:rsidRDefault="00BE656D" w:rsidP="00996252">
      <w:pPr>
        <w:numPr>
          <w:ilvl w:val="0"/>
          <w:numId w:val="14"/>
        </w:numPr>
        <w:rPr>
          <w:lang w:eastAsia="zh-CN"/>
        </w:rPr>
      </w:pPr>
      <w:r w:rsidRPr="00996252">
        <w:rPr>
          <w:rFonts w:hint="eastAsia"/>
          <w:lang w:eastAsia="zh-CN"/>
        </w:rPr>
        <w:t>采集失败的变量会以空值上报，表示该数据</w:t>
      </w:r>
      <w:proofErr w:type="gramStart"/>
      <w:r w:rsidRPr="00996252">
        <w:rPr>
          <w:rFonts w:hint="eastAsia"/>
          <w:lang w:eastAsia="zh-CN"/>
        </w:rPr>
        <w:t>本时刻</w:t>
      </w:r>
      <w:proofErr w:type="gramEnd"/>
      <w:r w:rsidRPr="00996252">
        <w:rPr>
          <w:rFonts w:hint="eastAsia"/>
          <w:lang w:eastAsia="zh-CN"/>
        </w:rPr>
        <w:t>无效</w:t>
      </w:r>
    </w:p>
    <w:p w:rsidR="007D7563" w:rsidRDefault="00CF6F7A" w:rsidP="00595DC3">
      <w:pPr>
        <w:rPr>
          <w:lang w:eastAsia="zh-CN"/>
        </w:rPr>
      </w:pPr>
      <w:r w:rsidRPr="00CF6F7A">
        <w:rPr>
          <w:noProof/>
          <w:lang w:eastAsia="zh-CN"/>
        </w:rPr>
        <w:drawing>
          <wp:inline distT="0" distB="0" distL="0" distR="0" wp14:anchorId="33FA8EDE" wp14:editId="75EF5432">
            <wp:extent cx="6120130" cy="3228975"/>
            <wp:effectExtent l="0" t="0" r="0" b="952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4" cstate="print"/>
                    <a:srcRect/>
                    <a:stretch>
                      <a:fillRect/>
                    </a:stretch>
                  </pic:blipFill>
                  <pic:spPr bwMode="auto">
                    <a:xfrm>
                      <a:off x="0" y="0"/>
                      <a:ext cx="6120130" cy="3228975"/>
                    </a:xfrm>
                    <a:prstGeom prst="rect">
                      <a:avLst/>
                    </a:prstGeom>
                    <a:noFill/>
                    <a:ln w="9525">
                      <a:noFill/>
                      <a:miter lim="800000"/>
                      <a:headEnd/>
                      <a:tailEnd/>
                    </a:ln>
                  </pic:spPr>
                </pic:pic>
              </a:graphicData>
            </a:graphic>
          </wp:inline>
        </w:drawing>
      </w:r>
    </w:p>
    <w:p w:rsidR="00CF6F7A" w:rsidRDefault="00CF6F7A" w:rsidP="00595DC3">
      <w:pPr>
        <w:rPr>
          <w:lang w:eastAsia="zh-CN"/>
        </w:rPr>
      </w:pPr>
    </w:p>
    <w:p w:rsidR="00CF6F7A" w:rsidRPr="00CF6F7A" w:rsidRDefault="00CF6F7A" w:rsidP="00CF6F7A">
      <w:pPr>
        <w:pStyle w:val="2"/>
        <w:numPr>
          <w:ilvl w:val="2"/>
          <w:numId w:val="1"/>
        </w:numPr>
        <w:spacing w:line="360" w:lineRule="auto"/>
      </w:pPr>
      <w:bookmarkStart w:id="20" w:name="_Toc513129257"/>
      <w:r w:rsidRPr="00CF6F7A">
        <w:rPr>
          <w:rFonts w:hint="eastAsia"/>
        </w:rPr>
        <w:t>发布</w:t>
      </w:r>
      <w:bookmarkEnd w:id="20"/>
    </w:p>
    <w:p w:rsidR="00ED5590" w:rsidRPr="00CF6F7A" w:rsidRDefault="00BE656D" w:rsidP="00CF6F7A">
      <w:pPr>
        <w:ind w:left="720"/>
        <w:rPr>
          <w:lang w:eastAsia="zh-CN"/>
        </w:rPr>
      </w:pPr>
      <w:r w:rsidRPr="00CF6F7A">
        <w:rPr>
          <w:rFonts w:hint="eastAsia"/>
          <w:lang w:eastAsia="zh-CN"/>
        </w:rPr>
        <w:t>发布操作用来把系统配置的所有采集策略</w:t>
      </w:r>
      <w:r w:rsidR="000C352A">
        <w:rPr>
          <w:rFonts w:hint="eastAsia"/>
          <w:lang w:eastAsia="zh-CN"/>
        </w:rPr>
        <w:t>通过物联网接口服务器采集服务</w:t>
      </w:r>
      <w:r w:rsidR="005A5E6C">
        <w:rPr>
          <w:rFonts w:hint="eastAsia"/>
          <w:lang w:eastAsia="zh-CN"/>
        </w:rPr>
        <w:t>（接口形式）</w:t>
      </w:r>
      <w:r w:rsidRPr="00CF6F7A">
        <w:rPr>
          <w:rFonts w:hint="eastAsia"/>
          <w:lang w:eastAsia="zh-CN"/>
        </w:rPr>
        <w:t>发布</w:t>
      </w:r>
      <w:r w:rsidR="00032C76">
        <w:rPr>
          <w:rFonts w:hint="eastAsia"/>
          <w:lang w:eastAsia="zh-CN"/>
        </w:rPr>
        <w:t>（</w:t>
      </w:r>
      <w:r w:rsidR="00032C76">
        <w:rPr>
          <w:rFonts w:hint="eastAsia"/>
          <w:lang w:eastAsia="zh-CN"/>
        </w:rPr>
        <w:t>IOTP</w:t>
      </w:r>
      <w:r w:rsidR="00032C76">
        <w:rPr>
          <w:rFonts w:hint="eastAsia"/>
          <w:lang w:eastAsia="zh-CN"/>
        </w:rPr>
        <w:t>网络协议</w:t>
      </w:r>
      <w:r w:rsidR="00032C76">
        <w:rPr>
          <w:lang w:eastAsia="zh-CN"/>
        </w:rPr>
        <w:t>）</w:t>
      </w:r>
      <w:r w:rsidRPr="00CF6F7A">
        <w:rPr>
          <w:rFonts w:hint="eastAsia"/>
          <w:lang w:eastAsia="zh-CN"/>
        </w:rPr>
        <w:t>到每一个</w:t>
      </w:r>
      <w:proofErr w:type="spellStart"/>
      <w:r w:rsidRPr="00CF6F7A">
        <w:rPr>
          <w:rFonts w:hint="eastAsia"/>
          <w:lang w:eastAsia="zh-CN"/>
        </w:rPr>
        <w:t>IOServer</w:t>
      </w:r>
      <w:proofErr w:type="spellEnd"/>
      <w:r w:rsidRPr="00CF6F7A">
        <w:rPr>
          <w:rFonts w:hint="eastAsia"/>
          <w:lang w:eastAsia="zh-CN"/>
        </w:rPr>
        <w:t>代理服务</w:t>
      </w:r>
    </w:p>
    <w:p w:rsidR="00CF6F7A" w:rsidRDefault="00FF2C1A" w:rsidP="00595DC3">
      <w:pPr>
        <w:rPr>
          <w:lang w:eastAsia="zh-CN"/>
        </w:rPr>
      </w:pPr>
      <w:r w:rsidRPr="00FF2C1A">
        <w:rPr>
          <w:noProof/>
          <w:lang w:eastAsia="zh-CN"/>
        </w:rPr>
        <w:drawing>
          <wp:inline distT="0" distB="0" distL="0" distR="0" wp14:anchorId="45495164" wp14:editId="0C31FBB8">
            <wp:extent cx="6120130" cy="2943225"/>
            <wp:effectExtent l="0" t="0" r="0" b="952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5" cstate="print"/>
                    <a:srcRect/>
                    <a:stretch>
                      <a:fillRect/>
                    </a:stretch>
                  </pic:blipFill>
                  <pic:spPr bwMode="auto">
                    <a:xfrm>
                      <a:off x="0" y="0"/>
                      <a:ext cx="6120130" cy="2943225"/>
                    </a:xfrm>
                    <a:prstGeom prst="rect">
                      <a:avLst/>
                    </a:prstGeom>
                    <a:noFill/>
                    <a:ln w="9525">
                      <a:noFill/>
                      <a:miter lim="800000"/>
                      <a:headEnd/>
                      <a:tailEnd/>
                    </a:ln>
                  </pic:spPr>
                </pic:pic>
              </a:graphicData>
            </a:graphic>
          </wp:inline>
        </w:drawing>
      </w:r>
    </w:p>
    <w:p w:rsidR="00042779" w:rsidRDefault="00042779" w:rsidP="00595DC3">
      <w:pPr>
        <w:rPr>
          <w:lang w:eastAsia="zh-CN"/>
        </w:rPr>
      </w:pPr>
    </w:p>
    <w:p w:rsidR="00042779" w:rsidRDefault="00042779" w:rsidP="00595DC3">
      <w:pPr>
        <w:rPr>
          <w:lang w:eastAsia="zh-CN"/>
        </w:rPr>
      </w:pPr>
    </w:p>
    <w:p w:rsidR="0029213F" w:rsidRDefault="0029213F" w:rsidP="00042779">
      <w:pPr>
        <w:pStyle w:val="2"/>
        <w:numPr>
          <w:ilvl w:val="2"/>
          <w:numId w:val="1"/>
        </w:numPr>
        <w:spacing w:line="360" w:lineRule="auto"/>
      </w:pPr>
      <w:bookmarkStart w:id="21" w:name="_Toc513129258"/>
      <w:r>
        <w:rPr>
          <w:rFonts w:hint="eastAsia"/>
        </w:rPr>
        <w:t>物联网接口服务管理</w:t>
      </w:r>
      <w:bookmarkEnd w:id="21"/>
    </w:p>
    <w:p w:rsidR="0029213F" w:rsidRDefault="00A57D42" w:rsidP="0029213F">
      <w:pPr>
        <w:rPr>
          <w:lang w:eastAsia="zh-CN"/>
        </w:rPr>
      </w:pPr>
      <w:r>
        <w:rPr>
          <w:rFonts w:hint="eastAsia"/>
          <w:lang w:eastAsia="zh-CN"/>
        </w:rPr>
        <w:t>接口服务器采集服务和控制服务的增删改查</w:t>
      </w:r>
    </w:p>
    <w:p w:rsidR="00A57D42" w:rsidRPr="00A57D42" w:rsidRDefault="00A57D42" w:rsidP="0029213F">
      <w:pPr>
        <w:rPr>
          <w:lang w:eastAsia="zh-CN"/>
        </w:rPr>
      </w:pPr>
      <w:r>
        <w:rPr>
          <w:rFonts w:hint="eastAsia"/>
          <w:lang w:eastAsia="zh-CN"/>
        </w:rPr>
        <w:t>服务配置：名称、</w:t>
      </w:r>
      <w:r>
        <w:rPr>
          <w:lang w:eastAsia="zh-CN"/>
        </w:rPr>
        <w:t>地址</w:t>
      </w:r>
      <w:r>
        <w:rPr>
          <w:rFonts w:hint="eastAsia"/>
          <w:lang w:eastAsia="zh-CN"/>
        </w:rPr>
        <w:t>、</w:t>
      </w:r>
      <w:r>
        <w:rPr>
          <w:lang w:eastAsia="zh-CN"/>
        </w:rPr>
        <w:t>类型</w:t>
      </w:r>
      <w:r>
        <w:rPr>
          <w:rFonts w:hint="eastAsia"/>
          <w:lang w:eastAsia="zh-CN"/>
        </w:rPr>
        <w:t>（采集或者控制</w:t>
      </w:r>
      <w:r>
        <w:rPr>
          <w:lang w:eastAsia="zh-CN"/>
        </w:rPr>
        <w:t>）</w:t>
      </w:r>
      <w:r>
        <w:rPr>
          <w:rFonts w:hint="eastAsia"/>
          <w:lang w:eastAsia="zh-CN"/>
        </w:rPr>
        <w:t>、</w:t>
      </w:r>
      <w:r>
        <w:rPr>
          <w:lang w:eastAsia="zh-CN"/>
        </w:rPr>
        <w:t>内部</w:t>
      </w:r>
      <w:r>
        <w:rPr>
          <w:rFonts w:hint="eastAsia"/>
          <w:lang w:eastAsia="zh-CN"/>
        </w:rPr>
        <w:t>ID</w:t>
      </w:r>
      <w:r>
        <w:rPr>
          <w:rFonts w:hint="eastAsia"/>
          <w:lang w:eastAsia="zh-CN"/>
        </w:rPr>
        <w:t>、</w:t>
      </w:r>
      <w:r>
        <w:rPr>
          <w:lang w:eastAsia="zh-CN"/>
        </w:rPr>
        <w:t>关联</w:t>
      </w:r>
      <w:r>
        <w:rPr>
          <w:rFonts w:hint="eastAsia"/>
          <w:lang w:eastAsia="zh-CN"/>
        </w:rPr>
        <w:t>的存储队列</w:t>
      </w:r>
      <w:r>
        <w:rPr>
          <w:lang w:eastAsia="zh-CN"/>
        </w:rPr>
        <w:t>T</w:t>
      </w:r>
      <w:r>
        <w:rPr>
          <w:rFonts w:hint="eastAsia"/>
          <w:lang w:eastAsia="zh-CN"/>
        </w:rPr>
        <w:t>opic</w:t>
      </w:r>
      <w:r>
        <w:rPr>
          <w:rFonts w:hint="eastAsia"/>
          <w:lang w:eastAsia="zh-CN"/>
        </w:rPr>
        <w:t>关键字、</w:t>
      </w:r>
      <w:r>
        <w:rPr>
          <w:lang w:eastAsia="zh-CN"/>
        </w:rPr>
        <w:t>对应</w:t>
      </w:r>
      <w:r>
        <w:rPr>
          <w:rFonts w:hint="eastAsia"/>
          <w:lang w:eastAsia="zh-CN"/>
        </w:rPr>
        <w:t>的采集代理服务列表</w:t>
      </w:r>
    </w:p>
    <w:p w:rsidR="0029213F" w:rsidRDefault="00A57D42" w:rsidP="0029213F">
      <w:pPr>
        <w:pStyle w:val="2"/>
        <w:numPr>
          <w:ilvl w:val="2"/>
          <w:numId w:val="1"/>
        </w:numPr>
        <w:spacing w:line="360" w:lineRule="auto"/>
      </w:pPr>
      <w:bookmarkStart w:id="22" w:name="_Toc513129259"/>
      <w:r>
        <w:rPr>
          <w:rFonts w:hint="eastAsia"/>
        </w:rPr>
        <w:t>采集</w:t>
      </w:r>
      <w:r w:rsidR="0029213F">
        <w:rPr>
          <w:rFonts w:hint="eastAsia"/>
        </w:rPr>
        <w:t>代理服务管理</w:t>
      </w:r>
      <w:bookmarkEnd w:id="22"/>
    </w:p>
    <w:p w:rsidR="00A57D42" w:rsidRDefault="00A57D42" w:rsidP="00A57D42">
      <w:pPr>
        <w:rPr>
          <w:lang w:eastAsia="zh-CN"/>
        </w:rPr>
      </w:pPr>
      <w:r>
        <w:rPr>
          <w:rFonts w:hint="eastAsia"/>
          <w:lang w:eastAsia="zh-CN"/>
        </w:rPr>
        <w:t>代理服务增删改查</w:t>
      </w:r>
    </w:p>
    <w:p w:rsidR="00A57D42" w:rsidRPr="00A57D42" w:rsidRDefault="00A57D42" w:rsidP="00A57D42">
      <w:pPr>
        <w:rPr>
          <w:lang w:eastAsia="zh-CN"/>
        </w:rPr>
      </w:pPr>
      <w:r>
        <w:rPr>
          <w:rFonts w:hint="eastAsia"/>
          <w:lang w:eastAsia="zh-CN"/>
        </w:rPr>
        <w:t>服务配置：名称、</w:t>
      </w:r>
      <w:r>
        <w:rPr>
          <w:lang w:eastAsia="zh-CN"/>
        </w:rPr>
        <w:t>地址</w:t>
      </w:r>
      <w:r>
        <w:rPr>
          <w:rFonts w:hint="eastAsia"/>
          <w:lang w:eastAsia="zh-CN"/>
        </w:rPr>
        <w:t>、</w:t>
      </w:r>
      <w:r>
        <w:rPr>
          <w:lang w:eastAsia="zh-CN"/>
        </w:rPr>
        <w:t>类型</w:t>
      </w:r>
      <w:r>
        <w:rPr>
          <w:rFonts w:hint="eastAsia"/>
          <w:lang w:eastAsia="zh-CN"/>
        </w:rPr>
        <w:t>（</w:t>
      </w:r>
      <w:proofErr w:type="spellStart"/>
      <w:r>
        <w:rPr>
          <w:rFonts w:hint="eastAsia"/>
          <w:lang w:eastAsia="zh-CN"/>
        </w:rPr>
        <w:t>KingIOServer</w:t>
      </w:r>
      <w:proofErr w:type="spellEnd"/>
      <w:r>
        <w:rPr>
          <w:rFonts w:hint="eastAsia"/>
          <w:lang w:eastAsia="zh-CN"/>
        </w:rPr>
        <w:t>或者其他</w:t>
      </w:r>
      <w:r>
        <w:rPr>
          <w:lang w:eastAsia="zh-CN"/>
        </w:rPr>
        <w:t>）</w:t>
      </w:r>
      <w:r>
        <w:rPr>
          <w:rFonts w:hint="eastAsia"/>
          <w:lang w:eastAsia="zh-CN"/>
        </w:rPr>
        <w:t>、</w:t>
      </w:r>
      <w:r>
        <w:rPr>
          <w:lang w:eastAsia="zh-CN"/>
        </w:rPr>
        <w:t>ID</w:t>
      </w:r>
      <w:r>
        <w:rPr>
          <w:rFonts w:hint="eastAsia"/>
          <w:lang w:eastAsia="zh-CN"/>
        </w:rPr>
        <w:t>，</w:t>
      </w:r>
      <w:r>
        <w:rPr>
          <w:lang w:eastAsia="zh-CN"/>
        </w:rPr>
        <w:t>对应</w:t>
      </w:r>
      <w:proofErr w:type="spellStart"/>
      <w:r>
        <w:rPr>
          <w:rFonts w:hint="eastAsia"/>
          <w:lang w:eastAsia="zh-CN"/>
        </w:rPr>
        <w:t>IOServer</w:t>
      </w:r>
      <w:proofErr w:type="spellEnd"/>
    </w:p>
    <w:p w:rsidR="0029213F" w:rsidRDefault="0029213F" w:rsidP="0029213F">
      <w:pPr>
        <w:pStyle w:val="2"/>
        <w:numPr>
          <w:ilvl w:val="2"/>
          <w:numId w:val="1"/>
        </w:numPr>
        <w:spacing w:line="360" w:lineRule="auto"/>
      </w:pPr>
      <w:bookmarkStart w:id="23" w:name="_Toc513129260"/>
      <w:r>
        <w:rPr>
          <w:rFonts w:hint="eastAsia"/>
        </w:rPr>
        <w:t>存储队列管理</w:t>
      </w:r>
      <w:bookmarkEnd w:id="23"/>
    </w:p>
    <w:p w:rsidR="00A57D42" w:rsidRPr="00A57D42" w:rsidRDefault="00A57D42" w:rsidP="00A57D42">
      <w:pPr>
        <w:rPr>
          <w:lang w:eastAsia="zh-CN"/>
        </w:rPr>
      </w:pPr>
      <w:r>
        <w:rPr>
          <w:rFonts w:hint="eastAsia"/>
          <w:lang w:eastAsia="zh-CN"/>
        </w:rPr>
        <w:t>存储队列属性设置：</w:t>
      </w:r>
      <w:r w:rsidR="00852EFF">
        <w:rPr>
          <w:rFonts w:hint="eastAsia"/>
          <w:lang w:eastAsia="zh-CN"/>
        </w:rPr>
        <w:t>Topic</w:t>
      </w:r>
      <w:r w:rsidR="00852EFF">
        <w:rPr>
          <w:rFonts w:hint="eastAsia"/>
          <w:lang w:eastAsia="zh-CN"/>
        </w:rPr>
        <w:t>管理等</w:t>
      </w:r>
    </w:p>
    <w:p w:rsidR="0029213F" w:rsidRDefault="0029213F" w:rsidP="0029213F">
      <w:pPr>
        <w:pStyle w:val="2"/>
        <w:numPr>
          <w:ilvl w:val="2"/>
          <w:numId w:val="1"/>
        </w:numPr>
        <w:spacing w:line="360" w:lineRule="auto"/>
      </w:pPr>
      <w:bookmarkStart w:id="24" w:name="_Toc513129261"/>
      <w:r>
        <w:rPr>
          <w:rFonts w:hint="eastAsia"/>
        </w:rPr>
        <w:t>业务接口管理</w:t>
      </w:r>
      <w:bookmarkEnd w:id="24"/>
    </w:p>
    <w:p w:rsidR="00D46BE2" w:rsidRDefault="00D46BE2" w:rsidP="00D46BE2">
      <w:pPr>
        <w:rPr>
          <w:lang w:eastAsia="zh-CN"/>
        </w:rPr>
      </w:pPr>
      <w:r>
        <w:rPr>
          <w:rFonts w:hint="eastAsia"/>
          <w:lang w:eastAsia="zh-CN"/>
        </w:rPr>
        <w:t>业务接口服务增删改查</w:t>
      </w:r>
    </w:p>
    <w:p w:rsidR="00D46BE2" w:rsidRPr="00A57D42" w:rsidRDefault="00D46BE2" w:rsidP="00D46BE2">
      <w:pPr>
        <w:rPr>
          <w:lang w:eastAsia="zh-CN"/>
        </w:rPr>
      </w:pPr>
      <w:r>
        <w:rPr>
          <w:rFonts w:hint="eastAsia"/>
          <w:lang w:eastAsia="zh-CN"/>
        </w:rPr>
        <w:t>服务配置：名称、</w:t>
      </w:r>
      <w:r>
        <w:rPr>
          <w:lang w:eastAsia="zh-CN"/>
        </w:rPr>
        <w:t>地址</w:t>
      </w:r>
      <w:r>
        <w:rPr>
          <w:rFonts w:hint="eastAsia"/>
          <w:lang w:eastAsia="zh-CN"/>
        </w:rPr>
        <w:t>、</w:t>
      </w:r>
      <w:r>
        <w:rPr>
          <w:lang w:eastAsia="zh-CN"/>
        </w:rPr>
        <w:t>业务</w:t>
      </w:r>
      <w:r>
        <w:rPr>
          <w:rFonts w:hint="eastAsia"/>
          <w:lang w:eastAsia="zh-CN"/>
        </w:rPr>
        <w:t>接口地址、</w:t>
      </w:r>
      <w:r>
        <w:rPr>
          <w:lang w:eastAsia="zh-CN"/>
        </w:rPr>
        <w:t>ID</w:t>
      </w:r>
      <w:r>
        <w:rPr>
          <w:rFonts w:hint="eastAsia"/>
          <w:lang w:eastAsia="zh-CN"/>
        </w:rPr>
        <w:t>，</w:t>
      </w:r>
      <w:r>
        <w:rPr>
          <w:lang w:eastAsia="zh-CN"/>
        </w:rPr>
        <w:t>对应</w:t>
      </w:r>
      <w:r>
        <w:rPr>
          <w:rFonts w:hint="eastAsia"/>
          <w:lang w:eastAsia="zh-CN"/>
        </w:rPr>
        <w:t>存储队列</w:t>
      </w:r>
      <w:r>
        <w:rPr>
          <w:rFonts w:hint="eastAsia"/>
          <w:lang w:eastAsia="zh-CN"/>
        </w:rPr>
        <w:t>Topic</w:t>
      </w:r>
      <w:r>
        <w:rPr>
          <w:rFonts w:hint="eastAsia"/>
          <w:lang w:eastAsia="zh-CN"/>
        </w:rPr>
        <w:t>列表、</w:t>
      </w:r>
      <w:r>
        <w:rPr>
          <w:lang w:eastAsia="zh-CN"/>
        </w:rPr>
        <w:t>业务</w:t>
      </w:r>
      <w:r>
        <w:rPr>
          <w:rFonts w:hint="eastAsia"/>
          <w:lang w:eastAsia="zh-CN"/>
        </w:rPr>
        <w:t>数据管理（传输内容：采集数据、</w:t>
      </w:r>
      <w:r>
        <w:rPr>
          <w:lang w:eastAsia="zh-CN"/>
        </w:rPr>
        <w:t>设备</w:t>
      </w:r>
      <w:r>
        <w:rPr>
          <w:rFonts w:hint="eastAsia"/>
          <w:lang w:eastAsia="zh-CN"/>
        </w:rPr>
        <w:t>状态</w:t>
      </w:r>
      <w:r>
        <w:rPr>
          <w:lang w:eastAsia="zh-CN"/>
        </w:rPr>
        <w:t>）</w:t>
      </w:r>
    </w:p>
    <w:p w:rsidR="0029213F" w:rsidRDefault="0029213F" w:rsidP="0029213F">
      <w:pPr>
        <w:pStyle w:val="2"/>
        <w:numPr>
          <w:ilvl w:val="2"/>
          <w:numId w:val="1"/>
        </w:numPr>
        <w:spacing w:line="360" w:lineRule="auto"/>
      </w:pPr>
      <w:bookmarkStart w:id="25" w:name="_Toc513129262"/>
      <w:r>
        <w:rPr>
          <w:rFonts w:hint="eastAsia"/>
        </w:rPr>
        <w:t>控制接口管理</w:t>
      </w:r>
      <w:bookmarkEnd w:id="25"/>
    </w:p>
    <w:p w:rsidR="00E8389A" w:rsidRDefault="004D2E80" w:rsidP="00E8389A">
      <w:pPr>
        <w:rPr>
          <w:lang w:eastAsia="zh-CN"/>
        </w:rPr>
      </w:pPr>
      <w:r>
        <w:rPr>
          <w:rFonts w:hint="eastAsia"/>
          <w:lang w:eastAsia="zh-CN"/>
        </w:rPr>
        <w:t>控制</w:t>
      </w:r>
      <w:r w:rsidR="00E8389A">
        <w:rPr>
          <w:rFonts w:hint="eastAsia"/>
          <w:lang w:eastAsia="zh-CN"/>
        </w:rPr>
        <w:t>接口服务增删改查</w:t>
      </w:r>
    </w:p>
    <w:p w:rsidR="00E8389A" w:rsidRPr="00A57D42" w:rsidRDefault="00E8389A" w:rsidP="00E8389A">
      <w:pPr>
        <w:rPr>
          <w:lang w:eastAsia="zh-CN"/>
        </w:rPr>
      </w:pPr>
      <w:r>
        <w:rPr>
          <w:rFonts w:hint="eastAsia"/>
          <w:lang w:eastAsia="zh-CN"/>
        </w:rPr>
        <w:t>服务配置：名称、</w:t>
      </w:r>
      <w:r>
        <w:rPr>
          <w:lang w:eastAsia="zh-CN"/>
        </w:rPr>
        <w:t>地址</w:t>
      </w:r>
      <w:r>
        <w:rPr>
          <w:rFonts w:hint="eastAsia"/>
          <w:lang w:eastAsia="zh-CN"/>
        </w:rPr>
        <w:t>、</w:t>
      </w:r>
      <w:r>
        <w:rPr>
          <w:lang w:eastAsia="zh-CN"/>
        </w:rPr>
        <w:t>ID</w:t>
      </w:r>
      <w:r>
        <w:rPr>
          <w:rFonts w:hint="eastAsia"/>
          <w:lang w:eastAsia="zh-CN"/>
        </w:rPr>
        <w:t>，</w:t>
      </w:r>
      <w:r>
        <w:rPr>
          <w:lang w:eastAsia="zh-CN"/>
        </w:rPr>
        <w:t>对应</w:t>
      </w:r>
      <w:r>
        <w:rPr>
          <w:rFonts w:hint="eastAsia"/>
          <w:lang w:eastAsia="zh-CN"/>
        </w:rPr>
        <w:t>存储队列</w:t>
      </w:r>
      <w:r>
        <w:rPr>
          <w:rFonts w:hint="eastAsia"/>
          <w:lang w:eastAsia="zh-CN"/>
        </w:rPr>
        <w:t>Topic</w:t>
      </w:r>
      <w:r>
        <w:rPr>
          <w:rFonts w:hint="eastAsia"/>
          <w:lang w:eastAsia="zh-CN"/>
        </w:rPr>
        <w:t>列表</w:t>
      </w:r>
      <w:r w:rsidR="00685D8D">
        <w:rPr>
          <w:rFonts w:hint="eastAsia"/>
          <w:lang w:eastAsia="zh-CN"/>
        </w:rPr>
        <w:t>（授予写权限区分</w:t>
      </w:r>
      <w:r w:rsidR="00685D8D">
        <w:rPr>
          <w:lang w:eastAsia="zh-CN"/>
        </w:rPr>
        <w:t>）</w:t>
      </w:r>
    </w:p>
    <w:p w:rsidR="00E8389A" w:rsidRPr="00E8389A" w:rsidRDefault="00E8389A" w:rsidP="00E8389A">
      <w:pPr>
        <w:rPr>
          <w:lang w:eastAsia="zh-CN"/>
        </w:rPr>
      </w:pPr>
    </w:p>
    <w:p w:rsidR="00042779" w:rsidRDefault="00042779" w:rsidP="00042779">
      <w:pPr>
        <w:pStyle w:val="2"/>
        <w:numPr>
          <w:ilvl w:val="2"/>
          <w:numId w:val="1"/>
        </w:numPr>
        <w:spacing w:line="360" w:lineRule="auto"/>
      </w:pPr>
      <w:bookmarkStart w:id="26" w:name="_Toc513129263"/>
      <w:r>
        <w:rPr>
          <w:rFonts w:hint="eastAsia"/>
        </w:rPr>
        <w:t>监控界面</w:t>
      </w:r>
      <w:bookmarkEnd w:id="26"/>
    </w:p>
    <w:p w:rsidR="00042779" w:rsidRDefault="0084216A" w:rsidP="00595DC3">
      <w:pPr>
        <w:rPr>
          <w:lang w:eastAsia="zh-CN"/>
        </w:rPr>
      </w:pPr>
      <w:r>
        <w:rPr>
          <w:rFonts w:hint="eastAsia"/>
          <w:lang w:eastAsia="zh-CN"/>
        </w:rPr>
        <w:t>监控界面按照拓扑图和状态列表形式展现当前设备和服务的在线状态</w:t>
      </w:r>
      <w:r w:rsidR="00212492">
        <w:rPr>
          <w:rFonts w:hint="eastAsia"/>
          <w:lang w:eastAsia="zh-CN"/>
        </w:rPr>
        <w:t>，</w:t>
      </w:r>
      <w:r w:rsidR="00212492">
        <w:rPr>
          <w:lang w:eastAsia="zh-CN"/>
        </w:rPr>
        <w:t>离线</w:t>
      </w:r>
      <w:r w:rsidR="00212492">
        <w:rPr>
          <w:rFonts w:hint="eastAsia"/>
          <w:lang w:eastAsia="zh-CN"/>
        </w:rPr>
        <w:t>或者错误状态突出显示</w:t>
      </w: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1A64DD" w:rsidRDefault="001A64DD" w:rsidP="00595DC3">
      <w:pPr>
        <w:rPr>
          <w:lang w:eastAsia="zh-CN"/>
        </w:rPr>
      </w:pPr>
    </w:p>
    <w:p w:rsidR="00042779" w:rsidRPr="00CF6F7A" w:rsidRDefault="003516F5" w:rsidP="00595DC3">
      <w:pPr>
        <w:rPr>
          <w:lang w:eastAsia="zh-CN"/>
        </w:rPr>
      </w:pPr>
      <w:r w:rsidRPr="00042779">
        <w:rPr>
          <w:noProof/>
          <w:lang w:eastAsia="zh-CN"/>
        </w:rPr>
        <w:drawing>
          <wp:anchor distT="0" distB="0" distL="114300" distR="114300" simplePos="0" relativeHeight="251663360" behindDoc="0" locked="0" layoutInCell="1" allowOverlap="1" wp14:anchorId="5D3957A1" wp14:editId="7BE39D31">
            <wp:simplePos x="0" y="0"/>
            <wp:positionH relativeFrom="margin">
              <wp:align>right</wp:align>
            </wp:positionH>
            <wp:positionV relativeFrom="paragraph">
              <wp:posOffset>2433763</wp:posOffset>
            </wp:positionV>
            <wp:extent cx="6120130" cy="943610"/>
            <wp:effectExtent l="0" t="0" r="0" b="889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6120130" cy="943610"/>
                    </a:xfrm>
                    <a:prstGeom prst="rect">
                      <a:avLst/>
                    </a:prstGeom>
                  </pic:spPr>
                </pic:pic>
              </a:graphicData>
            </a:graphic>
          </wp:anchor>
        </w:drawing>
      </w:r>
      <w:r w:rsidR="001A64DD" w:rsidRPr="00042779">
        <w:rPr>
          <w:noProof/>
          <w:lang w:eastAsia="zh-CN"/>
        </w:rPr>
        <w:drawing>
          <wp:anchor distT="0" distB="0" distL="114300" distR="114300" simplePos="0" relativeHeight="251661312" behindDoc="0" locked="0" layoutInCell="1" allowOverlap="1" wp14:anchorId="665F78C6" wp14:editId="77A925B5">
            <wp:simplePos x="0" y="0"/>
            <wp:positionH relativeFrom="margin">
              <wp:posOffset>0</wp:posOffset>
            </wp:positionH>
            <wp:positionV relativeFrom="paragraph">
              <wp:posOffset>334645</wp:posOffset>
            </wp:positionV>
            <wp:extent cx="6120130" cy="3282315"/>
            <wp:effectExtent l="0" t="0" r="0" b="0"/>
            <wp:wrapNone/>
            <wp:docPr id="21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17" cstate="print"/>
                    <a:srcRect/>
                    <a:stretch>
                      <a:fillRect/>
                    </a:stretch>
                  </pic:blipFill>
                  <pic:spPr bwMode="auto">
                    <a:xfrm>
                      <a:off x="0" y="0"/>
                      <a:ext cx="6120130" cy="3282315"/>
                    </a:xfrm>
                    <a:prstGeom prst="rect">
                      <a:avLst/>
                    </a:prstGeom>
                    <a:noFill/>
                    <a:ln w="9525">
                      <a:noFill/>
                      <a:miter lim="800000"/>
                      <a:headEnd/>
                      <a:tailEnd/>
                    </a:ln>
                    <a:effectLst/>
                  </pic:spPr>
                </pic:pic>
              </a:graphicData>
            </a:graphic>
          </wp:anchor>
        </w:drawing>
      </w:r>
      <w:r w:rsidR="001A64DD" w:rsidRPr="00042779">
        <w:rPr>
          <w:noProof/>
          <w:lang w:eastAsia="zh-CN"/>
        </w:rPr>
        <w:drawing>
          <wp:anchor distT="0" distB="0" distL="114300" distR="114300" simplePos="0" relativeHeight="251662336" behindDoc="0" locked="0" layoutInCell="1" allowOverlap="1" wp14:anchorId="2F189288" wp14:editId="5CBA35F5">
            <wp:simplePos x="0" y="0"/>
            <wp:positionH relativeFrom="margin">
              <wp:posOffset>0</wp:posOffset>
            </wp:positionH>
            <wp:positionV relativeFrom="paragraph">
              <wp:posOffset>698810</wp:posOffset>
            </wp:positionV>
            <wp:extent cx="6120130" cy="166624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8" cstate="print"/>
                    <a:srcRect/>
                    <a:stretch>
                      <a:fillRect/>
                    </a:stretch>
                  </pic:blipFill>
                  <pic:spPr bwMode="auto">
                    <a:xfrm>
                      <a:off x="0" y="0"/>
                      <a:ext cx="6120130" cy="1666240"/>
                    </a:xfrm>
                    <a:prstGeom prst="rect">
                      <a:avLst/>
                    </a:prstGeom>
                    <a:noFill/>
                    <a:ln w="9525">
                      <a:noFill/>
                      <a:miter lim="800000"/>
                      <a:headEnd/>
                      <a:tailEnd/>
                    </a:ln>
                    <a:effectLst/>
                  </pic:spPr>
                </pic:pic>
              </a:graphicData>
            </a:graphic>
          </wp:anchor>
        </w:drawing>
      </w:r>
      <w:r w:rsidR="00042779" w:rsidRPr="00042779">
        <w:rPr>
          <w:noProof/>
          <w:lang w:eastAsia="zh-CN"/>
        </w:rPr>
        <mc:AlternateContent>
          <mc:Choice Requires="wps">
            <w:drawing>
              <wp:anchor distT="0" distB="0" distL="114300" distR="114300" simplePos="0" relativeHeight="251659264" behindDoc="0" locked="0" layoutInCell="1" allowOverlap="1" wp14:anchorId="6EB4EDF0" wp14:editId="2E190CA5">
                <wp:simplePos x="0" y="0"/>
                <wp:positionH relativeFrom="column">
                  <wp:posOffset>21158200</wp:posOffset>
                </wp:positionH>
                <wp:positionV relativeFrom="paragraph">
                  <wp:posOffset>-1421765</wp:posOffset>
                </wp:positionV>
                <wp:extent cx="431078" cy="389083"/>
                <wp:effectExtent l="0" t="0" r="0" b="0"/>
                <wp:wrapNone/>
                <wp:docPr id="18" name="Slide Number Placeholder 1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31078" cy="389083"/>
                        </a:xfrm>
                        <a:prstGeom prst="rect">
                          <a:avLst/>
                        </a:prstGeom>
                      </wps:spPr>
                      <wps:txbx>
                        <w:txbxContent>
                          <w:p w:rsidR="00042779" w:rsidRDefault="00042779" w:rsidP="00042779">
                            <w:pPr>
                              <w:pStyle w:val="ab"/>
                              <w:spacing w:before="0" w:beforeAutospacing="0" w:after="0" w:afterAutospacing="0"/>
                              <w:jc w:val="center"/>
                            </w:pPr>
                            <w:r>
                              <w:rPr>
                                <w:rFonts w:asciiTheme="minorHAnsi" w:eastAsiaTheme="minorEastAsia" w:hAnsi="Helvetica Neue"/>
                                <w:color w:val="808080" w:themeColor="background1" w:themeShade="80"/>
                                <w:kern w:val="24"/>
                                <w:sz w:val="20"/>
                                <w:szCs w:val="20"/>
                              </w:rPr>
                              <w:t>49</w:t>
                            </w:r>
                          </w:p>
                        </w:txbxContent>
                      </wps:txbx>
                      <wps:bodyPr vert="horz" lIns="0" tIns="0" rIns="0" bIns="0" rtlCol="0" anchor="ctr"/>
                    </wps:wsp>
                  </a:graphicData>
                </a:graphic>
              </wp:anchor>
            </w:drawing>
          </mc:Choice>
          <mc:Fallback>
            <w:pict>
              <v:rect w14:anchorId="6EB4EDF0" id="Slide Number Placeholder 17" o:spid="_x0000_s1026" style="position:absolute;margin-left:1666pt;margin-top:-111.95pt;width:33.95pt;height:3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" filled="f" stroked="f">
                <v:path arrowok="t"/>
                <o:lock v:ext="edit" grouping="t"/>
                <v:textbox inset="0,0,0,0">
                  <w:txbxContent>
                    <w:p w:rsidR="00042779" w:rsidRDefault="00042779" w:rsidP="00042779">
                      <w:pPr>
                        <w:pStyle w:val="ab"/>
                        <w:spacing w:before="0" w:beforeAutospacing="0" w:after="0" w:afterAutospacing="0"/>
                        <w:jc w:val="center"/>
                      </w:pPr>
                      <w:r>
                        <w:rPr>
                          <w:rFonts w:asciiTheme="minorHAnsi" w:eastAsiaTheme="minorEastAsia" w:hAnsi="Helvetica Neue"/>
                          <w:color w:val="808080" w:themeColor="background1" w:themeShade="80"/>
                          <w:kern w:val="24"/>
                          <w:sz w:val="20"/>
                          <w:szCs w:val="20"/>
                        </w:rPr>
                        <w:t>49</w:t>
                      </w:r>
                    </w:p>
                  </w:txbxContent>
                </v:textbox>
              </v:rect>
            </w:pict>
          </mc:Fallback>
        </mc:AlternateContent>
      </w:r>
    </w:p>
    <w:sectPr w:rsidR="00042779" w:rsidRPr="00CF6F7A">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50B" w:rsidRDefault="0099350B">
      <w:r>
        <w:separator/>
      </w:r>
    </w:p>
  </w:endnote>
  <w:endnote w:type="continuationSeparator" w:id="0">
    <w:p w:rsidR="0099350B" w:rsidRDefault="0099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pPr>
      <w:pStyle w:val="a7"/>
    </w:pPr>
    <w:r>
      <w:rPr>
        <w:rStyle w:val="a8"/>
        <w:rFonts w:hint="eastAsia"/>
      </w:rPr>
      <w:tab/>
    </w:r>
    <w:r>
      <w:rPr>
        <w:rStyle w:val="a8"/>
        <w:rFonts w:hint="eastAsia"/>
      </w:rPr>
      <w:tab/>
    </w:r>
    <w:r>
      <w:rPr>
        <w:rStyle w:val="a8"/>
      </w:rPr>
      <w:fldChar w:fldCharType="begin"/>
    </w:r>
    <w:r>
      <w:rPr>
        <w:rStyle w:val="a8"/>
      </w:rPr>
      <w:instrText xml:space="preserve"> PAGE </w:instrText>
    </w:r>
    <w:r>
      <w:rPr>
        <w:rStyle w:val="a8"/>
      </w:rPr>
      <w:fldChar w:fldCharType="separate"/>
    </w:r>
    <w:r w:rsidR="00504301">
      <w:rPr>
        <w:rStyle w:val="a8"/>
        <w:noProof/>
      </w:rPr>
      <w:t>10</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50B" w:rsidRDefault="0099350B">
      <w:r>
        <w:separator/>
      </w:r>
    </w:p>
  </w:footnote>
  <w:footnote w:type="continuationSeparator" w:id="0">
    <w:p w:rsidR="0099350B" w:rsidRDefault="00993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23EAB">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7DA" w:rsidRDefault="00B327DA" w:rsidP="00467811">
    <w:pPr>
      <w:pStyle w:val="a6"/>
      <w:pBdr>
        <w:bottom w:val="single" w:sz="6" w:space="2" w:color="auto"/>
      </w:pBdr>
      <w:jc w:val="both"/>
    </w:pPr>
  </w:p>
  <w:p w:rsidR="00B327DA" w:rsidRDefault="00B327DA" w:rsidP="00467811">
    <w:pPr>
      <w:pStyle w:val="a6"/>
      <w:pBdr>
        <w:bottom w:val="single" w:sz="6" w:space="2" w:color="auto"/>
      </w:pBdr>
      <w:jc w:val="both"/>
    </w:pPr>
  </w:p>
  <w:p w:rsidR="00B327DA" w:rsidRPr="009A00BE" w:rsidRDefault="00B327DA" w:rsidP="009A00BE">
    <w:pPr>
      <w:pStyle w:val="a6"/>
      <w:pBdr>
        <w:bottom w:val="single" w:sz="6" w:space="2" w:color="auto"/>
      </w:pBdr>
      <w:ind w:firstLineChars="350" w:firstLine="632"/>
      <w:jc w:val="both"/>
      <w:rPr>
        <w:lang w:eastAsia="zh-CN"/>
      </w:rPr>
    </w:pPr>
    <w:r w:rsidRPr="009A00BE">
      <w:rPr>
        <w:rFonts w:hint="eastAsia"/>
        <w:b/>
        <w:bCs/>
        <w:lang w:eastAsia="zh-CN"/>
      </w:rPr>
      <w:t>北京恒泰博远科技有限公司</w:t>
    </w:r>
    <w:r>
      <w:rPr>
        <w:rFonts w:hint="eastAsia"/>
        <w:lang w:eastAsia="zh-CN"/>
      </w:rPr>
      <w:t xml:space="preserve">                              </w:t>
    </w:r>
    <w:r>
      <w:rPr>
        <w:rFonts w:hint="eastAsia"/>
        <w:lang w:eastAsia="zh-CN"/>
      </w:rPr>
      <w:t>基于分散设备的数据中心</w:t>
    </w:r>
    <w:r w:rsidR="00CF6051">
      <w:rPr>
        <w:rFonts w:hint="eastAsia"/>
        <w:lang w:eastAsia="zh-CN"/>
      </w:rPr>
      <w:t>-</w:t>
    </w:r>
    <w:r w:rsidR="002E0646">
      <w:rPr>
        <w:rFonts w:hint="eastAsia"/>
        <w:lang w:eastAsia="zh-CN"/>
      </w:rPr>
      <w:t>管理监控平台</w:t>
    </w:r>
    <w:r w:rsidR="00CF6051">
      <w:rPr>
        <w:rFonts w:hint="eastAsia"/>
        <w:lang w:eastAsia="zh-CN"/>
      </w:rPr>
      <w:t>详细</w:t>
    </w:r>
    <w:r>
      <w:rPr>
        <w:rFonts w:hint="eastAsia"/>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B1"/>
    <w:multiLevelType w:val="multilevel"/>
    <w:tmpl w:val="F3B02AC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15F45E09"/>
    <w:multiLevelType w:val="multilevel"/>
    <w:tmpl w:val="F3B02AC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23EA02EB"/>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28EC1DBA"/>
    <w:multiLevelType w:val="hybridMultilevel"/>
    <w:tmpl w:val="D73EF3F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nsid w:val="34F84291"/>
    <w:multiLevelType w:val="hybridMultilevel"/>
    <w:tmpl w:val="0BC6F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78263B"/>
    <w:multiLevelType w:val="hybridMultilevel"/>
    <w:tmpl w:val="D19E513E"/>
    <w:lvl w:ilvl="0" w:tplc="4ED46DD6">
      <w:start w:val="1"/>
      <w:numFmt w:val="decimal"/>
      <w:lvlText w:val="%1."/>
      <w:lvlJc w:val="left"/>
      <w:pPr>
        <w:tabs>
          <w:tab w:val="num" w:pos="720"/>
        </w:tabs>
        <w:ind w:left="720" w:hanging="360"/>
      </w:pPr>
    </w:lvl>
    <w:lvl w:ilvl="1" w:tplc="2496FAAE" w:tentative="1">
      <w:start w:val="1"/>
      <w:numFmt w:val="decimal"/>
      <w:lvlText w:val="%2."/>
      <w:lvlJc w:val="left"/>
      <w:pPr>
        <w:tabs>
          <w:tab w:val="num" w:pos="1440"/>
        </w:tabs>
        <w:ind w:left="1440" w:hanging="360"/>
      </w:pPr>
    </w:lvl>
    <w:lvl w:ilvl="2" w:tplc="A4AE56AE" w:tentative="1">
      <w:start w:val="1"/>
      <w:numFmt w:val="decimal"/>
      <w:lvlText w:val="%3."/>
      <w:lvlJc w:val="left"/>
      <w:pPr>
        <w:tabs>
          <w:tab w:val="num" w:pos="2160"/>
        </w:tabs>
        <w:ind w:left="2160" w:hanging="360"/>
      </w:pPr>
    </w:lvl>
    <w:lvl w:ilvl="3" w:tplc="D0BEA882" w:tentative="1">
      <w:start w:val="1"/>
      <w:numFmt w:val="decimal"/>
      <w:lvlText w:val="%4."/>
      <w:lvlJc w:val="left"/>
      <w:pPr>
        <w:tabs>
          <w:tab w:val="num" w:pos="2880"/>
        </w:tabs>
        <w:ind w:left="2880" w:hanging="360"/>
      </w:pPr>
    </w:lvl>
    <w:lvl w:ilvl="4" w:tplc="05109012" w:tentative="1">
      <w:start w:val="1"/>
      <w:numFmt w:val="decimal"/>
      <w:lvlText w:val="%5."/>
      <w:lvlJc w:val="left"/>
      <w:pPr>
        <w:tabs>
          <w:tab w:val="num" w:pos="3600"/>
        </w:tabs>
        <w:ind w:left="3600" w:hanging="360"/>
      </w:pPr>
    </w:lvl>
    <w:lvl w:ilvl="5" w:tplc="90BCF79A" w:tentative="1">
      <w:start w:val="1"/>
      <w:numFmt w:val="decimal"/>
      <w:lvlText w:val="%6."/>
      <w:lvlJc w:val="left"/>
      <w:pPr>
        <w:tabs>
          <w:tab w:val="num" w:pos="4320"/>
        </w:tabs>
        <w:ind w:left="4320" w:hanging="360"/>
      </w:pPr>
    </w:lvl>
    <w:lvl w:ilvl="6" w:tplc="874879DA" w:tentative="1">
      <w:start w:val="1"/>
      <w:numFmt w:val="decimal"/>
      <w:lvlText w:val="%7."/>
      <w:lvlJc w:val="left"/>
      <w:pPr>
        <w:tabs>
          <w:tab w:val="num" w:pos="5040"/>
        </w:tabs>
        <w:ind w:left="5040" w:hanging="360"/>
      </w:pPr>
    </w:lvl>
    <w:lvl w:ilvl="7" w:tplc="FF342A76" w:tentative="1">
      <w:start w:val="1"/>
      <w:numFmt w:val="decimal"/>
      <w:lvlText w:val="%8."/>
      <w:lvlJc w:val="left"/>
      <w:pPr>
        <w:tabs>
          <w:tab w:val="num" w:pos="5760"/>
        </w:tabs>
        <w:ind w:left="5760" w:hanging="360"/>
      </w:pPr>
    </w:lvl>
    <w:lvl w:ilvl="8" w:tplc="7F4CF9AC" w:tentative="1">
      <w:start w:val="1"/>
      <w:numFmt w:val="decimal"/>
      <w:lvlText w:val="%9."/>
      <w:lvlJc w:val="left"/>
      <w:pPr>
        <w:tabs>
          <w:tab w:val="num" w:pos="6480"/>
        </w:tabs>
        <w:ind w:left="6480" w:hanging="360"/>
      </w:pPr>
    </w:lvl>
  </w:abstractNum>
  <w:abstractNum w:abstractNumId="6">
    <w:nsid w:val="539E0F2A"/>
    <w:multiLevelType w:val="hybridMultilevel"/>
    <w:tmpl w:val="E3FA8F0C"/>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56861928"/>
    <w:multiLevelType w:val="hybridMultilevel"/>
    <w:tmpl w:val="9D1A9890"/>
    <w:lvl w:ilvl="0" w:tplc="05E80FC0">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nsid w:val="58CE17EC"/>
    <w:multiLevelType w:val="hybridMultilevel"/>
    <w:tmpl w:val="D18EDFD2"/>
    <w:lvl w:ilvl="0" w:tplc="22DA7B8E">
      <w:start w:val="1"/>
      <w:numFmt w:val="bullet"/>
      <w:lvlText w:val="•"/>
      <w:lvlJc w:val="left"/>
      <w:pPr>
        <w:tabs>
          <w:tab w:val="num" w:pos="720"/>
        </w:tabs>
        <w:ind w:left="720" w:hanging="360"/>
      </w:pPr>
      <w:rPr>
        <w:rFonts w:ascii="Arial" w:hAnsi="Arial" w:hint="default"/>
      </w:rPr>
    </w:lvl>
    <w:lvl w:ilvl="1" w:tplc="8F763DF4" w:tentative="1">
      <w:start w:val="1"/>
      <w:numFmt w:val="bullet"/>
      <w:lvlText w:val="•"/>
      <w:lvlJc w:val="left"/>
      <w:pPr>
        <w:tabs>
          <w:tab w:val="num" w:pos="1440"/>
        </w:tabs>
        <w:ind w:left="1440" w:hanging="360"/>
      </w:pPr>
      <w:rPr>
        <w:rFonts w:ascii="Arial" w:hAnsi="Arial" w:hint="default"/>
      </w:rPr>
    </w:lvl>
    <w:lvl w:ilvl="2" w:tplc="111A7FBE" w:tentative="1">
      <w:start w:val="1"/>
      <w:numFmt w:val="bullet"/>
      <w:lvlText w:val="•"/>
      <w:lvlJc w:val="left"/>
      <w:pPr>
        <w:tabs>
          <w:tab w:val="num" w:pos="2160"/>
        </w:tabs>
        <w:ind w:left="2160" w:hanging="360"/>
      </w:pPr>
      <w:rPr>
        <w:rFonts w:ascii="Arial" w:hAnsi="Arial" w:hint="default"/>
      </w:rPr>
    </w:lvl>
    <w:lvl w:ilvl="3" w:tplc="1E8C3C4E" w:tentative="1">
      <w:start w:val="1"/>
      <w:numFmt w:val="bullet"/>
      <w:lvlText w:val="•"/>
      <w:lvlJc w:val="left"/>
      <w:pPr>
        <w:tabs>
          <w:tab w:val="num" w:pos="2880"/>
        </w:tabs>
        <w:ind w:left="2880" w:hanging="360"/>
      </w:pPr>
      <w:rPr>
        <w:rFonts w:ascii="Arial" w:hAnsi="Arial" w:hint="default"/>
      </w:rPr>
    </w:lvl>
    <w:lvl w:ilvl="4" w:tplc="D5D846CA" w:tentative="1">
      <w:start w:val="1"/>
      <w:numFmt w:val="bullet"/>
      <w:lvlText w:val="•"/>
      <w:lvlJc w:val="left"/>
      <w:pPr>
        <w:tabs>
          <w:tab w:val="num" w:pos="3600"/>
        </w:tabs>
        <w:ind w:left="3600" w:hanging="360"/>
      </w:pPr>
      <w:rPr>
        <w:rFonts w:ascii="Arial" w:hAnsi="Arial" w:hint="default"/>
      </w:rPr>
    </w:lvl>
    <w:lvl w:ilvl="5" w:tplc="1F30BA78" w:tentative="1">
      <w:start w:val="1"/>
      <w:numFmt w:val="bullet"/>
      <w:lvlText w:val="•"/>
      <w:lvlJc w:val="left"/>
      <w:pPr>
        <w:tabs>
          <w:tab w:val="num" w:pos="4320"/>
        </w:tabs>
        <w:ind w:left="4320" w:hanging="360"/>
      </w:pPr>
      <w:rPr>
        <w:rFonts w:ascii="Arial" w:hAnsi="Arial" w:hint="default"/>
      </w:rPr>
    </w:lvl>
    <w:lvl w:ilvl="6" w:tplc="37BCAFB6" w:tentative="1">
      <w:start w:val="1"/>
      <w:numFmt w:val="bullet"/>
      <w:lvlText w:val="•"/>
      <w:lvlJc w:val="left"/>
      <w:pPr>
        <w:tabs>
          <w:tab w:val="num" w:pos="5040"/>
        </w:tabs>
        <w:ind w:left="5040" w:hanging="360"/>
      </w:pPr>
      <w:rPr>
        <w:rFonts w:ascii="Arial" w:hAnsi="Arial" w:hint="default"/>
      </w:rPr>
    </w:lvl>
    <w:lvl w:ilvl="7" w:tplc="5FFA6FF0" w:tentative="1">
      <w:start w:val="1"/>
      <w:numFmt w:val="bullet"/>
      <w:lvlText w:val="•"/>
      <w:lvlJc w:val="left"/>
      <w:pPr>
        <w:tabs>
          <w:tab w:val="num" w:pos="5760"/>
        </w:tabs>
        <w:ind w:left="5760" w:hanging="360"/>
      </w:pPr>
      <w:rPr>
        <w:rFonts w:ascii="Arial" w:hAnsi="Arial" w:hint="default"/>
      </w:rPr>
    </w:lvl>
    <w:lvl w:ilvl="8" w:tplc="BE5C682A" w:tentative="1">
      <w:start w:val="1"/>
      <w:numFmt w:val="bullet"/>
      <w:lvlText w:val="•"/>
      <w:lvlJc w:val="left"/>
      <w:pPr>
        <w:tabs>
          <w:tab w:val="num" w:pos="6480"/>
        </w:tabs>
        <w:ind w:left="6480" w:hanging="360"/>
      </w:pPr>
      <w:rPr>
        <w:rFonts w:ascii="Arial" w:hAnsi="Arial" w:hint="default"/>
      </w:rPr>
    </w:lvl>
  </w:abstractNum>
  <w:abstractNum w:abstractNumId="9">
    <w:nsid w:val="5E970C1C"/>
    <w:multiLevelType w:val="hybridMultilevel"/>
    <w:tmpl w:val="830CDBE6"/>
    <w:lvl w:ilvl="0" w:tplc="A26802B0">
      <w:start w:val="1"/>
      <w:numFmt w:val="decimal"/>
      <w:lvlText w:val="%1."/>
      <w:lvlJc w:val="left"/>
      <w:pPr>
        <w:tabs>
          <w:tab w:val="num" w:pos="720"/>
        </w:tabs>
        <w:ind w:left="720" w:hanging="360"/>
      </w:pPr>
    </w:lvl>
    <w:lvl w:ilvl="1" w:tplc="793EC90E" w:tentative="1">
      <w:start w:val="1"/>
      <w:numFmt w:val="decimal"/>
      <w:lvlText w:val="%2."/>
      <w:lvlJc w:val="left"/>
      <w:pPr>
        <w:tabs>
          <w:tab w:val="num" w:pos="1440"/>
        </w:tabs>
        <w:ind w:left="1440" w:hanging="360"/>
      </w:pPr>
    </w:lvl>
    <w:lvl w:ilvl="2" w:tplc="9DF68392" w:tentative="1">
      <w:start w:val="1"/>
      <w:numFmt w:val="decimal"/>
      <w:lvlText w:val="%3."/>
      <w:lvlJc w:val="left"/>
      <w:pPr>
        <w:tabs>
          <w:tab w:val="num" w:pos="2160"/>
        </w:tabs>
        <w:ind w:left="2160" w:hanging="360"/>
      </w:pPr>
    </w:lvl>
    <w:lvl w:ilvl="3" w:tplc="1EE46C9E" w:tentative="1">
      <w:start w:val="1"/>
      <w:numFmt w:val="decimal"/>
      <w:lvlText w:val="%4."/>
      <w:lvlJc w:val="left"/>
      <w:pPr>
        <w:tabs>
          <w:tab w:val="num" w:pos="2880"/>
        </w:tabs>
        <w:ind w:left="2880" w:hanging="360"/>
      </w:pPr>
    </w:lvl>
    <w:lvl w:ilvl="4" w:tplc="553EC774" w:tentative="1">
      <w:start w:val="1"/>
      <w:numFmt w:val="decimal"/>
      <w:lvlText w:val="%5."/>
      <w:lvlJc w:val="left"/>
      <w:pPr>
        <w:tabs>
          <w:tab w:val="num" w:pos="3600"/>
        </w:tabs>
        <w:ind w:left="3600" w:hanging="360"/>
      </w:pPr>
    </w:lvl>
    <w:lvl w:ilvl="5" w:tplc="52829716" w:tentative="1">
      <w:start w:val="1"/>
      <w:numFmt w:val="decimal"/>
      <w:lvlText w:val="%6."/>
      <w:lvlJc w:val="left"/>
      <w:pPr>
        <w:tabs>
          <w:tab w:val="num" w:pos="4320"/>
        </w:tabs>
        <w:ind w:left="4320" w:hanging="360"/>
      </w:pPr>
    </w:lvl>
    <w:lvl w:ilvl="6" w:tplc="C5A86164" w:tentative="1">
      <w:start w:val="1"/>
      <w:numFmt w:val="decimal"/>
      <w:lvlText w:val="%7."/>
      <w:lvlJc w:val="left"/>
      <w:pPr>
        <w:tabs>
          <w:tab w:val="num" w:pos="5040"/>
        </w:tabs>
        <w:ind w:left="5040" w:hanging="360"/>
      </w:pPr>
    </w:lvl>
    <w:lvl w:ilvl="7" w:tplc="CA3CDAFC" w:tentative="1">
      <w:start w:val="1"/>
      <w:numFmt w:val="decimal"/>
      <w:lvlText w:val="%8."/>
      <w:lvlJc w:val="left"/>
      <w:pPr>
        <w:tabs>
          <w:tab w:val="num" w:pos="5760"/>
        </w:tabs>
        <w:ind w:left="5760" w:hanging="360"/>
      </w:pPr>
    </w:lvl>
    <w:lvl w:ilvl="8" w:tplc="908859F4" w:tentative="1">
      <w:start w:val="1"/>
      <w:numFmt w:val="decimal"/>
      <w:lvlText w:val="%9."/>
      <w:lvlJc w:val="left"/>
      <w:pPr>
        <w:tabs>
          <w:tab w:val="num" w:pos="6480"/>
        </w:tabs>
        <w:ind w:left="6480" w:hanging="360"/>
      </w:pPr>
    </w:lvl>
  </w:abstractNum>
  <w:abstractNum w:abstractNumId="10">
    <w:nsid w:val="647705E5"/>
    <w:multiLevelType w:val="multilevel"/>
    <w:tmpl w:val="F3B02AC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66E47D5A"/>
    <w:multiLevelType w:val="hybridMultilevel"/>
    <w:tmpl w:val="790A0370"/>
    <w:lvl w:ilvl="0" w:tplc="4A843E18">
      <w:start w:val="1"/>
      <w:numFmt w:val="bullet"/>
      <w:lvlText w:val="•"/>
      <w:lvlJc w:val="left"/>
      <w:pPr>
        <w:tabs>
          <w:tab w:val="num" w:pos="720"/>
        </w:tabs>
        <w:ind w:left="720" w:hanging="360"/>
      </w:pPr>
      <w:rPr>
        <w:rFonts w:ascii="Arial" w:hAnsi="Arial" w:hint="default"/>
      </w:rPr>
    </w:lvl>
    <w:lvl w:ilvl="1" w:tplc="AB80F29C" w:tentative="1">
      <w:start w:val="1"/>
      <w:numFmt w:val="bullet"/>
      <w:lvlText w:val="•"/>
      <w:lvlJc w:val="left"/>
      <w:pPr>
        <w:tabs>
          <w:tab w:val="num" w:pos="1440"/>
        </w:tabs>
        <w:ind w:left="1440" w:hanging="360"/>
      </w:pPr>
      <w:rPr>
        <w:rFonts w:ascii="Arial" w:hAnsi="Arial" w:hint="default"/>
      </w:rPr>
    </w:lvl>
    <w:lvl w:ilvl="2" w:tplc="162E626A" w:tentative="1">
      <w:start w:val="1"/>
      <w:numFmt w:val="bullet"/>
      <w:lvlText w:val="•"/>
      <w:lvlJc w:val="left"/>
      <w:pPr>
        <w:tabs>
          <w:tab w:val="num" w:pos="2160"/>
        </w:tabs>
        <w:ind w:left="2160" w:hanging="360"/>
      </w:pPr>
      <w:rPr>
        <w:rFonts w:ascii="Arial" w:hAnsi="Arial" w:hint="default"/>
      </w:rPr>
    </w:lvl>
    <w:lvl w:ilvl="3" w:tplc="DABA9CB4" w:tentative="1">
      <w:start w:val="1"/>
      <w:numFmt w:val="bullet"/>
      <w:lvlText w:val="•"/>
      <w:lvlJc w:val="left"/>
      <w:pPr>
        <w:tabs>
          <w:tab w:val="num" w:pos="2880"/>
        </w:tabs>
        <w:ind w:left="2880" w:hanging="360"/>
      </w:pPr>
      <w:rPr>
        <w:rFonts w:ascii="Arial" w:hAnsi="Arial" w:hint="default"/>
      </w:rPr>
    </w:lvl>
    <w:lvl w:ilvl="4" w:tplc="4238ACEE" w:tentative="1">
      <w:start w:val="1"/>
      <w:numFmt w:val="bullet"/>
      <w:lvlText w:val="•"/>
      <w:lvlJc w:val="left"/>
      <w:pPr>
        <w:tabs>
          <w:tab w:val="num" w:pos="3600"/>
        </w:tabs>
        <w:ind w:left="3600" w:hanging="360"/>
      </w:pPr>
      <w:rPr>
        <w:rFonts w:ascii="Arial" w:hAnsi="Arial" w:hint="default"/>
      </w:rPr>
    </w:lvl>
    <w:lvl w:ilvl="5" w:tplc="B896E0B0" w:tentative="1">
      <w:start w:val="1"/>
      <w:numFmt w:val="bullet"/>
      <w:lvlText w:val="•"/>
      <w:lvlJc w:val="left"/>
      <w:pPr>
        <w:tabs>
          <w:tab w:val="num" w:pos="4320"/>
        </w:tabs>
        <w:ind w:left="4320" w:hanging="360"/>
      </w:pPr>
      <w:rPr>
        <w:rFonts w:ascii="Arial" w:hAnsi="Arial" w:hint="default"/>
      </w:rPr>
    </w:lvl>
    <w:lvl w:ilvl="6" w:tplc="4CE6935A" w:tentative="1">
      <w:start w:val="1"/>
      <w:numFmt w:val="bullet"/>
      <w:lvlText w:val="•"/>
      <w:lvlJc w:val="left"/>
      <w:pPr>
        <w:tabs>
          <w:tab w:val="num" w:pos="5040"/>
        </w:tabs>
        <w:ind w:left="5040" w:hanging="360"/>
      </w:pPr>
      <w:rPr>
        <w:rFonts w:ascii="Arial" w:hAnsi="Arial" w:hint="default"/>
      </w:rPr>
    </w:lvl>
    <w:lvl w:ilvl="7" w:tplc="6D5E1894" w:tentative="1">
      <w:start w:val="1"/>
      <w:numFmt w:val="bullet"/>
      <w:lvlText w:val="•"/>
      <w:lvlJc w:val="left"/>
      <w:pPr>
        <w:tabs>
          <w:tab w:val="num" w:pos="5760"/>
        </w:tabs>
        <w:ind w:left="5760" w:hanging="360"/>
      </w:pPr>
      <w:rPr>
        <w:rFonts w:ascii="Arial" w:hAnsi="Arial" w:hint="default"/>
      </w:rPr>
    </w:lvl>
    <w:lvl w:ilvl="8" w:tplc="3794BAF0" w:tentative="1">
      <w:start w:val="1"/>
      <w:numFmt w:val="bullet"/>
      <w:lvlText w:val="•"/>
      <w:lvlJc w:val="left"/>
      <w:pPr>
        <w:tabs>
          <w:tab w:val="num" w:pos="6480"/>
        </w:tabs>
        <w:ind w:left="6480" w:hanging="360"/>
      </w:pPr>
      <w:rPr>
        <w:rFonts w:ascii="Arial" w:hAnsi="Arial" w:hint="default"/>
      </w:rPr>
    </w:lvl>
  </w:abstractNum>
  <w:abstractNum w:abstractNumId="12">
    <w:nsid w:val="770A0F50"/>
    <w:multiLevelType w:val="multilevel"/>
    <w:tmpl w:val="F3B02AC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7CEF3F27"/>
    <w:multiLevelType w:val="hybridMultilevel"/>
    <w:tmpl w:val="16FE85E8"/>
    <w:lvl w:ilvl="0" w:tplc="AE3A85EE">
      <w:start w:val="1"/>
      <w:numFmt w:val="bullet"/>
      <w:lvlText w:val="•"/>
      <w:lvlJc w:val="left"/>
      <w:pPr>
        <w:tabs>
          <w:tab w:val="num" w:pos="720"/>
        </w:tabs>
        <w:ind w:left="720" w:hanging="360"/>
      </w:pPr>
      <w:rPr>
        <w:rFonts w:ascii="Arial" w:hAnsi="Arial" w:hint="default"/>
      </w:rPr>
    </w:lvl>
    <w:lvl w:ilvl="1" w:tplc="684CA5A0" w:tentative="1">
      <w:start w:val="1"/>
      <w:numFmt w:val="bullet"/>
      <w:lvlText w:val="•"/>
      <w:lvlJc w:val="left"/>
      <w:pPr>
        <w:tabs>
          <w:tab w:val="num" w:pos="1440"/>
        </w:tabs>
        <w:ind w:left="1440" w:hanging="360"/>
      </w:pPr>
      <w:rPr>
        <w:rFonts w:ascii="Arial" w:hAnsi="Arial" w:hint="default"/>
      </w:rPr>
    </w:lvl>
    <w:lvl w:ilvl="2" w:tplc="8206C80C" w:tentative="1">
      <w:start w:val="1"/>
      <w:numFmt w:val="bullet"/>
      <w:lvlText w:val="•"/>
      <w:lvlJc w:val="left"/>
      <w:pPr>
        <w:tabs>
          <w:tab w:val="num" w:pos="2160"/>
        </w:tabs>
        <w:ind w:left="2160" w:hanging="360"/>
      </w:pPr>
      <w:rPr>
        <w:rFonts w:ascii="Arial" w:hAnsi="Arial" w:hint="default"/>
      </w:rPr>
    </w:lvl>
    <w:lvl w:ilvl="3" w:tplc="082E243E" w:tentative="1">
      <w:start w:val="1"/>
      <w:numFmt w:val="bullet"/>
      <w:lvlText w:val="•"/>
      <w:lvlJc w:val="left"/>
      <w:pPr>
        <w:tabs>
          <w:tab w:val="num" w:pos="2880"/>
        </w:tabs>
        <w:ind w:left="2880" w:hanging="360"/>
      </w:pPr>
      <w:rPr>
        <w:rFonts w:ascii="Arial" w:hAnsi="Arial" w:hint="default"/>
      </w:rPr>
    </w:lvl>
    <w:lvl w:ilvl="4" w:tplc="D39A53CA" w:tentative="1">
      <w:start w:val="1"/>
      <w:numFmt w:val="bullet"/>
      <w:lvlText w:val="•"/>
      <w:lvlJc w:val="left"/>
      <w:pPr>
        <w:tabs>
          <w:tab w:val="num" w:pos="3600"/>
        </w:tabs>
        <w:ind w:left="3600" w:hanging="360"/>
      </w:pPr>
      <w:rPr>
        <w:rFonts w:ascii="Arial" w:hAnsi="Arial" w:hint="default"/>
      </w:rPr>
    </w:lvl>
    <w:lvl w:ilvl="5" w:tplc="E702E7EA" w:tentative="1">
      <w:start w:val="1"/>
      <w:numFmt w:val="bullet"/>
      <w:lvlText w:val="•"/>
      <w:lvlJc w:val="left"/>
      <w:pPr>
        <w:tabs>
          <w:tab w:val="num" w:pos="4320"/>
        </w:tabs>
        <w:ind w:left="4320" w:hanging="360"/>
      </w:pPr>
      <w:rPr>
        <w:rFonts w:ascii="Arial" w:hAnsi="Arial" w:hint="default"/>
      </w:rPr>
    </w:lvl>
    <w:lvl w:ilvl="6" w:tplc="B1929D16" w:tentative="1">
      <w:start w:val="1"/>
      <w:numFmt w:val="bullet"/>
      <w:lvlText w:val="•"/>
      <w:lvlJc w:val="left"/>
      <w:pPr>
        <w:tabs>
          <w:tab w:val="num" w:pos="5040"/>
        </w:tabs>
        <w:ind w:left="5040" w:hanging="360"/>
      </w:pPr>
      <w:rPr>
        <w:rFonts w:ascii="Arial" w:hAnsi="Arial" w:hint="default"/>
      </w:rPr>
    </w:lvl>
    <w:lvl w:ilvl="7" w:tplc="C2361B92" w:tentative="1">
      <w:start w:val="1"/>
      <w:numFmt w:val="bullet"/>
      <w:lvlText w:val="•"/>
      <w:lvlJc w:val="left"/>
      <w:pPr>
        <w:tabs>
          <w:tab w:val="num" w:pos="5760"/>
        </w:tabs>
        <w:ind w:left="5760" w:hanging="360"/>
      </w:pPr>
      <w:rPr>
        <w:rFonts w:ascii="Arial" w:hAnsi="Arial" w:hint="default"/>
      </w:rPr>
    </w:lvl>
    <w:lvl w:ilvl="8" w:tplc="2F5EB43C" w:tentative="1">
      <w:start w:val="1"/>
      <w:numFmt w:val="bullet"/>
      <w:lvlText w:val="•"/>
      <w:lvlJc w:val="left"/>
      <w:pPr>
        <w:tabs>
          <w:tab w:val="num" w:pos="6480"/>
        </w:tabs>
        <w:ind w:left="6480" w:hanging="360"/>
      </w:pPr>
      <w:rPr>
        <w:rFonts w:ascii="Arial" w:hAnsi="Arial" w:hint="default"/>
      </w:rPr>
    </w:lvl>
  </w:abstractNum>
  <w:abstractNum w:abstractNumId="14">
    <w:nsid w:val="7DF61D05"/>
    <w:multiLevelType w:val="multilevel"/>
    <w:tmpl w:val="F3B02AC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7"/>
  </w:num>
  <w:num w:numId="3">
    <w:abstractNumId w:val="6"/>
  </w:num>
  <w:num w:numId="4">
    <w:abstractNumId w:val="4"/>
  </w:num>
  <w:num w:numId="5">
    <w:abstractNumId w:val="3"/>
  </w:num>
  <w:num w:numId="6">
    <w:abstractNumId w:val="11"/>
  </w:num>
  <w:num w:numId="7">
    <w:abstractNumId w:val="9"/>
  </w:num>
  <w:num w:numId="8">
    <w:abstractNumId w:val="14"/>
  </w:num>
  <w:num w:numId="9">
    <w:abstractNumId w:val="12"/>
  </w:num>
  <w:num w:numId="10">
    <w:abstractNumId w:val="13"/>
  </w:num>
  <w:num w:numId="11">
    <w:abstractNumId w:val="10"/>
  </w:num>
  <w:num w:numId="12">
    <w:abstractNumId w:val="8"/>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D6"/>
    <w:rsid w:val="0002228B"/>
    <w:rsid w:val="000236BA"/>
    <w:rsid w:val="0002537D"/>
    <w:rsid w:val="00027748"/>
    <w:rsid w:val="00032C76"/>
    <w:rsid w:val="00042779"/>
    <w:rsid w:val="00046A58"/>
    <w:rsid w:val="00051063"/>
    <w:rsid w:val="000A03A1"/>
    <w:rsid w:val="000C352A"/>
    <w:rsid w:val="000D53A5"/>
    <w:rsid w:val="000F0A61"/>
    <w:rsid w:val="001140E8"/>
    <w:rsid w:val="00131E66"/>
    <w:rsid w:val="0014313F"/>
    <w:rsid w:val="001559AA"/>
    <w:rsid w:val="0016786D"/>
    <w:rsid w:val="001716B6"/>
    <w:rsid w:val="001863D7"/>
    <w:rsid w:val="00187190"/>
    <w:rsid w:val="00197BF5"/>
    <w:rsid w:val="001A64DD"/>
    <w:rsid w:val="001B2027"/>
    <w:rsid w:val="001C2564"/>
    <w:rsid w:val="001D22F2"/>
    <w:rsid w:val="001D280C"/>
    <w:rsid w:val="001E4387"/>
    <w:rsid w:val="001F0A8E"/>
    <w:rsid w:val="00212492"/>
    <w:rsid w:val="002125B6"/>
    <w:rsid w:val="00234584"/>
    <w:rsid w:val="00262924"/>
    <w:rsid w:val="00271511"/>
    <w:rsid w:val="0029213F"/>
    <w:rsid w:val="00294043"/>
    <w:rsid w:val="002A1BCA"/>
    <w:rsid w:val="002B4804"/>
    <w:rsid w:val="002C5B28"/>
    <w:rsid w:val="002D0D14"/>
    <w:rsid w:val="002D684C"/>
    <w:rsid w:val="002E0646"/>
    <w:rsid w:val="0030687A"/>
    <w:rsid w:val="003251A2"/>
    <w:rsid w:val="00344FA3"/>
    <w:rsid w:val="00345D07"/>
    <w:rsid w:val="00347A59"/>
    <w:rsid w:val="003516F5"/>
    <w:rsid w:val="00352916"/>
    <w:rsid w:val="00353813"/>
    <w:rsid w:val="00371F18"/>
    <w:rsid w:val="00374AC8"/>
    <w:rsid w:val="003A331C"/>
    <w:rsid w:val="003B285F"/>
    <w:rsid w:val="003D6397"/>
    <w:rsid w:val="003E1FDB"/>
    <w:rsid w:val="00434C54"/>
    <w:rsid w:val="00451A25"/>
    <w:rsid w:val="00452AE0"/>
    <w:rsid w:val="00461ABF"/>
    <w:rsid w:val="00465877"/>
    <w:rsid w:val="00487AC8"/>
    <w:rsid w:val="004A7EC4"/>
    <w:rsid w:val="004B5065"/>
    <w:rsid w:val="004C3D75"/>
    <w:rsid w:val="004D28EC"/>
    <w:rsid w:val="004D2E80"/>
    <w:rsid w:val="00504301"/>
    <w:rsid w:val="00531ABC"/>
    <w:rsid w:val="00543968"/>
    <w:rsid w:val="00575469"/>
    <w:rsid w:val="00576D56"/>
    <w:rsid w:val="00590692"/>
    <w:rsid w:val="00595DC3"/>
    <w:rsid w:val="005A5E6C"/>
    <w:rsid w:val="005B1994"/>
    <w:rsid w:val="005D41BE"/>
    <w:rsid w:val="005E54E0"/>
    <w:rsid w:val="00603761"/>
    <w:rsid w:val="00604C68"/>
    <w:rsid w:val="00622AC7"/>
    <w:rsid w:val="0063039B"/>
    <w:rsid w:val="006620E2"/>
    <w:rsid w:val="00662405"/>
    <w:rsid w:val="006633FB"/>
    <w:rsid w:val="00666AC8"/>
    <w:rsid w:val="00685310"/>
    <w:rsid w:val="00685D8D"/>
    <w:rsid w:val="006B53E5"/>
    <w:rsid w:val="006B6100"/>
    <w:rsid w:val="006B7D85"/>
    <w:rsid w:val="006C08D6"/>
    <w:rsid w:val="006C14D6"/>
    <w:rsid w:val="006C1E1B"/>
    <w:rsid w:val="006D4F03"/>
    <w:rsid w:val="006E019A"/>
    <w:rsid w:val="00721AB2"/>
    <w:rsid w:val="00764B38"/>
    <w:rsid w:val="00772077"/>
    <w:rsid w:val="007D7563"/>
    <w:rsid w:val="007F2DE1"/>
    <w:rsid w:val="00801D21"/>
    <w:rsid w:val="008063CA"/>
    <w:rsid w:val="00812636"/>
    <w:rsid w:val="008205D3"/>
    <w:rsid w:val="00835D42"/>
    <w:rsid w:val="0084216A"/>
    <w:rsid w:val="008422BF"/>
    <w:rsid w:val="00845E0D"/>
    <w:rsid w:val="00846C50"/>
    <w:rsid w:val="00852EFF"/>
    <w:rsid w:val="008A2FB1"/>
    <w:rsid w:val="008A6B7A"/>
    <w:rsid w:val="008B341E"/>
    <w:rsid w:val="008D121B"/>
    <w:rsid w:val="008D43B7"/>
    <w:rsid w:val="008F53E7"/>
    <w:rsid w:val="008F7916"/>
    <w:rsid w:val="0090370F"/>
    <w:rsid w:val="00922097"/>
    <w:rsid w:val="00927383"/>
    <w:rsid w:val="00933690"/>
    <w:rsid w:val="00941F0B"/>
    <w:rsid w:val="00943FC7"/>
    <w:rsid w:val="00944DB7"/>
    <w:rsid w:val="00946625"/>
    <w:rsid w:val="009510F6"/>
    <w:rsid w:val="00963BD6"/>
    <w:rsid w:val="00971F47"/>
    <w:rsid w:val="00981DAE"/>
    <w:rsid w:val="009865C5"/>
    <w:rsid w:val="0099350B"/>
    <w:rsid w:val="00993718"/>
    <w:rsid w:val="00996252"/>
    <w:rsid w:val="009C29F4"/>
    <w:rsid w:val="00A1767F"/>
    <w:rsid w:val="00A54D91"/>
    <w:rsid w:val="00A56544"/>
    <w:rsid w:val="00A57D42"/>
    <w:rsid w:val="00A726CE"/>
    <w:rsid w:val="00A83B03"/>
    <w:rsid w:val="00A932B2"/>
    <w:rsid w:val="00A93E4D"/>
    <w:rsid w:val="00AB5ACD"/>
    <w:rsid w:val="00AD03FF"/>
    <w:rsid w:val="00AE3A7E"/>
    <w:rsid w:val="00B0687C"/>
    <w:rsid w:val="00B12DBA"/>
    <w:rsid w:val="00B327DA"/>
    <w:rsid w:val="00B50260"/>
    <w:rsid w:val="00B6504E"/>
    <w:rsid w:val="00B6539B"/>
    <w:rsid w:val="00BA31E7"/>
    <w:rsid w:val="00BB0337"/>
    <w:rsid w:val="00BB5C07"/>
    <w:rsid w:val="00BB748E"/>
    <w:rsid w:val="00BC0583"/>
    <w:rsid w:val="00BE656D"/>
    <w:rsid w:val="00C31CA0"/>
    <w:rsid w:val="00C54A02"/>
    <w:rsid w:val="00C814A9"/>
    <w:rsid w:val="00CA39FD"/>
    <w:rsid w:val="00CC1B0F"/>
    <w:rsid w:val="00CF6051"/>
    <w:rsid w:val="00CF6F7A"/>
    <w:rsid w:val="00D13809"/>
    <w:rsid w:val="00D264B4"/>
    <w:rsid w:val="00D2758A"/>
    <w:rsid w:val="00D312FE"/>
    <w:rsid w:val="00D37A5E"/>
    <w:rsid w:val="00D43A4B"/>
    <w:rsid w:val="00D46BE2"/>
    <w:rsid w:val="00D470EE"/>
    <w:rsid w:val="00D47750"/>
    <w:rsid w:val="00D73960"/>
    <w:rsid w:val="00D75423"/>
    <w:rsid w:val="00D80856"/>
    <w:rsid w:val="00D870D2"/>
    <w:rsid w:val="00D90576"/>
    <w:rsid w:val="00DB10AA"/>
    <w:rsid w:val="00DC470E"/>
    <w:rsid w:val="00DD0E9C"/>
    <w:rsid w:val="00DD33A6"/>
    <w:rsid w:val="00DF197F"/>
    <w:rsid w:val="00DF7279"/>
    <w:rsid w:val="00E201E7"/>
    <w:rsid w:val="00E3698B"/>
    <w:rsid w:val="00E45D4E"/>
    <w:rsid w:val="00E4670D"/>
    <w:rsid w:val="00E70275"/>
    <w:rsid w:val="00E8389A"/>
    <w:rsid w:val="00EA07C9"/>
    <w:rsid w:val="00EA07E4"/>
    <w:rsid w:val="00EB15E9"/>
    <w:rsid w:val="00EB6B47"/>
    <w:rsid w:val="00EC0EB3"/>
    <w:rsid w:val="00ED0745"/>
    <w:rsid w:val="00ED5590"/>
    <w:rsid w:val="00EF01F8"/>
    <w:rsid w:val="00F24533"/>
    <w:rsid w:val="00F77AA6"/>
    <w:rsid w:val="00F95B3E"/>
    <w:rsid w:val="00FA3AD2"/>
    <w:rsid w:val="00FA3EDC"/>
    <w:rsid w:val="00FA797A"/>
    <w:rsid w:val="00FC0314"/>
    <w:rsid w:val="00FC5A6F"/>
    <w:rsid w:val="00FE6CF7"/>
    <w:rsid w:val="00FF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D973F9-556F-433A-A25A-6AAA9E77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Char"/>
    <w:uiPriority w:val="9"/>
    <w:qFormat/>
    <w:rsid w:val="001559A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1"/>
    </w:pPr>
    <w:rPr>
      <w:rFonts w:ascii="Arial" w:eastAsia="黑体" w:hAnsi="Arial"/>
      <w:b/>
      <w:bCs/>
      <w:kern w:val="2"/>
      <w:sz w:val="32"/>
      <w:szCs w:val="32"/>
      <w:bdr w:val="none" w:sz="0" w:space="0" w:color="auto"/>
      <w:lang w:eastAsia="zh-CN"/>
    </w:rPr>
  </w:style>
  <w:style w:type="paragraph" w:styleId="3">
    <w:name w:val="heading 3"/>
    <w:basedOn w:val="a"/>
    <w:next w:val="a"/>
    <w:link w:val="3Char"/>
    <w:qFormat/>
    <w:rsid w:val="00B327D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2"/>
    </w:pPr>
    <w:rPr>
      <w:rFonts w:eastAsia="宋体"/>
      <w:b/>
      <w:bCs/>
      <w:kern w:val="2"/>
      <w:sz w:val="32"/>
      <w:szCs w:val="32"/>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CN"/>
    </w:rPr>
  </w:style>
  <w:style w:type="table" w:styleId="a5">
    <w:name w:val="Table Grid"/>
    <w:basedOn w:val="a1"/>
    <w:rsid w:val="00D80856"/>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559AA"/>
    <w:rPr>
      <w:b/>
      <w:bCs/>
      <w:kern w:val="44"/>
      <w:sz w:val="44"/>
      <w:szCs w:val="44"/>
      <w:lang w:eastAsia="en-US"/>
    </w:rPr>
  </w:style>
  <w:style w:type="paragraph" w:styleId="TOC">
    <w:name w:val="TOC Heading"/>
    <w:basedOn w:val="1"/>
    <w:next w:val="a"/>
    <w:uiPriority w:val="39"/>
    <w:unhideWhenUsed/>
    <w:qFormat/>
    <w:rsid w:val="001559AA"/>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0079BF" w:themeColor="accent1" w:themeShade="BF"/>
      <w:kern w:val="0"/>
      <w:sz w:val="32"/>
      <w:szCs w:val="32"/>
      <w:bdr w:val="none" w:sz="0" w:space="0" w:color="auto"/>
      <w:lang w:eastAsia="zh-CN"/>
    </w:rPr>
  </w:style>
  <w:style w:type="paragraph" w:styleId="a6">
    <w:name w:val="header"/>
    <w:basedOn w:val="a"/>
    <w:link w:val="Char"/>
    <w:unhideWhenUsed/>
    <w:rsid w:val="00B32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327DA"/>
    <w:rPr>
      <w:sz w:val="18"/>
      <w:szCs w:val="18"/>
      <w:lang w:eastAsia="en-US"/>
    </w:rPr>
  </w:style>
  <w:style w:type="paragraph" w:styleId="a7">
    <w:name w:val="footer"/>
    <w:basedOn w:val="a"/>
    <w:link w:val="Char0"/>
    <w:unhideWhenUsed/>
    <w:rsid w:val="00B327DA"/>
    <w:pPr>
      <w:tabs>
        <w:tab w:val="center" w:pos="4153"/>
        <w:tab w:val="right" w:pos="8306"/>
      </w:tabs>
      <w:snapToGrid w:val="0"/>
    </w:pPr>
    <w:rPr>
      <w:sz w:val="18"/>
      <w:szCs w:val="18"/>
    </w:rPr>
  </w:style>
  <w:style w:type="character" w:customStyle="1" w:styleId="Char0">
    <w:name w:val="页脚 Char"/>
    <w:basedOn w:val="a0"/>
    <w:link w:val="a7"/>
    <w:uiPriority w:val="99"/>
    <w:rsid w:val="00B327DA"/>
    <w:rPr>
      <w:sz w:val="18"/>
      <w:szCs w:val="18"/>
      <w:lang w:eastAsia="en-US"/>
    </w:rPr>
  </w:style>
  <w:style w:type="character" w:customStyle="1" w:styleId="2Char">
    <w:name w:val="标题 2 Char"/>
    <w:basedOn w:val="a0"/>
    <w:link w:val="2"/>
    <w:rsid w:val="00B327DA"/>
    <w:rPr>
      <w:rFonts w:ascii="Arial" w:eastAsia="黑体" w:hAnsi="Arial"/>
      <w:b/>
      <w:bCs/>
      <w:kern w:val="2"/>
      <w:sz w:val="32"/>
      <w:szCs w:val="32"/>
      <w:bdr w:val="none" w:sz="0" w:space="0" w:color="auto"/>
    </w:rPr>
  </w:style>
  <w:style w:type="character" w:customStyle="1" w:styleId="3Char">
    <w:name w:val="标题 3 Char"/>
    <w:basedOn w:val="a0"/>
    <w:link w:val="3"/>
    <w:rsid w:val="00B327DA"/>
    <w:rPr>
      <w:rFonts w:eastAsia="宋体"/>
      <w:b/>
      <w:bCs/>
      <w:kern w:val="2"/>
      <w:sz w:val="32"/>
      <w:szCs w:val="32"/>
      <w:bdr w:val="none" w:sz="0" w:space="0" w:color="auto"/>
    </w:rPr>
  </w:style>
  <w:style w:type="paragraph" w:styleId="10">
    <w:name w:val="toc 1"/>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宋体"/>
      <w:kern w:val="2"/>
      <w:sz w:val="21"/>
      <w:bdr w:val="none" w:sz="0" w:space="0" w:color="auto"/>
      <w:lang w:eastAsia="zh-CN"/>
    </w:rPr>
  </w:style>
  <w:style w:type="character" w:styleId="a8">
    <w:name w:val="page number"/>
    <w:basedOn w:val="a0"/>
    <w:rsid w:val="00B327DA"/>
  </w:style>
  <w:style w:type="paragraph" w:styleId="20">
    <w:name w:val="toc 2"/>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200" w:left="420"/>
      <w:jc w:val="both"/>
    </w:pPr>
    <w:rPr>
      <w:rFonts w:eastAsia="宋体"/>
      <w:kern w:val="2"/>
      <w:sz w:val="21"/>
      <w:bdr w:val="none" w:sz="0" w:space="0" w:color="auto"/>
      <w:lang w:eastAsia="zh-CN"/>
    </w:rPr>
  </w:style>
  <w:style w:type="paragraph" w:styleId="30">
    <w:name w:val="toc 3"/>
    <w:basedOn w:val="a"/>
    <w:next w:val="a"/>
    <w:autoRedefine/>
    <w:uiPriority w:val="39"/>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400" w:left="840"/>
      <w:jc w:val="both"/>
    </w:pPr>
    <w:rPr>
      <w:rFonts w:eastAsia="宋体"/>
      <w:kern w:val="2"/>
      <w:sz w:val="21"/>
      <w:bdr w:val="none" w:sz="0" w:space="0" w:color="auto"/>
      <w:lang w:eastAsia="zh-CN"/>
    </w:rPr>
  </w:style>
  <w:style w:type="paragraph" w:customStyle="1" w:styleId="Default">
    <w:name w:val="Default"/>
    <w:rsid w:val="00B327D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宋体" w:hAnsi="Arial" w:cs="Arial"/>
      <w:color w:val="000000"/>
      <w:sz w:val="24"/>
      <w:szCs w:val="24"/>
      <w:bdr w:val="none" w:sz="0" w:space="0" w:color="auto"/>
    </w:rPr>
  </w:style>
  <w:style w:type="paragraph" w:styleId="a9">
    <w:name w:val="caption"/>
    <w:basedOn w:val="a"/>
    <w:next w:val="a"/>
    <w:uiPriority w:val="35"/>
    <w:unhideWhenUsed/>
    <w:qFormat/>
    <w:rsid w:val="00262924"/>
    <w:rPr>
      <w:rFonts w:asciiTheme="majorHAnsi" w:eastAsia="黑体" w:hAnsiTheme="majorHAnsi" w:cstheme="majorBidi"/>
      <w:sz w:val="20"/>
      <w:szCs w:val="20"/>
    </w:rPr>
  </w:style>
  <w:style w:type="paragraph" w:styleId="aa">
    <w:name w:val="List Paragraph"/>
    <w:basedOn w:val="a"/>
    <w:uiPriority w:val="34"/>
    <w:qFormat/>
    <w:rsid w:val="006620E2"/>
    <w:pPr>
      <w:ind w:firstLineChars="200" w:firstLine="420"/>
    </w:pPr>
  </w:style>
  <w:style w:type="paragraph" w:styleId="ab">
    <w:name w:val="Normal (Web)"/>
    <w:basedOn w:val="a"/>
    <w:uiPriority w:val="99"/>
    <w:semiHidden/>
    <w:unhideWhenUsed/>
    <w:rsid w:val="000427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7240">
      <w:bodyDiv w:val="1"/>
      <w:marLeft w:val="0"/>
      <w:marRight w:val="0"/>
      <w:marTop w:val="0"/>
      <w:marBottom w:val="0"/>
      <w:divBdr>
        <w:top w:val="none" w:sz="0" w:space="0" w:color="auto"/>
        <w:left w:val="none" w:sz="0" w:space="0" w:color="auto"/>
        <w:bottom w:val="none" w:sz="0" w:space="0" w:color="auto"/>
        <w:right w:val="none" w:sz="0" w:space="0" w:color="auto"/>
      </w:divBdr>
    </w:div>
    <w:div w:id="275328949">
      <w:bodyDiv w:val="1"/>
      <w:marLeft w:val="0"/>
      <w:marRight w:val="0"/>
      <w:marTop w:val="0"/>
      <w:marBottom w:val="0"/>
      <w:divBdr>
        <w:top w:val="none" w:sz="0" w:space="0" w:color="auto"/>
        <w:left w:val="none" w:sz="0" w:space="0" w:color="auto"/>
        <w:bottom w:val="none" w:sz="0" w:space="0" w:color="auto"/>
        <w:right w:val="none" w:sz="0" w:space="0" w:color="auto"/>
      </w:divBdr>
    </w:div>
    <w:div w:id="379405334">
      <w:bodyDiv w:val="1"/>
      <w:marLeft w:val="0"/>
      <w:marRight w:val="0"/>
      <w:marTop w:val="0"/>
      <w:marBottom w:val="0"/>
      <w:divBdr>
        <w:top w:val="none" w:sz="0" w:space="0" w:color="auto"/>
        <w:left w:val="none" w:sz="0" w:space="0" w:color="auto"/>
        <w:bottom w:val="none" w:sz="0" w:space="0" w:color="auto"/>
        <w:right w:val="none" w:sz="0" w:space="0" w:color="auto"/>
      </w:divBdr>
      <w:divsChild>
        <w:div w:id="1764108539">
          <w:marLeft w:val="0"/>
          <w:marRight w:val="0"/>
          <w:marTop w:val="200"/>
          <w:marBottom w:val="0"/>
          <w:divBdr>
            <w:top w:val="none" w:sz="0" w:space="0" w:color="auto"/>
            <w:left w:val="none" w:sz="0" w:space="0" w:color="auto"/>
            <w:bottom w:val="none" w:sz="0" w:space="0" w:color="auto"/>
            <w:right w:val="none" w:sz="0" w:space="0" w:color="auto"/>
          </w:divBdr>
        </w:div>
        <w:div w:id="366950559">
          <w:marLeft w:val="0"/>
          <w:marRight w:val="0"/>
          <w:marTop w:val="200"/>
          <w:marBottom w:val="0"/>
          <w:divBdr>
            <w:top w:val="none" w:sz="0" w:space="0" w:color="auto"/>
            <w:left w:val="none" w:sz="0" w:space="0" w:color="auto"/>
            <w:bottom w:val="none" w:sz="0" w:space="0" w:color="auto"/>
            <w:right w:val="none" w:sz="0" w:space="0" w:color="auto"/>
          </w:divBdr>
        </w:div>
        <w:div w:id="653723766">
          <w:marLeft w:val="0"/>
          <w:marRight w:val="0"/>
          <w:marTop w:val="200"/>
          <w:marBottom w:val="0"/>
          <w:divBdr>
            <w:top w:val="none" w:sz="0" w:space="0" w:color="auto"/>
            <w:left w:val="none" w:sz="0" w:space="0" w:color="auto"/>
            <w:bottom w:val="none" w:sz="0" w:space="0" w:color="auto"/>
            <w:right w:val="none" w:sz="0" w:space="0" w:color="auto"/>
          </w:divBdr>
        </w:div>
      </w:divsChild>
    </w:div>
    <w:div w:id="606157239">
      <w:bodyDiv w:val="1"/>
      <w:marLeft w:val="0"/>
      <w:marRight w:val="0"/>
      <w:marTop w:val="0"/>
      <w:marBottom w:val="0"/>
      <w:divBdr>
        <w:top w:val="none" w:sz="0" w:space="0" w:color="auto"/>
        <w:left w:val="none" w:sz="0" w:space="0" w:color="auto"/>
        <w:bottom w:val="none" w:sz="0" w:space="0" w:color="auto"/>
        <w:right w:val="none" w:sz="0" w:space="0" w:color="auto"/>
      </w:divBdr>
      <w:divsChild>
        <w:div w:id="1368211908">
          <w:marLeft w:val="0"/>
          <w:marRight w:val="0"/>
          <w:marTop w:val="200"/>
          <w:marBottom w:val="0"/>
          <w:divBdr>
            <w:top w:val="none" w:sz="0" w:space="0" w:color="auto"/>
            <w:left w:val="none" w:sz="0" w:space="0" w:color="auto"/>
            <w:bottom w:val="none" w:sz="0" w:space="0" w:color="auto"/>
            <w:right w:val="none" w:sz="0" w:space="0" w:color="auto"/>
          </w:divBdr>
        </w:div>
        <w:div w:id="1367411163">
          <w:marLeft w:val="0"/>
          <w:marRight w:val="0"/>
          <w:marTop w:val="200"/>
          <w:marBottom w:val="0"/>
          <w:divBdr>
            <w:top w:val="none" w:sz="0" w:space="0" w:color="auto"/>
            <w:left w:val="none" w:sz="0" w:space="0" w:color="auto"/>
            <w:bottom w:val="none" w:sz="0" w:space="0" w:color="auto"/>
            <w:right w:val="none" w:sz="0" w:space="0" w:color="auto"/>
          </w:divBdr>
        </w:div>
      </w:divsChild>
    </w:div>
    <w:div w:id="1097366285">
      <w:bodyDiv w:val="1"/>
      <w:marLeft w:val="0"/>
      <w:marRight w:val="0"/>
      <w:marTop w:val="0"/>
      <w:marBottom w:val="0"/>
      <w:divBdr>
        <w:top w:val="none" w:sz="0" w:space="0" w:color="auto"/>
        <w:left w:val="none" w:sz="0" w:space="0" w:color="auto"/>
        <w:bottom w:val="none" w:sz="0" w:space="0" w:color="auto"/>
        <w:right w:val="none" w:sz="0" w:space="0" w:color="auto"/>
      </w:divBdr>
      <w:divsChild>
        <w:div w:id="22361557">
          <w:marLeft w:val="720"/>
          <w:marRight w:val="0"/>
          <w:marTop w:val="200"/>
          <w:marBottom w:val="0"/>
          <w:divBdr>
            <w:top w:val="none" w:sz="0" w:space="0" w:color="auto"/>
            <w:left w:val="none" w:sz="0" w:space="0" w:color="auto"/>
            <w:bottom w:val="none" w:sz="0" w:space="0" w:color="auto"/>
            <w:right w:val="none" w:sz="0" w:space="0" w:color="auto"/>
          </w:divBdr>
        </w:div>
      </w:divsChild>
    </w:div>
    <w:div w:id="1486583248">
      <w:bodyDiv w:val="1"/>
      <w:marLeft w:val="0"/>
      <w:marRight w:val="0"/>
      <w:marTop w:val="0"/>
      <w:marBottom w:val="0"/>
      <w:divBdr>
        <w:top w:val="none" w:sz="0" w:space="0" w:color="auto"/>
        <w:left w:val="none" w:sz="0" w:space="0" w:color="auto"/>
        <w:bottom w:val="none" w:sz="0" w:space="0" w:color="auto"/>
        <w:right w:val="none" w:sz="0" w:space="0" w:color="auto"/>
      </w:divBdr>
      <w:divsChild>
        <w:div w:id="324823810">
          <w:marLeft w:val="0"/>
          <w:marRight w:val="0"/>
          <w:marTop w:val="200"/>
          <w:marBottom w:val="0"/>
          <w:divBdr>
            <w:top w:val="none" w:sz="0" w:space="0" w:color="auto"/>
            <w:left w:val="none" w:sz="0" w:space="0" w:color="auto"/>
            <w:bottom w:val="none" w:sz="0" w:space="0" w:color="auto"/>
            <w:right w:val="none" w:sz="0" w:space="0" w:color="auto"/>
          </w:divBdr>
        </w:div>
        <w:div w:id="1134907453">
          <w:marLeft w:val="0"/>
          <w:marRight w:val="0"/>
          <w:marTop w:val="200"/>
          <w:marBottom w:val="0"/>
          <w:divBdr>
            <w:top w:val="none" w:sz="0" w:space="0" w:color="auto"/>
            <w:left w:val="none" w:sz="0" w:space="0" w:color="auto"/>
            <w:bottom w:val="none" w:sz="0" w:space="0" w:color="auto"/>
            <w:right w:val="none" w:sz="0" w:space="0" w:color="auto"/>
          </w:divBdr>
        </w:div>
      </w:divsChild>
    </w:div>
    <w:div w:id="1616012960">
      <w:bodyDiv w:val="1"/>
      <w:marLeft w:val="0"/>
      <w:marRight w:val="0"/>
      <w:marTop w:val="0"/>
      <w:marBottom w:val="0"/>
      <w:divBdr>
        <w:top w:val="none" w:sz="0" w:space="0" w:color="auto"/>
        <w:left w:val="none" w:sz="0" w:space="0" w:color="auto"/>
        <w:bottom w:val="none" w:sz="0" w:space="0" w:color="auto"/>
        <w:right w:val="none" w:sz="0" w:space="0" w:color="auto"/>
      </w:divBdr>
    </w:div>
    <w:div w:id="1811164359">
      <w:bodyDiv w:val="1"/>
      <w:marLeft w:val="0"/>
      <w:marRight w:val="0"/>
      <w:marTop w:val="0"/>
      <w:marBottom w:val="0"/>
      <w:divBdr>
        <w:top w:val="none" w:sz="0" w:space="0" w:color="auto"/>
        <w:left w:val="none" w:sz="0" w:space="0" w:color="auto"/>
        <w:bottom w:val="none" w:sz="0" w:space="0" w:color="auto"/>
        <w:right w:val="none" w:sz="0" w:space="0" w:color="auto"/>
      </w:divBdr>
      <w:divsChild>
        <w:div w:id="1888176131">
          <w:marLeft w:val="720"/>
          <w:marRight w:val="0"/>
          <w:marTop w:val="200"/>
          <w:marBottom w:val="0"/>
          <w:divBdr>
            <w:top w:val="none" w:sz="0" w:space="0" w:color="auto"/>
            <w:left w:val="none" w:sz="0" w:space="0" w:color="auto"/>
            <w:bottom w:val="none" w:sz="0" w:space="0" w:color="auto"/>
            <w:right w:val="none" w:sz="0" w:space="0" w:color="auto"/>
          </w:divBdr>
        </w:div>
        <w:div w:id="304967735">
          <w:marLeft w:val="720"/>
          <w:marRight w:val="0"/>
          <w:marTop w:val="200"/>
          <w:marBottom w:val="0"/>
          <w:divBdr>
            <w:top w:val="none" w:sz="0" w:space="0" w:color="auto"/>
            <w:left w:val="none" w:sz="0" w:space="0" w:color="auto"/>
            <w:bottom w:val="none" w:sz="0" w:space="0" w:color="auto"/>
            <w:right w:val="none" w:sz="0" w:space="0" w:color="auto"/>
          </w:divBdr>
        </w:div>
        <w:div w:id="1064065129">
          <w:marLeft w:val="720"/>
          <w:marRight w:val="0"/>
          <w:marTop w:val="200"/>
          <w:marBottom w:val="0"/>
          <w:divBdr>
            <w:top w:val="none" w:sz="0" w:space="0" w:color="auto"/>
            <w:left w:val="none" w:sz="0" w:space="0" w:color="auto"/>
            <w:bottom w:val="none" w:sz="0" w:space="0" w:color="auto"/>
            <w:right w:val="none" w:sz="0" w:space="0" w:color="auto"/>
          </w:divBdr>
        </w:div>
        <w:div w:id="1247567268">
          <w:marLeft w:val="720"/>
          <w:marRight w:val="0"/>
          <w:marTop w:val="200"/>
          <w:marBottom w:val="0"/>
          <w:divBdr>
            <w:top w:val="none" w:sz="0" w:space="0" w:color="auto"/>
            <w:left w:val="none" w:sz="0" w:space="0" w:color="auto"/>
            <w:bottom w:val="none" w:sz="0" w:space="0" w:color="auto"/>
            <w:right w:val="none" w:sz="0" w:space="0" w:color="auto"/>
          </w:divBdr>
        </w:div>
        <w:div w:id="1607889297">
          <w:marLeft w:val="720"/>
          <w:marRight w:val="0"/>
          <w:marTop w:val="200"/>
          <w:marBottom w:val="0"/>
          <w:divBdr>
            <w:top w:val="none" w:sz="0" w:space="0" w:color="auto"/>
            <w:left w:val="none" w:sz="0" w:space="0" w:color="auto"/>
            <w:bottom w:val="none" w:sz="0" w:space="0" w:color="auto"/>
            <w:right w:val="none" w:sz="0" w:space="0" w:color="auto"/>
          </w:divBdr>
        </w:div>
      </w:divsChild>
    </w:div>
    <w:div w:id="1895310738">
      <w:bodyDiv w:val="1"/>
      <w:marLeft w:val="0"/>
      <w:marRight w:val="0"/>
      <w:marTop w:val="0"/>
      <w:marBottom w:val="0"/>
      <w:divBdr>
        <w:top w:val="none" w:sz="0" w:space="0" w:color="auto"/>
        <w:left w:val="none" w:sz="0" w:space="0" w:color="auto"/>
        <w:bottom w:val="none" w:sz="0" w:space="0" w:color="auto"/>
        <w:right w:val="none" w:sz="0" w:space="0" w:color="auto"/>
      </w:divBdr>
    </w:div>
    <w:div w:id="2050908081">
      <w:bodyDiv w:val="1"/>
      <w:marLeft w:val="0"/>
      <w:marRight w:val="0"/>
      <w:marTop w:val="0"/>
      <w:marBottom w:val="0"/>
      <w:divBdr>
        <w:top w:val="none" w:sz="0" w:space="0" w:color="auto"/>
        <w:left w:val="none" w:sz="0" w:space="0" w:color="auto"/>
        <w:bottom w:val="none" w:sz="0" w:space="0" w:color="auto"/>
        <w:right w:val="none" w:sz="0" w:space="0" w:color="auto"/>
      </w:divBdr>
      <w:divsChild>
        <w:div w:id="108161325">
          <w:marLeft w:val="720"/>
          <w:marRight w:val="0"/>
          <w:marTop w:val="200"/>
          <w:marBottom w:val="0"/>
          <w:divBdr>
            <w:top w:val="none" w:sz="0" w:space="0" w:color="auto"/>
            <w:left w:val="none" w:sz="0" w:space="0" w:color="auto"/>
            <w:bottom w:val="none" w:sz="0" w:space="0" w:color="auto"/>
            <w:right w:val="none" w:sz="0" w:space="0" w:color="auto"/>
          </w:divBdr>
        </w:div>
        <w:div w:id="1644658660">
          <w:marLeft w:val="720"/>
          <w:marRight w:val="0"/>
          <w:marTop w:val="200"/>
          <w:marBottom w:val="0"/>
          <w:divBdr>
            <w:top w:val="none" w:sz="0" w:space="0" w:color="auto"/>
            <w:left w:val="none" w:sz="0" w:space="0" w:color="auto"/>
            <w:bottom w:val="none" w:sz="0" w:space="0" w:color="auto"/>
            <w:right w:val="none" w:sz="0" w:space="0" w:color="auto"/>
          </w:divBdr>
        </w:div>
        <w:div w:id="1093866420">
          <w:marLeft w:val="72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DBAC-6296-40A2-BB75-1ED57797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10</Pages>
  <Words>508</Words>
  <Characters>2896</Characters>
  <Application>Microsoft Office Word</Application>
  <DocSecurity>0</DocSecurity>
  <Lines>24</Lines>
  <Paragraphs>6</Paragraphs>
  <ScaleCrop>false</ScaleCrop>
  <Company>china</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277</cp:revision>
  <dcterms:created xsi:type="dcterms:W3CDTF">2018-04-24T15:38:00Z</dcterms:created>
  <dcterms:modified xsi:type="dcterms:W3CDTF">2018-05-03T08:46:00Z</dcterms:modified>
</cp:coreProperties>
</file>