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1272" w:rsidRPr="00F94388" w:rsidRDefault="00621272" w:rsidP="0062127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21272" w:rsidRPr="00F94388" w:rsidRDefault="00621272" w:rsidP="00621272">
      <w:pPr>
        <w:pStyle w:val="Standard"/>
        <w:jc w:val="center"/>
        <w:rPr>
          <w:rFonts w:cs="Times New Roman"/>
          <w:sz w:val="32"/>
          <w:szCs w:val="32"/>
          <w:lang w:val="ru-RU"/>
        </w:rPr>
      </w:pPr>
      <w:r w:rsidRPr="00F94388">
        <w:rPr>
          <w:rFonts w:cs="Times New Roman"/>
          <w:sz w:val="32"/>
          <w:szCs w:val="32"/>
          <w:lang w:val="ru-RU"/>
        </w:rPr>
        <w:t xml:space="preserve">Факультет программной инженерии и компьютерной техники 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  <w:r w:rsidRPr="00F94388">
        <w:rPr>
          <w:sz w:val="32"/>
          <w:szCs w:val="32"/>
        </w:rPr>
        <w:t xml:space="preserve">Лабораторная работа </w:t>
      </w:r>
      <w:r w:rsidRPr="00F94388">
        <w:rPr>
          <w:sz w:val="32"/>
          <w:szCs w:val="32"/>
        </w:rPr>
        <w:t>2</w:t>
      </w:r>
      <w:r w:rsidRPr="00F94388">
        <w:rPr>
          <w:sz w:val="32"/>
          <w:szCs w:val="32"/>
        </w:rPr>
        <w:t>. «</w:t>
      </w:r>
      <w:r w:rsidRPr="00F94388">
        <w:rPr>
          <w:sz w:val="32"/>
          <w:szCs w:val="32"/>
        </w:rPr>
        <w:t>Численное решение нелинейных уравнений и систем</w:t>
      </w:r>
      <w:r w:rsidRPr="00F94388">
        <w:rPr>
          <w:sz w:val="32"/>
          <w:szCs w:val="32"/>
        </w:rPr>
        <w:t>»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  <w:r w:rsidRPr="00F94388">
        <w:rPr>
          <w:sz w:val="32"/>
          <w:szCs w:val="32"/>
        </w:rPr>
        <w:t xml:space="preserve">  Вариант: </w:t>
      </w:r>
      <w:r w:rsidRPr="00F94388">
        <w:rPr>
          <w:sz w:val="32"/>
          <w:szCs w:val="32"/>
        </w:rPr>
        <w:t>1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>Выполнил: Бурейко Роман Олегович 412902</w:t>
      </w: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 xml:space="preserve">Группа: </w:t>
      </w:r>
      <w:r w:rsidRPr="00F94388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94388">
        <w:rPr>
          <w:rFonts w:ascii="Times New Roman" w:hAnsi="Times New Roman" w:cs="Times New Roman"/>
          <w:sz w:val="32"/>
          <w:szCs w:val="32"/>
        </w:rPr>
        <w:t>3215</w:t>
      </w: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>ФИО преподавателя: Малышева Татьяна Алексеевна</w:t>
      </w: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ind w:left="2832" w:firstLine="708"/>
        <w:rPr>
          <w:rFonts w:ascii="Times New Roman" w:hAnsi="Times New Roman" w:cs="Times New Roman"/>
          <w:sz w:val="18"/>
          <w:szCs w:val="18"/>
        </w:rPr>
      </w:pPr>
      <w:r w:rsidRPr="00F94388">
        <w:rPr>
          <w:rFonts w:ascii="Times New Roman" w:hAnsi="Times New Roman" w:cs="Times New Roman"/>
          <w:sz w:val="18"/>
          <w:szCs w:val="18"/>
        </w:rPr>
        <w:t>Санкт-Петербург, 2025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Цель работы: изучить численные методы решения нелинейных уравнений и их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систем, найти корни заданного нелинейного уравнения/системы нелинейных уравнений,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выполнить программную реализацию методов.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№ варианта определяется как номер в списке группы согласно ИСУ.</w:t>
      </w: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Лабораторная работа состоит из двух частей: вычислительной и программной.</w:t>
      </w: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u w:val="single"/>
          <w:lang w:eastAsia="ru-RU"/>
          <w14:ligatures w14:val="none"/>
        </w:rPr>
      </w:pPr>
      <w:r w:rsidRPr="00F9438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u w:val="single"/>
          <w:lang w:eastAsia="ru-RU"/>
          <w14:ligatures w14:val="none"/>
        </w:rPr>
        <w:t xml:space="preserve">1 Вычислительная реализация задачи 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1 часть. Решение нелинейного уравнения</w:t>
      </w:r>
    </w:p>
    <w:p w:rsidR="00621272" w:rsidRPr="00F94388" w:rsidRDefault="00621272" w:rsidP="00F94388">
      <w:pPr>
        <w:pStyle w:val="p1"/>
        <w:numPr>
          <w:ilvl w:val="0"/>
          <w:numId w:val="1"/>
        </w:numPr>
        <w:rPr>
          <w:sz w:val="32"/>
          <w:szCs w:val="32"/>
        </w:rPr>
      </w:pPr>
      <w:r w:rsidRPr="00F94388">
        <w:rPr>
          <w:sz w:val="32"/>
          <w:szCs w:val="32"/>
        </w:rPr>
        <w:t xml:space="preserve">Отделить корни заданного нелинейного уравнения графически </w:t>
      </w:r>
    </w:p>
    <w:p w:rsidR="00F94388" w:rsidRPr="00F94388" w:rsidRDefault="00F94388" w:rsidP="00F94388">
      <w:pPr>
        <w:pStyle w:val="p1"/>
        <w:ind w:left="440"/>
        <w:rPr>
          <w:sz w:val="32"/>
          <w:szCs w:val="32"/>
        </w:rPr>
      </w:pPr>
      <w:r w:rsidRPr="00F94388">
        <w:rPr>
          <w:sz w:val="32"/>
          <w:szCs w:val="32"/>
        </w:rPr>
        <w:t xml:space="preserve">Уравнение вида </w:t>
      </w:r>
      <w:r w:rsidRPr="00F94388">
        <w:rPr>
          <w:sz w:val="32"/>
          <w:szCs w:val="32"/>
          <w:lang w:val="en-US"/>
        </w:rPr>
        <w:t>y</w:t>
      </w:r>
      <w:r w:rsidRPr="00F94388">
        <w:rPr>
          <w:sz w:val="32"/>
          <w:szCs w:val="32"/>
        </w:rPr>
        <w:t xml:space="preserve"> = </w:t>
      </w:r>
      <w:r w:rsidRPr="00F94388">
        <w:rPr>
          <w:sz w:val="32"/>
          <w:szCs w:val="32"/>
        </w:rPr>
        <w:t xml:space="preserve">2,74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  <w:vertAlign w:val="superscript"/>
        </w:rPr>
        <w:t>3</w:t>
      </w:r>
      <w:r w:rsidRPr="00F94388">
        <w:rPr>
          <w:sz w:val="32"/>
          <w:szCs w:val="32"/>
        </w:rPr>
        <w:t xml:space="preserve"> – 1,93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  <w:vertAlign w:val="superscript"/>
        </w:rPr>
        <w:t>2</w:t>
      </w:r>
      <w:r w:rsidRPr="00F94388">
        <w:rPr>
          <w:sz w:val="32"/>
          <w:szCs w:val="32"/>
        </w:rPr>
        <w:t xml:space="preserve"> – 15,28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</w:rPr>
        <w:t xml:space="preserve"> – 3,72</w:t>
      </w:r>
    </w:p>
    <w:p w:rsidR="00F94388" w:rsidRPr="00621272" w:rsidRDefault="00F94388" w:rsidP="00F94388">
      <w:pPr>
        <w:pStyle w:val="p1"/>
        <w:ind w:left="80"/>
        <w:rPr>
          <w:sz w:val="32"/>
          <w:szCs w:val="32"/>
        </w:rPr>
      </w:pPr>
    </w:p>
    <w:p w:rsidR="00621272" w:rsidRPr="00F94388" w:rsidRDefault="00621272" w:rsidP="00621272">
      <w:pPr>
        <w:pStyle w:val="p1"/>
      </w:pPr>
    </w:p>
    <w:p w:rsidR="00621272" w:rsidRPr="00F94388" w:rsidRDefault="00621272" w:rsidP="00621272">
      <w:pPr>
        <w:pStyle w:val="p1"/>
      </w:pPr>
      <w:r w:rsidRPr="00F94388">
        <w:rPr>
          <w:rStyle w:val="apple-converted-space"/>
          <w:rFonts w:eastAsiaTheme="majorEastAsia"/>
        </w:rPr>
        <w:t>  </w:t>
      </w:r>
    </w:p>
    <w:p w:rsidR="00621272" w:rsidRPr="00F94388" w:rsidRDefault="00621272" w:rsidP="00621272">
      <w:pPr>
        <w:pStyle w:val="p1"/>
      </w:pPr>
    </w:p>
    <w:p w:rsidR="00621272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  <w:r w:rsidRPr="00F94388">
        <w:rPr>
          <w:rFonts w:ascii="Times New Roman" w:hAnsi="Times New Roman" w:cs="Times New Roman"/>
          <w:noProof/>
        </w:rPr>
        <w:drawing>
          <wp:inline distT="0" distB="0" distL="0" distR="0">
            <wp:extent cx="4961332" cy="4966636"/>
            <wp:effectExtent l="0" t="0" r="4445" b="0"/>
            <wp:docPr id="9010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0907" name="Рисунок 90100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92" cy="49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8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</w:p>
    <w:p w:rsidR="00F94388" w:rsidRPr="00F94388" w:rsidRDefault="00F94388" w:rsidP="00F9438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F9438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2. Определить интервалы изоляции корней.</w:t>
      </w:r>
    </w:p>
    <w:p w:rsidR="00F94388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</w:p>
    <w:p w:rsidR="00F94388" w:rsidRDefault="00F94388" w:rsidP="00F9438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F94388">
        <w:rPr>
          <w:rFonts w:ascii="Times New Roman" w:hAnsi="Times New Roman" w:cs="Times New Roman"/>
          <w:sz w:val="32"/>
          <w:szCs w:val="32"/>
          <w:lang w:val="en-US"/>
        </w:rPr>
        <w:t>[-</w:t>
      </w:r>
      <w:proofErr w:type="gramStart"/>
      <w:r w:rsidRPr="00F94388">
        <w:rPr>
          <w:rFonts w:ascii="Times New Roman" w:hAnsi="Times New Roman" w:cs="Times New Roman"/>
          <w:sz w:val="32"/>
          <w:szCs w:val="32"/>
          <w:lang w:val="en-US"/>
        </w:rPr>
        <w:t>2;-</w:t>
      </w:r>
      <w:proofErr w:type="gramEnd"/>
      <w:r w:rsidRPr="00F94388">
        <w:rPr>
          <w:rFonts w:ascii="Times New Roman" w:hAnsi="Times New Roman" w:cs="Times New Roman"/>
          <w:sz w:val="32"/>
          <w:szCs w:val="32"/>
          <w:lang w:val="en-US"/>
        </w:rPr>
        <w:t>1], [-1;0], [2;3]</w:t>
      </w:r>
    </w:p>
    <w:p w:rsidR="00976F6D" w:rsidRDefault="00976F6D" w:rsidP="00F9438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976F6D" w:rsidRP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3. Уточнить корни нелинейного уравнения с точностью ε=10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perscript"/>
          <w:lang w:eastAsia="ru-RU"/>
          <w14:ligatures w14:val="none"/>
        </w:rPr>
        <w:t>-2</w:t>
      </w:r>
    </w:p>
    <w:p w:rsidR="00976F6D" w:rsidRPr="00976F6D" w:rsidRDefault="00976F6D" w:rsidP="00F9438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976F6D">
        <w:rPr>
          <w:rFonts w:ascii="Times New Roman" w:hAnsi="Times New Roman" w:cs="Times New Roman"/>
          <w:sz w:val="32"/>
          <w:szCs w:val="32"/>
        </w:rPr>
        <w:t xml:space="preserve">= -1.88,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76F6D">
        <w:rPr>
          <w:rFonts w:ascii="Times New Roman" w:hAnsi="Times New Roman" w:cs="Times New Roman"/>
          <w:sz w:val="32"/>
          <w:szCs w:val="32"/>
        </w:rPr>
        <w:t xml:space="preserve"> = -0.25,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976F6D">
        <w:rPr>
          <w:rFonts w:ascii="Times New Roman" w:hAnsi="Times New Roman" w:cs="Times New Roman"/>
          <w:sz w:val="32"/>
          <w:szCs w:val="32"/>
        </w:rPr>
        <w:t xml:space="preserve"> = 2.84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4. 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Используемые методы для уточнения каждого из 3-х корней многочлена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представлены в таблице 7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а именно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Крайний правый корень – Метод половинного деления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Крайний левый корень – Метод секущих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Центральный корень – Метод простой итерации</w:t>
      </w:r>
    </w:p>
    <w:p w:rsidR="00976F6D" w:rsidRP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/>
          <w14:ligatures w14:val="none"/>
        </w:rPr>
      </w:pPr>
    </w:p>
    <w:p w:rsidR="00976F6D" w:rsidRP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Уточнение корня уравнения методом половинного деления</w:t>
      </w:r>
    </w:p>
    <w:tbl>
      <w:tblPr>
        <w:tblStyle w:val="ad"/>
        <w:tblW w:w="10491" w:type="dxa"/>
        <w:tblInd w:w="-431" w:type="dxa"/>
        <w:tblLook w:val="04A0" w:firstRow="1" w:lastRow="0" w:firstColumn="1" w:lastColumn="0" w:noHBand="0" w:noVBand="1"/>
      </w:tblPr>
      <w:tblGrid>
        <w:gridCol w:w="1167"/>
        <w:gridCol w:w="1407"/>
        <w:gridCol w:w="1136"/>
        <w:gridCol w:w="1747"/>
        <w:gridCol w:w="1280"/>
        <w:gridCol w:w="1395"/>
        <w:gridCol w:w="1123"/>
        <w:gridCol w:w="1236"/>
      </w:tblGrid>
      <w:tr w:rsidR="00BE4EAC" w:rsidTr="00BE4EAC">
        <w:tc>
          <w:tcPr>
            <w:tcW w:w="1186" w:type="dxa"/>
          </w:tcPr>
          <w:p w:rsidR="00976F6D" w:rsidRPr="00BE4EAC" w:rsidRDefault="00976F6D" w:rsidP="00976F6D">
            <w:pPr>
              <w:pStyle w:val="p1"/>
              <w:rPr>
                <w:sz w:val="24"/>
                <w:szCs w:val="24"/>
              </w:rPr>
            </w:pPr>
            <w:r w:rsidRPr="00BE4EAC">
              <w:rPr>
                <w:sz w:val="24"/>
                <w:szCs w:val="24"/>
              </w:rPr>
              <w:t>№</w:t>
            </w:r>
            <w:r w:rsidRPr="00BE4EAC">
              <w:rPr>
                <w:sz w:val="24"/>
                <w:szCs w:val="24"/>
              </w:rPr>
              <w:t xml:space="preserve"> шага </w:t>
            </w:r>
          </w:p>
        </w:tc>
        <w:tc>
          <w:tcPr>
            <w:tcW w:w="1415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42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b   </w:t>
            </w:r>
          </w:p>
        </w:tc>
        <w:tc>
          <w:tcPr>
            <w:tcW w:w="176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x   </w:t>
            </w:r>
          </w:p>
        </w:tc>
        <w:tc>
          <w:tcPr>
            <w:tcW w:w="1298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F(a)</w:t>
            </w:r>
          </w:p>
        </w:tc>
        <w:tc>
          <w:tcPr>
            <w:tcW w:w="1418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F(b)</w:t>
            </w:r>
          </w:p>
        </w:tc>
        <w:tc>
          <w:tcPr>
            <w:tcW w:w="113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F(x) </w:t>
            </w:r>
          </w:p>
        </w:tc>
        <w:tc>
          <w:tcPr>
            <w:tcW w:w="113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|a-b|</w:t>
            </w:r>
          </w:p>
        </w:tc>
      </w:tr>
      <w:tr w:rsidR="00BE4EAC" w:rsidTr="00BE4EAC">
        <w:tc>
          <w:tcPr>
            <w:tcW w:w="1186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5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42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298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-20.088</w:t>
            </w:r>
          </w:p>
        </w:tc>
        <w:tc>
          <w:tcPr>
            <w:tcW w:w="1418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-11.17</w:t>
            </w:r>
          </w:p>
        </w:tc>
        <w:tc>
          <w:tcPr>
            <w:tcW w:w="113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-11.17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-3.3522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-3.352</w:t>
            </w: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-3.352</w:t>
            </w: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-1.00</w:t>
            </w:r>
            <w:r w:rsidRPr="00BE4EA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0.125</w:t>
            </w:r>
          </w:p>
        </w:tc>
      </w:tr>
      <w:tr w:rsidR="00BE4EAC" w:rsidRPr="00A268DD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298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-1.0039</w:t>
            </w:r>
          </w:p>
        </w:tc>
        <w:tc>
          <w:tcPr>
            <w:tcW w:w="1418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0.0625</w:t>
            </w:r>
          </w:p>
        </w:tc>
      </w:tr>
      <w:tr w:rsidR="00BE4EAC" w:rsidRPr="00A268DD" w:rsidTr="00BE4EAC">
        <w:tc>
          <w:tcPr>
            <w:tcW w:w="1186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5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142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2.828125</w:t>
            </w:r>
          </w:p>
        </w:tc>
        <w:tc>
          <w:tcPr>
            <w:tcW w:w="129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-1.0039</w:t>
            </w:r>
          </w:p>
        </w:tc>
        <w:tc>
          <w:tcPr>
            <w:tcW w:w="141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-0.391</w:t>
            </w:r>
            <w:r w:rsidRPr="00BE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0.03125</w:t>
            </w:r>
          </w:p>
        </w:tc>
      </w:tr>
      <w:tr w:rsidR="00BE4EAC" w:rsidRPr="00A268DD" w:rsidTr="00BE4EAC">
        <w:tc>
          <w:tcPr>
            <w:tcW w:w="1186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5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2.828125</w:t>
            </w:r>
          </w:p>
        </w:tc>
        <w:tc>
          <w:tcPr>
            <w:tcW w:w="1142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2.8359375</w:t>
            </w:r>
          </w:p>
        </w:tc>
        <w:tc>
          <w:tcPr>
            <w:tcW w:w="129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-0.391</w:t>
            </w:r>
            <w:r w:rsidRPr="00BE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-0.0809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0.015625</w:t>
            </w:r>
          </w:p>
        </w:tc>
      </w:tr>
      <w:tr w:rsidR="00727576" w:rsidRPr="00A268DD" w:rsidTr="00BE4EAC">
        <w:tc>
          <w:tcPr>
            <w:tcW w:w="1186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5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2.835937</w:t>
            </w:r>
            <w:r w:rsidRPr="00BE4EA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42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2.83984375</w:t>
            </w:r>
          </w:p>
        </w:tc>
        <w:tc>
          <w:tcPr>
            <w:tcW w:w="1298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-0.0809</w:t>
            </w:r>
          </w:p>
        </w:tc>
        <w:tc>
          <w:tcPr>
            <w:tcW w:w="1418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727576">
              <w:rPr>
                <w:rFonts w:ascii="Times New Roman" w:hAnsi="Times New Roman" w:cs="Times New Roman"/>
              </w:rPr>
              <w:t>0.0752</w:t>
            </w:r>
          </w:p>
        </w:tc>
        <w:tc>
          <w:tcPr>
            <w:tcW w:w="113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727576">
              <w:rPr>
                <w:rFonts w:ascii="Times New Roman" w:hAnsi="Times New Roman" w:cs="Times New Roman"/>
                <w:lang w:val="en-US"/>
              </w:rPr>
              <w:t>0.0078125</w:t>
            </w:r>
          </w:p>
        </w:tc>
      </w:tr>
    </w:tbl>
    <w:p w:rsidR="00727576" w:rsidRDefault="00727576">
      <w:pPr>
        <w:rPr>
          <w:lang w:val="en-US"/>
        </w:rPr>
      </w:pPr>
    </w:p>
    <w:p w:rsidR="00727576" w:rsidRDefault="00727576" w:rsidP="007275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7576">
        <w:rPr>
          <w:rFonts w:ascii="Times New Roman" w:hAnsi="Times New Roman" w:cs="Times New Roman"/>
          <w:sz w:val="32"/>
          <w:szCs w:val="32"/>
        </w:rPr>
        <w:t xml:space="preserve">В результате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точнени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я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корня уравнения методом половинного деления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получили 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/>
          <w14:ligatures w14:val="none"/>
        </w:rPr>
        <w:t>x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</w:t>
      </w:r>
      <w:r w:rsidRPr="00727576">
        <w:rPr>
          <w:rFonts w:ascii="Times New Roman" w:hAnsi="Times New Roman" w:cs="Times New Roman"/>
          <w:sz w:val="32"/>
          <w:szCs w:val="32"/>
        </w:rPr>
        <w:t>2.83984375</w:t>
      </w:r>
      <w:r w:rsidRPr="00727576">
        <w:rPr>
          <w:rFonts w:ascii="Times New Roman" w:hAnsi="Times New Roman" w:cs="Times New Roman"/>
          <w:sz w:val="32"/>
          <w:szCs w:val="32"/>
        </w:rPr>
        <w:br/>
      </w:r>
      <w:r w:rsidRPr="00727576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Метод</w:t>
      </w:r>
      <w:r w:rsidRPr="007275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секущих</w:t>
      </w:r>
      <w:r w:rsidRPr="00727576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033"/>
        <w:gridCol w:w="1633"/>
        <w:gridCol w:w="1633"/>
        <w:gridCol w:w="1525"/>
        <w:gridCol w:w="2376"/>
        <w:gridCol w:w="1576"/>
      </w:tblGrid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27576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1701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k-1</w:t>
            </w:r>
          </w:p>
        </w:tc>
        <w:tc>
          <w:tcPr>
            <w:tcW w:w="1701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9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</w:p>
        </w:tc>
        <w:tc>
          <w:tcPr>
            <w:tcW w:w="2153" w:type="dxa"/>
          </w:tcPr>
          <w:p w:rsid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527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k+1 -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01" w:type="dxa"/>
          </w:tcPr>
          <w:p w:rsidR="00727576" w:rsidRPr="0007629D" w:rsidRDefault="0007629D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643D8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727576" w:rsidRDefault="00643D8A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559" w:type="dxa"/>
          </w:tcPr>
          <w:p w:rsidR="00727576" w:rsidRPr="0007629D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53" w:type="dxa"/>
          </w:tcPr>
          <w:p w:rsidR="00727576" w:rsidRPr="00643D8A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3.048685</w:t>
            </w:r>
          </w:p>
        </w:tc>
        <w:tc>
          <w:tcPr>
            <w:tcW w:w="1527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0.711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01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559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2153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-11.2226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27" w:type="dxa"/>
          </w:tcPr>
          <w:p w:rsidR="00727576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0.564373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1559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-1.831595</w:t>
            </w:r>
          </w:p>
        </w:tc>
        <w:tc>
          <w:tcPr>
            <w:tcW w:w="2153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0.956123176</w:t>
            </w:r>
          </w:p>
        </w:tc>
        <w:tc>
          <w:tcPr>
            <w:tcW w:w="1527" w:type="dxa"/>
          </w:tcPr>
          <w:p w:rsidR="00727576" w:rsidRPr="00643D8A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0.443778</w:t>
            </w:r>
          </w:p>
        </w:tc>
      </w:tr>
      <w:tr w:rsidR="00E97401" w:rsidTr="00BE09F7">
        <w:tc>
          <w:tcPr>
            <w:tcW w:w="1135" w:type="dxa"/>
          </w:tcPr>
          <w:p w:rsidR="00BE09F7" w:rsidRPr="00727576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1701" w:type="dxa"/>
          </w:tcPr>
          <w:p w:rsid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-1.831595</w:t>
            </w:r>
          </w:p>
        </w:tc>
        <w:tc>
          <w:tcPr>
            <w:tcW w:w="1559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-1.86643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53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0.26068505655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27" w:type="dxa"/>
          </w:tcPr>
          <w:p w:rsidR="00BE09F7" w:rsidRPr="00BE09F7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0.0348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E97401" w:rsidTr="00BE09F7">
        <w:tc>
          <w:tcPr>
            <w:tcW w:w="1135" w:type="dxa"/>
          </w:tcPr>
          <w:p w:rsidR="00BE09F7" w:rsidRPr="00727576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BE09F7" w:rsidRDefault="00E97401" w:rsidP="00BE0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BE09F7" w:rsidRPr="00BE09F7">
              <w:rPr>
                <w:rFonts w:ascii="Times New Roman" w:hAnsi="Times New Roman" w:cs="Times New Roman"/>
                <w:sz w:val="32"/>
                <w:szCs w:val="32"/>
              </w:rPr>
              <w:t>1.831595</w:t>
            </w:r>
          </w:p>
        </w:tc>
        <w:tc>
          <w:tcPr>
            <w:tcW w:w="1701" w:type="dxa"/>
          </w:tcPr>
          <w:p w:rsidR="00BE09F7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BE09F7" w:rsidRPr="00BE09F7">
              <w:rPr>
                <w:rFonts w:ascii="Times New Roman" w:hAnsi="Times New Roman" w:cs="Times New Roman"/>
                <w:sz w:val="32"/>
                <w:szCs w:val="32"/>
              </w:rPr>
              <w:t>1.86643</w:t>
            </w:r>
            <w:r w:rsid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59" w:type="dxa"/>
          </w:tcPr>
          <w:p w:rsidR="00BE09F7" w:rsidRPr="00BE09F7" w:rsidRDefault="00E97401" w:rsidP="00E9740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-1.879494</w:t>
            </w:r>
          </w:p>
        </w:tc>
        <w:tc>
          <w:tcPr>
            <w:tcW w:w="2153" w:type="dxa"/>
          </w:tcPr>
          <w:p w:rsidR="00BE09F7" w:rsidRPr="00BE09F7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-0.0107671076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527" w:type="dxa"/>
          </w:tcPr>
          <w:p w:rsidR="00BE09F7" w:rsidRPr="00643D8A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0.0348399</w:t>
            </w:r>
          </w:p>
        </w:tc>
      </w:tr>
      <w:tr w:rsidR="00E97401" w:rsidTr="00BE09F7">
        <w:tc>
          <w:tcPr>
            <w:tcW w:w="1135" w:type="dxa"/>
          </w:tcPr>
          <w:p w:rsid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701" w:type="dxa"/>
          </w:tcPr>
          <w:p w:rsid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1.86643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E97401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-1.879494</w:t>
            </w:r>
          </w:p>
        </w:tc>
        <w:tc>
          <w:tcPr>
            <w:tcW w:w="1559" w:type="dxa"/>
          </w:tcPr>
          <w:p w:rsidR="00E97401" w:rsidRPr="00E97401" w:rsidRDefault="00E97401" w:rsidP="00E9740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-1.878976</w:t>
            </w:r>
          </w:p>
        </w:tc>
        <w:tc>
          <w:tcPr>
            <w:tcW w:w="2153" w:type="dxa"/>
          </w:tcPr>
          <w:p w:rsidR="00E97401" w:rsidRP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0.000112557872</w:t>
            </w:r>
          </w:p>
        </w:tc>
        <w:tc>
          <w:tcPr>
            <w:tcW w:w="1527" w:type="dxa"/>
          </w:tcPr>
          <w:p w:rsidR="00E97401" w:rsidRPr="00E97401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0.1305899</w:t>
            </w:r>
          </w:p>
        </w:tc>
      </w:tr>
    </w:tbl>
    <w:p w:rsidR="00727576" w:rsidRPr="00976F6D" w:rsidRDefault="00727576" w:rsidP="00727576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727576">
        <w:rPr>
          <w:rFonts w:ascii="Times New Roman" w:hAnsi="Times New Roman" w:cs="Times New Roman"/>
          <w:sz w:val="32"/>
          <w:szCs w:val="32"/>
        </w:rPr>
        <w:br/>
      </w:r>
    </w:p>
    <w:p w:rsidR="00E97401" w:rsidRDefault="00643D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7576">
        <w:rPr>
          <w:rFonts w:ascii="Times New Roman" w:hAnsi="Times New Roman" w:cs="Times New Roman"/>
          <w:sz w:val="32"/>
          <w:szCs w:val="32"/>
        </w:rPr>
        <w:t xml:space="preserve">В результате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точнени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я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корня уравнения методом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секущих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получили 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/>
          <w14:ligatures w14:val="none"/>
        </w:rPr>
        <w:t>x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</w:t>
      </w:r>
      <w:r w:rsidR="00E97401" w:rsidRPr="00E97401">
        <w:rPr>
          <w:rFonts w:ascii="Times New Roman" w:hAnsi="Times New Roman" w:cs="Times New Roman"/>
          <w:sz w:val="32"/>
          <w:szCs w:val="32"/>
        </w:rPr>
        <w:t>1.878976</w:t>
      </w:r>
    </w:p>
    <w:p w:rsidR="00E97401" w:rsidRDefault="00E97401">
      <w:pPr>
        <w:rPr>
          <w:rFonts w:ascii="Times New Roman" w:hAnsi="Times New Roman" w:cs="Times New Roman"/>
          <w:sz w:val="32"/>
          <w:szCs w:val="32"/>
        </w:rPr>
      </w:pPr>
    </w:p>
    <w:p w:rsidR="00D54F0C" w:rsidRPr="00D54F0C" w:rsidRDefault="00D54F0C">
      <w:pPr>
        <w:rPr>
          <w:rFonts w:ascii="Times New Roman" w:hAnsi="Times New Roman" w:cs="Times New Roman"/>
          <w:sz w:val="32"/>
          <w:szCs w:val="32"/>
        </w:rPr>
      </w:pPr>
    </w:p>
    <w:p w:rsidR="00D54F0C" w:rsidRDefault="00A268DD" w:rsidP="00E97401">
      <w:r>
        <w:br w:type="page"/>
      </w:r>
    </w:p>
    <w:p w:rsidR="00D54F0C" w:rsidRPr="00D54F0C" w:rsidRDefault="00D54F0C" w:rsidP="00E97401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D54F0C">
        <w:rPr>
          <w:rFonts w:ascii="Times New Roman" w:hAnsi="Times New Roman" w:cs="Times New Roman"/>
          <w:sz w:val="72"/>
          <w:szCs w:val="72"/>
          <w:highlight w:val="yellow"/>
          <w:lang w:val="en-US"/>
        </w:rPr>
        <w:lastRenderedPageBreak/>
        <w:t>TODO</w:t>
      </w:r>
    </w:p>
    <w:p w:rsidR="00E97401" w:rsidRPr="00D54F0C" w:rsidRDefault="00E97401" w:rsidP="00E97401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Метод</w:t>
      </w:r>
      <w:r w:rsidRPr="007275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простой итерации</w:t>
      </w:r>
      <w:r w:rsidRPr="00727576">
        <w:rPr>
          <w:rFonts w:ascii="Times New Roman" w:hAnsi="Times New Roman" w:cs="Times New Roman"/>
          <w:sz w:val="32"/>
          <w:szCs w:val="32"/>
        </w:rPr>
        <w:t>:</w:t>
      </w:r>
    </w:p>
    <w:p w:rsidR="00150ADC" w:rsidRDefault="00150ADC" w:rsidP="00E97401">
      <w:pPr>
        <w:rPr>
          <w:rFonts w:ascii="Times New Roman" w:hAnsi="Times New Roman" w:cs="Times New Roman"/>
          <w:sz w:val="32"/>
          <w:szCs w:val="32"/>
        </w:rPr>
      </w:pPr>
    </w:p>
    <w:p w:rsidR="00150ADC" w:rsidRDefault="00150ADC" w:rsidP="00E97401">
      <w:pPr>
        <w:rPr>
          <w:rStyle w:val="mrel"/>
          <w:rFonts w:eastAsiaTheme="minorEastAsia"/>
          <w:lang w:val="en-US"/>
        </w:rPr>
      </w:pPr>
      <w:r>
        <w:rPr>
          <w:rStyle w:val="mord"/>
          <w:rFonts w:ascii="KaTeX_Math" w:hAnsi="KaTeX_Math"/>
          <w:i/>
          <w:iCs/>
        </w:rPr>
        <w:t>φ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</w:rPr>
            </m:ctrlPr>
          </m:fPr>
          <m:num>
            <m:r>
              <w:rPr>
                <w:rStyle w:val="mrel"/>
                <w:rFonts w:ascii="Cambria Math" w:hAnsi="Cambria Math"/>
              </w:rPr>
              <m:t>2.74x³ - 1.93x² - 3.72</m:t>
            </m:r>
          </m:num>
          <m:den>
            <m:r>
              <w:rPr>
                <w:rStyle w:val="mrel"/>
                <w:rFonts w:ascii="Cambria Math" w:hAnsi="Cambria Math"/>
              </w:rPr>
              <m:t>-15.28</m:t>
            </m:r>
          </m:den>
        </m:f>
      </m:oMath>
      <w:r>
        <w:rPr>
          <w:rStyle w:val="mrel"/>
          <w:rFonts w:eastAsiaTheme="minorEastAsia"/>
        </w:rPr>
        <w:t xml:space="preserve"> </w:t>
      </w:r>
    </w:p>
    <w:p w:rsidR="00150ADC" w:rsidRPr="00150ADC" w:rsidRDefault="00150ADC" w:rsidP="00E9740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135"/>
        <w:gridCol w:w="1701"/>
        <w:gridCol w:w="1559"/>
        <w:gridCol w:w="2153"/>
        <w:gridCol w:w="2100"/>
      </w:tblGrid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27576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1701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9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</w:p>
        </w:tc>
        <w:tc>
          <w:tcPr>
            <w:tcW w:w="2153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100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k+1 -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</w:t>
            </w:r>
          </w:p>
        </w:tc>
      </w:tr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01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97401" w:rsidRPr="0007629D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53" w:type="dxa"/>
          </w:tcPr>
          <w:p w:rsidR="00E97401" w:rsidRPr="00643D8A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00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01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3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00" w:type="dxa"/>
          </w:tcPr>
          <w:p w:rsidR="00E97401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701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53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00" w:type="dxa"/>
          </w:tcPr>
          <w:p w:rsidR="00E97401" w:rsidRPr="00643D8A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53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00" w:type="dxa"/>
          </w:tcPr>
          <w:p w:rsidR="00E97401" w:rsidRPr="00BE09F7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97401" w:rsidTr="00E97401">
        <w:tc>
          <w:tcPr>
            <w:tcW w:w="1135" w:type="dxa"/>
          </w:tcPr>
          <w:p w:rsidR="00E97401" w:rsidRPr="00727576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E97401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E97401" w:rsidRPr="00BE09F7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53" w:type="dxa"/>
          </w:tcPr>
          <w:p w:rsidR="00E97401" w:rsidRPr="00BE09F7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00" w:type="dxa"/>
          </w:tcPr>
          <w:p w:rsidR="00E97401" w:rsidRPr="00643D8A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97401" w:rsidTr="00E97401">
        <w:tc>
          <w:tcPr>
            <w:tcW w:w="1135" w:type="dxa"/>
          </w:tcPr>
          <w:p w:rsid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701" w:type="dxa"/>
          </w:tcPr>
          <w:p w:rsidR="00E97401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:rsidR="00E97401" w:rsidRPr="00E97401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53" w:type="dxa"/>
          </w:tcPr>
          <w:p w:rsidR="00E97401" w:rsidRPr="00E97401" w:rsidRDefault="00E97401" w:rsidP="00586D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00" w:type="dxa"/>
          </w:tcPr>
          <w:p w:rsidR="00E97401" w:rsidRPr="00E97401" w:rsidRDefault="00E97401" w:rsidP="00586D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E97401" w:rsidRPr="00E97401" w:rsidRDefault="00E97401">
      <w:pPr>
        <w:rPr>
          <w:lang w:val="en-US"/>
        </w:rPr>
      </w:pPr>
    </w:p>
    <w:p w:rsidR="00976F6D" w:rsidRPr="00727576" w:rsidRDefault="00976F6D" w:rsidP="00727576">
      <w:pPr>
        <w:rPr>
          <w:rFonts w:ascii="Times New Roman" w:hAnsi="Times New Roman" w:cs="Times New Roman"/>
          <w:sz w:val="32"/>
          <w:szCs w:val="32"/>
        </w:rPr>
      </w:pPr>
    </w:p>
    <w:sectPr w:rsidR="00976F6D" w:rsidRPr="0072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3BA5"/>
    <w:multiLevelType w:val="hybridMultilevel"/>
    <w:tmpl w:val="15BE6E84"/>
    <w:lvl w:ilvl="0" w:tplc="3C9A385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num w:numId="1" w16cid:durableId="105535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2"/>
    <w:rsid w:val="0007629D"/>
    <w:rsid w:val="00147D66"/>
    <w:rsid w:val="00150ADC"/>
    <w:rsid w:val="005C078B"/>
    <w:rsid w:val="00621272"/>
    <w:rsid w:val="00643D8A"/>
    <w:rsid w:val="006B1824"/>
    <w:rsid w:val="006E08D1"/>
    <w:rsid w:val="00711546"/>
    <w:rsid w:val="00727576"/>
    <w:rsid w:val="007E05A0"/>
    <w:rsid w:val="00976F6D"/>
    <w:rsid w:val="00A268DD"/>
    <w:rsid w:val="00BE09F7"/>
    <w:rsid w:val="00BE4EAC"/>
    <w:rsid w:val="00D54F0C"/>
    <w:rsid w:val="00E97401"/>
    <w:rsid w:val="00F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044D"/>
  <w15:chartTrackingRefBased/>
  <w15:docId w15:val="{CAC04E85-09F1-3347-AEC8-4B7FBF50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401"/>
  </w:style>
  <w:style w:type="paragraph" w:styleId="1">
    <w:name w:val="heading 1"/>
    <w:basedOn w:val="a"/>
    <w:next w:val="a"/>
    <w:link w:val="10"/>
    <w:uiPriority w:val="9"/>
    <w:qFormat/>
    <w:rsid w:val="00621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2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2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2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2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2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2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2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2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2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2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2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2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2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2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2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2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127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21272"/>
    <w:rPr>
      <w:rFonts w:ascii="Times New Roman" w:eastAsia="Times New Roman" w:hAnsi="Times New Roman" w:cs="Times New Roman"/>
      <w:color w:val="000000"/>
      <w:kern w:val="0"/>
      <w:sz w:val="15"/>
      <w:szCs w:val="15"/>
      <w:lang w:eastAsia="ru-RU"/>
      <w14:ligatures w14:val="none"/>
    </w:rPr>
  </w:style>
  <w:style w:type="character" w:customStyle="1" w:styleId="apple-converted-space">
    <w:name w:val="apple-converted-space"/>
    <w:basedOn w:val="a0"/>
    <w:rsid w:val="00621272"/>
  </w:style>
  <w:style w:type="paragraph" w:customStyle="1" w:styleId="Standard">
    <w:name w:val="Standard"/>
    <w:rsid w:val="00621272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c">
    <w:name w:val="Normal (Web)"/>
    <w:basedOn w:val="a"/>
    <w:uiPriority w:val="99"/>
    <w:unhideWhenUsed/>
    <w:rsid w:val="006212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621272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a0"/>
    <w:rsid w:val="00976F6D"/>
    <w:rPr>
      <w:rFonts w:ascii="Times New Roman" w:hAnsi="Times New Roman" w:cs="Times New Roman" w:hint="default"/>
      <w:sz w:val="12"/>
      <w:szCs w:val="12"/>
    </w:rPr>
  </w:style>
  <w:style w:type="table" w:styleId="ad">
    <w:name w:val="Table Grid"/>
    <w:basedOn w:val="a1"/>
    <w:uiPriority w:val="39"/>
    <w:rsid w:val="00976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150ADC"/>
  </w:style>
  <w:style w:type="character" w:customStyle="1" w:styleId="mopen">
    <w:name w:val="mopen"/>
    <w:basedOn w:val="a0"/>
    <w:rsid w:val="00150ADC"/>
  </w:style>
  <w:style w:type="character" w:customStyle="1" w:styleId="mclose">
    <w:name w:val="mclose"/>
    <w:basedOn w:val="a0"/>
    <w:rsid w:val="00150ADC"/>
  </w:style>
  <w:style w:type="character" w:customStyle="1" w:styleId="mrel">
    <w:name w:val="mrel"/>
    <w:basedOn w:val="a0"/>
    <w:rsid w:val="00150ADC"/>
  </w:style>
  <w:style w:type="character" w:customStyle="1" w:styleId="mbin">
    <w:name w:val="mbin"/>
    <w:basedOn w:val="a0"/>
    <w:rsid w:val="00150ADC"/>
  </w:style>
  <w:style w:type="character" w:customStyle="1" w:styleId="vlist-s">
    <w:name w:val="vlist-s"/>
    <w:basedOn w:val="a0"/>
    <w:rsid w:val="00150ADC"/>
  </w:style>
  <w:style w:type="character" w:styleId="ae">
    <w:name w:val="Placeholder Text"/>
    <w:basedOn w:val="a0"/>
    <w:uiPriority w:val="99"/>
    <w:semiHidden/>
    <w:rsid w:val="00150A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22653-D254-5C4B-8C81-AB24D2C2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2025-04-02T08:59:00Z</dcterms:created>
  <dcterms:modified xsi:type="dcterms:W3CDTF">2025-04-02T12:30:00Z</dcterms:modified>
</cp:coreProperties>
</file>