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8AA51" w14:textId="0A336E21" w:rsidR="00DE0B0D" w:rsidRPr="001D5705" w:rsidRDefault="00DE0B0D" w:rsidP="00DE0B0D">
      <w:pPr>
        <w:rPr>
          <w:rFonts w:hint="eastAsia"/>
          <w:b/>
          <w:bCs/>
          <w:sz w:val="44"/>
          <w:szCs w:val="44"/>
        </w:rPr>
      </w:pPr>
      <w:r w:rsidRPr="001D5705">
        <w:rPr>
          <w:b/>
          <w:bCs/>
          <w:sz w:val="44"/>
          <w:szCs w:val="44"/>
        </w:rPr>
        <w:t>ANTS Memory Profiler内存分析</w:t>
      </w:r>
      <w:r w:rsidR="001D5705" w:rsidRPr="001D5705">
        <w:rPr>
          <w:rFonts w:hint="eastAsia"/>
          <w:b/>
          <w:bCs/>
          <w:sz w:val="44"/>
          <w:szCs w:val="44"/>
        </w:rPr>
        <w:t>流程步骤</w:t>
      </w:r>
    </w:p>
    <w:p w14:paraId="7A7A1777" w14:textId="77777777" w:rsidR="00DE0B0D" w:rsidRPr="00DE0B0D" w:rsidRDefault="00DE0B0D" w:rsidP="00DE0B0D">
      <w:pPr>
        <w:rPr>
          <w:rFonts w:hint="eastAsia"/>
        </w:rPr>
      </w:pPr>
      <w:r w:rsidRPr="00DE0B0D">
        <w:t>1：指定应用程序路径，点击Start profiling（启动较慢）</w:t>
      </w:r>
    </w:p>
    <w:p w14:paraId="38E3342E" w14:textId="6C8F8247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6221ACB9" wp14:editId="74994AA6">
            <wp:extent cx="5274310" cy="2044065"/>
            <wp:effectExtent l="0" t="0" r="2540" b="0"/>
            <wp:docPr id="18" name="图片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 descr="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9D9A" w14:textId="77777777" w:rsidR="00DE0B0D" w:rsidRPr="00DE0B0D" w:rsidRDefault="00DE0B0D" w:rsidP="00DE0B0D">
      <w:pPr>
        <w:rPr>
          <w:rFonts w:hint="eastAsia"/>
        </w:rPr>
      </w:pPr>
      <w:r w:rsidRPr="00DE0B0D">
        <w:t>2：登录成功后，打开需要分析的菜单或组件，再关闭，此次以</w:t>
      </w:r>
      <w:proofErr w:type="gramStart"/>
      <w:r w:rsidRPr="00DE0B0D">
        <w:t>”</w:t>
      </w:r>
      <w:proofErr w:type="gramEnd"/>
      <w:r w:rsidRPr="00DE0B0D">
        <w:t>证券交易“为例，然后点击右上角的take memory获取当前内存信息</w:t>
      </w:r>
    </w:p>
    <w:p w14:paraId="128C156F" w14:textId="3F1FA957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40EC2107" wp14:editId="7D723D6E">
            <wp:extent cx="5274310" cy="2186940"/>
            <wp:effectExtent l="0" t="0" r="2540" b="3810"/>
            <wp:docPr id="17" name="图片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EF9CD" w14:textId="77777777" w:rsidR="00DE0B0D" w:rsidRPr="00DE0B0D" w:rsidRDefault="00DE0B0D" w:rsidP="00DE0B0D">
      <w:pPr>
        <w:rPr>
          <w:rFonts w:hint="eastAsia"/>
        </w:rPr>
      </w:pPr>
      <w:r w:rsidRPr="00DE0B0D">
        <w:t>3：由于“证券交易”菜单已经关闭了，期望模式下该模块已释放，当前内存中是无该模块的内存信息的，此时可以在工具中去查看对象列表。可以通过关键字搜索，例如大多数菜单主窗体实例命名为“</w:t>
      </w:r>
      <w:proofErr w:type="spellStart"/>
      <w:r w:rsidRPr="00DE0B0D">
        <w:t>mainpanel</w:t>
      </w:r>
      <w:proofErr w:type="spellEnd"/>
      <w:r w:rsidRPr="00DE0B0D">
        <w:t>”,可通过关键字搜索，如下：</w:t>
      </w:r>
    </w:p>
    <w:p w14:paraId="7661E2F8" w14:textId="2A4B9C16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3DBBF1FE" wp14:editId="3550F275">
            <wp:extent cx="5274310" cy="1679575"/>
            <wp:effectExtent l="0" t="0" r="2540" b="0"/>
            <wp:docPr id="16" name="图片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3876" w14:textId="77777777" w:rsidR="00DE0B0D" w:rsidRPr="00DE0B0D" w:rsidRDefault="00DE0B0D" w:rsidP="00DE0B0D">
      <w:pPr>
        <w:rPr>
          <w:rFonts w:hint="eastAsia"/>
        </w:rPr>
      </w:pPr>
      <w:r w:rsidRPr="00DE0B0D">
        <w:lastRenderedPageBreak/>
        <w:t>4：点击按钮，查看实例分类信息。</w:t>
      </w:r>
    </w:p>
    <w:p w14:paraId="417BBDCA" w14:textId="7EFB9F2B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6E3F7F0D" wp14:editId="413F529C">
            <wp:extent cx="5274310" cy="1555115"/>
            <wp:effectExtent l="0" t="0" r="2540" b="6985"/>
            <wp:docPr id="15" name="图片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CDB1" w14:textId="77777777" w:rsidR="00DE0B0D" w:rsidRPr="00DE0B0D" w:rsidRDefault="00DE0B0D" w:rsidP="00DE0B0D">
      <w:pPr>
        <w:rPr>
          <w:rFonts w:hint="eastAsia"/>
        </w:rPr>
      </w:pPr>
      <w:r w:rsidRPr="00DE0B0D">
        <w:t>5：点击Show the instances。</w:t>
      </w:r>
    </w:p>
    <w:p w14:paraId="28DBDAF1" w14:textId="733CCCEA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14FA1780" wp14:editId="03146A51">
            <wp:extent cx="5274310" cy="1909445"/>
            <wp:effectExtent l="0" t="0" r="2540" b="0"/>
            <wp:docPr id="14" name="图片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08A6" w14:textId="77777777" w:rsidR="00DE0B0D" w:rsidRPr="00DE0B0D" w:rsidRDefault="00DE0B0D" w:rsidP="00DE0B0D">
      <w:pPr>
        <w:rPr>
          <w:rFonts w:hint="eastAsia"/>
        </w:rPr>
      </w:pPr>
      <w:r w:rsidRPr="00DE0B0D">
        <w:t>6：点击如下按钮。</w:t>
      </w:r>
    </w:p>
    <w:p w14:paraId="46378B84" w14:textId="33E90827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5964540D" wp14:editId="37564150">
            <wp:extent cx="5274310" cy="1439545"/>
            <wp:effectExtent l="0" t="0" r="2540" b="8255"/>
            <wp:docPr id="13" name="图片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01E2B" w14:textId="77777777" w:rsidR="00DE0B0D" w:rsidRPr="00DE0B0D" w:rsidRDefault="00DE0B0D" w:rsidP="00DE0B0D">
      <w:pPr>
        <w:rPr>
          <w:rFonts w:hint="eastAsia"/>
        </w:rPr>
      </w:pPr>
      <w:r w:rsidRPr="00DE0B0D">
        <w:t>7：查看堆栈信息，从</w:t>
      </w:r>
      <w:proofErr w:type="spellStart"/>
      <w:r w:rsidRPr="00DE0B0D">
        <w:t>MainPanel</w:t>
      </w:r>
      <w:proofErr w:type="spellEnd"/>
      <w:r w:rsidRPr="00DE0B0D">
        <w:t>开始查看，对堆栈中出现的引用重点查看。</w:t>
      </w:r>
    </w:p>
    <w:p w14:paraId="25C241F2" w14:textId="37C75A56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lastRenderedPageBreak/>
        <w:drawing>
          <wp:inline distT="0" distB="0" distL="0" distR="0" wp14:anchorId="78F96CA8" wp14:editId="00CF9A11">
            <wp:extent cx="5274310" cy="2802255"/>
            <wp:effectExtent l="0" t="0" r="2540" b="0"/>
            <wp:docPr id="12" name="图片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B117" w14:textId="77777777" w:rsidR="00DE0B0D" w:rsidRPr="00DE0B0D" w:rsidRDefault="00DE0B0D" w:rsidP="00DE0B0D">
      <w:pPr>
        <w:rPr>
          <w:rFonts w:hint="eastAsia"/>
        </w:rPr>
      </w:pPr>
      <w:r w:rsidRPr="00DE0B0D">
        <w:t>8：例如我在自选股模块中，新增了个定时器，关闭时未释放，出现了如下堆栈信息：</w:t>
      </w:r>
    </w:p>
    <w:p w14:paraId="535E8078" w14:textId="0474250C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13CA657D" wp14:editId="0674FB70">
            <wp:extent cx="5274310" cy="1732280"/>
            <wp:effectExtent l="0" t="0" r="2540" b="1270"/>
            <wp:docPr id="11" name="图片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4F83" w14:textId="77777777" w:rsidR="00DE0B0D" w:rsidRPr="00DE0B0D" w:rsidRDefault="00DE0B0D" w:rsidP="00DE0B0D">
      <w:pPr>
        <w:rPr>
          <w:rFonts w:hint="eastAsia"/>
        </w:rPr>
      </w:pPr>
      <w:r w:rsidRPr="00DE0B0D">
        <w:t>9：保存当前快照信息。</w:t>
      </w:r>
    </w:p>
    <w:p w14:paraId="41BE3F37" w14:textId="41651B41" w:rsidR="00DE0B0D" w:rsidRPr="00DE0B0D" w:rsidRDefault="00DE0B0D" w:rsidP="00DE0B0D">
      <w:pPr>
        <w:rPr>
          <w:rFonts w:hint="eastAsia"/>
        </w:rPr>
      </w:pPr>
      <w:r w:rsidRPr="00DE0B0D">
        <w:rPr>
          <w:noProof/>
        </w:rPr>
        <w:drawing>
          <wp:inline distT="0" distB="0" distL="0" distR="0" wp14:anchorId="56A43B02" wp14:editId="0F27D722">
            <wp:extent cx="5274310" cy="1708150"/>
            <wp:effectExtent l="0" t="0" r="2540" b="6350"/>
            <wp:docPr id="10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8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A6A7" w14:textId="77777777" w:rsidR="00600400" w:rsidRDefault="00600400">
      <w:pPr>
        <w:rPr>
          <w:rFonts w:hint="eastAsia"/>
        </w:rPr>
      </w:pPr>
    </w:p>
    <w:sectPr w:rsidR="0060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63"/>
    <w:rsid w:val="000B50D8"/>
    <w:rsid w:val="001D5705"/>
    <w:rsid w:val="00561363"/>
    <w:rsid w:val="00600400"/>
    <w:rsid w:val="00813223"/>
    <w:rsid w:val="009F166B"/>
    <w:rsid w:val="00A75B2D"/>
    <w:rsid w:val="00BD5A06"/>
    <w:rsid w:val="00DE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0B04A"/>
  <w15:chartTrackingRefBased/>
  <w15:docId w15:val="{032FFC7D-19C7-4BAD-839D-E6312068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13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3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3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3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3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3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3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3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13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13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13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13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13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13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13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13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3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13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13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13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13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13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1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8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03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690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3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86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722037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506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1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830924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3</cp:revision>
  <dcterms:created xsi:type="dcterms:W3CDTF">2026-04-21T01:20:00Z</dcterms:created>
  <dcterms:modified xsi:type="dcterms:W3CDTF">2026-04-21T01:22:00Z</dcterms:modified>
</cp:coreProperties>
</file>