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2EE19" w14:textId="1A66F456" w:rsidR="004A19A6" w:rsidRDefault="00792C1D">
      <w:r>
        <w:rPr>
          <w:rFonts w:hint="eastAsia"/>
        </w:rPr>
        <w:t>3.1</w:t>
      </w:r>
      <w:r>
        <w:t xml:space="preserve"> </w:t>
      </w:r>
      <w:r w:rsidRPr="00792C1D">
        <w:rPr>
          <w:rFonts w:hint="eastAsia"/>
        </w:rPr>
        <w:t>为了展开一幅图像的灰度，使其最低灰度为</w:t>
      </w:r>
      <w:r w:rsidRPr="00792C1D">
        <w:t>C、最高灰度为L-1，试给出一个单调的变换函数。</w:t>
      </w:r>
    </w:p>
    <w:p w14:paraId="5BD840F5" w14:textId="4B974CCB" w:rsidR="00792C1D" w:rsidRDefault="00792C1D">
      <w:r>
        <w:rPr>
          <w:rFonts w:hint="eastAsia"/>
        </w:rPr>
        <w:t>答：假设该图像的灰度最小值为</w:t>
      </w:r>
      <m:oMath>
        <m:sSub>
          <m:sSubPr>
            <m:ctrlPr>
              <w:rPr>
                <w:rFonts w:ascii="Cambria Math" w:hAnsi="Cambria Math"/>
                <w:i/>
              </w:rPr>
            </m:ctrlPr>
          </m:sSubPr>
          <m:e>
            <m:r>
              <w:rPr>
                <w:rFonts w:ascii="Cambria Math" w:hAnsi="Cambria Math"/>
              </w:rPr>
              <m:t>f</m:t>
            </m:r>
          </m:e>
          <m:sub>
            <m:r>
              <w:rPr>
                <w:rFonts w:ascii="Cambria Math" w:hAnsi="Cambria Math"/>
              </w:rPr>
              <m:t>min</m:t>
            </m:r>
          </m:sub>
        </m:sSub>
      </m:oMath>
      <w:r>
        <w:rPr>
          <w:rFonts w:hint="eastAsia"/>
        </w:rPr>
        <w:t>,灰度最大值为</w:t>
      </w:r>
      <m:oMath>
        <m:sSub>
          <m:sSubPr>
            <m:ctrlPr>
              <w:rPr>
                <w:rFonts w:ascii="Cambria Math" w:hAnsi="Cambria Math"/>
                <w:i/>
              </w:rPr>
            </m:ctrlPr>
          </m:sSubPr>
          <m:e>
            <m:r>
              <w:rPr>
                <w:rFonts w:ascii="Cambria Math" w:hAnsi="Cambria Math"/>
              </w:rPr>
              <m:t>f</m:t>
            </m:r>
          </m:e>
          <m:sub>
            <m:r>
              <w:rPr>
                <w:rFonts w:ascii="Cambria Math" w:hAnsi="Cambria Math"/>
              </w:rPr>
              <m:t>max</m:t>
            </m:r>
          </m:sub>
        </m:sSub>
      </m:oMath>
      <w:r>
        <w:rPr>
          <w:rFonts w:hint="eastAsia"/>
        </w:rPr>
        <w:t>,设变换方程为</w:t>
      </w:r>
      <m:oMath>
        <m:r>
          <w:rPr>
            <w:rFonts w:ascii="Cambria Math" w:hAnsi="Cambria Math"/>
          </w:rPr>
          <m:t>y=kx+b</m:t>
        </m:r>
      </m:oMath>
    </w:p>
    <w:p w14:paraId="0669D334" w14:textId="117360B9" w:rsidR="00792C1D" w:rsidRDefault="00792C1D">
      <w:r>
        <w:tab/>
      </w:r>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num>
          <m:den>
            <m:r>
              <w:rPr>
                <w:rFonts w:ascii="Cambria Math" w:hAnsi="Cambria Math"/>
              </w:rPr>
              <m:t>L-1-c</m:t>
            </m:r>
          </m:den>
        </m:f>
      </m:oMath>
      <w:r>
        <w:rPr>
          <w:rFonts w:hint="eastAsia"/>
        </w:rPr>
        <w:t>，将点</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,c)</m:t>
        </m:r>
      </m:oMath>
      <w:r>
        <w:rPr>
          <w:rFonts w:hint="eastAsia"/>
        </w:rPr>
        <w:t>代入得：</w:t>
      </w:r>
      <m:oMath>
        <m:r>
          <w:rPr>
            <w:rFonts w:ascii="Cambria Math" w:hAnsi="Cambria Math" w:hint="eastAsia"/>
          </w:rPr>
          <m:t>b</m:t>
        </m:r>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m:t>
            </m:r>
          </m:num>
          <m:den>
            <m:r>
              <w:rPr>
                <w:rFonts w:ascii="Cambria Math" w:hAnsi="Cambria Math"/>
              </w:rPr>
              <m:t>L-1-c</m:t>
            </m:r>
          </m:den>
        </m:f>
      </m:oMath>
    </w:p>
    <w:p w14:paraId="12525BE5" w14:textId="30DAA1E8" w:rsidR="00792C1D" w:rsidRDefault="00792C1D">
      <w:r>
        <w:rPr>
          <w:rFonts w:hint="eastAsia"/>
        </w:rPr>
        <w:t>结果为：</w:t>
      </w:r>
    </w:p>
    <w:p w14:paraId="4E820DDB" w14:textId="24CC674E" w:rsidR="00792C1D" w:rsidRPr="00792C1D" w:rsidRDefault="00792C1D" w:rsidP="00792C1D">
      <w:pPr>
        <w:jc w:val="center"/>
      </w:pPr>
      <m:oMathPara>
        <m:oMath>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num>
            <m:den>
              <m:r>
                <w:rPr>
                  <w:rFonts w:ascii="Cambria Math" w:hAnsi="Cambria Math"/>
                </w:rPr>
                <m:t>L-1-c</m:t>
              </m:r>
            </m:den>
          </m:f>
          <m:r>
            <w:rPr>
              <w:rFonts w:ascii="Cambria Math" w:hAnsi="Cambria Math"/>
            </w:rPr>
            <m:t>x+c-</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m:t>
              </m:r>
            </m:num>
            <m:den>
              <m:r>
                <w:rPr>
                  <w:rFonts w:ascii="Cambria Math" w:hAnsi="Cambria Math"/>
                </w:rPr>
                <m:t>L-1-c</m:t>
              </m:r>
            </m:den>
          </m:f>
        </m:oMath>
      </m:oMathPara>
    </w:p>
    <w:p w14:paraId="1C1BFF47" w14:textId="791D12B1" w:rsidR="00792C1D" w:rsidRDefault="00792C1D" w:rsidP="00792C1D"/>
    <w:p w14:paraId="6B631093" w14:textId="3DB5612F" w:rsidR="00792C1D" w:rsidRDefault="00792C1D" w:rsidP="00792C1D">
      <w:r>
        <w:t xml:space="preserve">3.2 </w:t>
      </w:r>
      <w:r w:rsidRPr="00792C1D">
        <w:rPr>
          <w:rFonts w:hint="eastAsia"/>
        </w:rPr>
        <w:t>一个</w:t>
      </w:r>
      <m:oMath>
        <m:r>
          <w:rPr>
            <w:rFonts w:ascii="Cambria Math" w:hAnsi="Cambria Math"/>
          </w:rPr>
          <m:t>α</m:t>
        </m:r>
      </m:oMath>
      <w:r w:rsidRPr="00792C1D">
        <w:t>为正常数的指数式</w:t>
      </w:r>
      <m:oMath>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r</m:t>
                </m:r>
              </m:e>
              <m:sup>
                <m:r>
                  <w:rPr>
                    <w:rFonts w:ascii="Cambria Math" w:hAnsi="Cambria Math"/>
                  </w:rPr>
                  <m:t>2</m:t>
                </m:r>
              </m:sup>
            </m:sSup>
          </m:sup>
        </m:sSup>
      </m:oMath>
      <w:r w:rsidRPr="00792C1D">
        <w:t>对于构造平滑的灰度变换函数是非常有用的。从这个基本函数出发，构造具有下列图形形状的变换函数。所示的常数是输入参数，并且您提出的变换必须以特定形式包含这些参数（为了简化您的答案，第三条曲线中不需要参数</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Pr="00792C1D">
        <w:t>）。</w:t>
      </w:r>
    </w:p>
    <w:p w14:paraId="725E27E8" w14:textId="1758DCCE" w:rsidR="002677F9" w:rsidRDefault="002677F9" w:rsidP="00792C1D">
      <w:r>
        <w:rPr>
          <w:rFonts w:hint="eastAsia"/>
          <w:noProof/>
        </w:rPr>
        <w:drawing>
          <wp:inline distT="0" distB="0" distL="0" distR="0" wp14:anchorId="7D087B4C" wp14:editId="65383B1D">
            <wp:extent cx="5144218" cy="1876687"/>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图_20200109033000.png"/>
                    <pic:cNvPicPr/>
                  </pic:nvPicPr>
                  <pic:blipFill>
                    <a:blip r:embed="rId4">
                      <a:extLst>
                        <a:ext uri="{28A0092B-C50C-407E-A947-70E740481C1C}">
                          <a14:useLocalDpi xmlns:a14="http://schemas.microsoft.com/office/drawing/2010/main" val="0"/>
                        </a:ext>
                      </a:extLst>
                    </a:blip>
                    <a:stretch>
                      <a:fillRect/>
                    </a:stretch>
                  </pic:blipFill>
                  <pic:spPr>
                    <a:xfrm>
                      <a:off x="0" y="0"/>
                      <a:ext cx="5144218" cy="1876687"/>
                    </a:xfrm>
                    <a:prstGeom prst="rect">
                      <a:avLst/>
                    </a:prstGeom>
                  </pic:spPr>
                </pic:pic>
              </a:graphicData>
            </a:graphic>
          </wp:inline>
        </w:drawing>
      </w:r>
    </w:p>
    <w:p w14:paraId="471B99A9" w14:textId="409080EE" w:rsidR="0093056B" w:rsidRDefault="0093056B" w:rsidP="00792C1D">
      <w:r>
        <w:rPr>
          <w:rFonts w:hint="eastAsia"/>
        </w:rPr>
        <w:t>答：（a）由图像可以设原图变换函数为：</w:t>
      </w:r>
    </w:p>
    <w:p w14:paraId="02AF0BDF" w14:textId="45930356" w:rsidR="0093056B" w:rsidRPr="0093056B" w:rsidRDefault="0093056B" w:rsidP="0093056B">
      <w:pPr>
        <w:jc w:val="center"/>
      </w:pPr>
      <m:oMathPara>
        <m:oMath>
          <m:r>
            <w:rPr>
              <w:rFonts w:ascii="Cambria Math" w:hAnsi="Cambria Math"/>
            </w:rPr>
            <m:t>s=A</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r</m:t>
                  </m:r>
                </m:e>
                <m:sup>
                  <m:r>
                    <w:rPr>
                      <w:rFonts w:ascii="Cambria Math" w:hAnsi="Cambria Math"/>
                    </w:rPr>
                    <m:t>2</m:t>
                  </m:r>
                </m:sup>
              </m:sSup>
            </m:sup>
          </m:sSup>
        </m:oMath>
      </m:oMathPara>
    </w:p>
    <w:p w14:paraId="33F3DF2C" w14:textId="48DA1009" w:rsidR="0093056B" w:rsidRDefault="0093056B" w:rsidP="0093056B">
      <w:r>
        <w:tab/>
      </w:r>
      <w:r>
        <w:rPr>
          <w:rFonts w:hint="eastAsia"/>
        </w:rPr>
        <w:t>将点</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3</m:t>
            </m:r>
          </m:den>
        </m:f>
        <m:r>
          <w:rPr>
            <w:rFonts w:ascii="Cambria Math" w:hAnsi="Cambria Math"/>
          </w:rPr>
          <m:t>)</m:t>
        </m:r>
      </m:oMath>
      <w:r>
        <w:rPr>
          <w:rFonts w:hint="eastAsia"/>
        </w:rPr>
        <w:t>代入方程，可得</w:t>
      </w:r>
      <m:oMath>
        <m:r>
          <w:rPr>
            <w:rFonts w:ascii="Cambria Math" w:hAnsi="Cambria Math"/>
          </w:rPr>
          <m:t>α</m:t>
        </m:r>
        <m:r>
          <w:rPr>
            <w:rFonts w:ascii="Cambria Math" w:hAnsi="Cambria Math" w:hint="eastAsia"/>
          </w:rPr>
          <m:t>=</m:t>
        </m:r>
        <m:f>
          <m:fPr>
            <m:ctrlPr>
              <w:rPr>
                <w:rFonts w:ascii="Cambria Math" w:hAnsi="Cambria Math"/>
                <w:i/>
              </w:rPr>
            </m:ctrlPr>
          </m:fPr>
          <m:num>
            <m:r>
              <w:rPr>
                <w:rFonts w:ascii="Cambria Math" w:hAnsi="Cambria Math" w:hint="eastAsia"/>
              </w:rPr>
              <m:t>ln</m:t>
            </m:r>
            <m:r>
              <w:rPr>
                <w:rFonts w:ascii="Cambria Math" w:hAnsi="Cambria Math"/>
              </w:rPr>
              <m:t>3</m:t>
            </m:r>
          </m:num>
          <m:den>
            <m:sSubSup>
              <m:sSubSupPr>
                <m:ctrlPr>
                  <w:rPr>
                    <w:rFonts w:ascii="Cambria Math" w:hAnsi="Cambria Math"/>
                    <w:i/>
                  </w:rPr>
                </m:ctrlPr>
              </m:sSubSupPr>
              <m:e>
                <m:r>
                  <w:rPr>
                    <w:rFonts w:ascii="Cambria Math" w:hAnsi="Cambria Math"/>
                  </w:rPr>
                  <m:t>L</m:t>
                </m:r>
              </m:e>
              <m:sub>
                <m:r>
                  <w:rPr>
                    <w:rFonts w:ascii="Cambria Math" w:hAnsi="Cambria Math"/>
                  </w:rPr>
                  <m:t>0</m:t>
                </m:r>
              </m:sub>
              <m:sup>
                <m:r>
                  <w:rPr>
                    <w:rFonts w:ascii="Cambria Math" w:hAnsi="Cambria Math"/>
                  </w:rPr>
                  <m:t>2</m:t>
                </m:r>
              </m:sup>
            </m:sSubSup>
          </m:den>
        </m:f>
      </m:oMath>
      <w:r w:rsidR="00BB4542">
        <w:rPr>
          <w:rFonts w:hint="eastAsia"/>
        </w:rPr>
        <w:t>,故：</w:t>
      </w:r>
    </w:p>
    <w:p w14:paraId="70A60B93" w14:textId="051FF613" w:rsidR="00BB4542" w:rsidRPr="00BB4542" w:rsidRDefault="00BB4542" w:rsidP="0093056B">
      <m:oMathPara>
        <m:oMath>
          <m:r>
            <w:rPr>
              <w:rFonts w:ascii="Cambria Math" w:hAnsi="Cambria Math"/>
            </w:rPr>
            <m:t>s=A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ln3</m:t>
                  </m:r>
                </m:num>
                <m:den>
                  <m:sSubSup>
                    <m:sSubSupPr>
                      <m:ctrlPr>
                        <w:rPr>
                          <w:rFonts w:ascii="Cambria Math" w:hAnsi="Cambria Math"/>
                          <w:i/>
                        </w:rPr>
                      </m:ctrlPr>
                    </m:sSubSupPr>
                    <m:e>
                      <m:r>
                        <w:rPr>
                          <w:rFonts w:ascii="Cambria Math" w:hAnsi="Cambria Math"/>
                        </w:rPr>
                        <m:t>L</m:t>
                      </m:r>
                    </m:e>
                    <m:sub>
                      <m:r>
                        <w:rPr>
                          <w:rFonts w:ascii="Cambria Math" w:hAnsi="Cambria Math"/>
                        </w:rPr>
                        <m:t>0</m:t>
                      </m:r>
                    </m:sub>
                    <m:sup>
                      <m:r>
                        <w:rPr>
                          <w:rFonts w:ascii="Cambria Math" w:hAnsi="Cambria Math"/>
                        </w:rPr>
                        <m:t>2</m:t>
                      </m:r>
                    </m:sup>
                  </m:sSubSup>
                </m:den>
              </m:f>
            </m:sup>
          </m:sSup>
        </m:oMath>
      </m:oMathPara>
    </w:p>
    <w:p w14:paraId="362FF22C" w14:textId="702461D7" w:rsidR="00BB4542" w:rsidRDefault="00BB4542" w:rsidP="0093056B">
      <w:r>
        <w:rPr>
          <w:rFonts w:hint="eastAsia"/>
        </w:rPr>
        <w:t>(</w:t>
      </w:r>
      <w:r>
        <w:t>b)</w:t>
      </w:r>
      <w:r>
        <w:rPr>
          <w:rFonts w:hint="eastAsia"/>
        </w:rPr>
        <w:t>同理可得：</w:t>
      </w:r>
    </w:p>
    <w:p w14:paraId="3ECA5FA7" w14:textId="410533A1" w:rsidR="00BB4542" w:rsidRPr="00BB4542" w:rsidRDefault="00BB4542" w:rsidP="0093056B">
      <m:oMathPara>
        <m:oMath>
          <m:r>
            <w:rPr>
              <w:rFonts w:ascii="Cambria Math" w:hAnsi="Cambria Math" w:hint="eastAsia"/>
            </w:rPr>
            <m:t>s</m:t>
          </m:r>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0</m:t>
                      </m:r>
                    </m:sub>
                    <m:sup>
                      <m:r>
                        <w:rPr>
                          <w:rFonts w:ascii="Cambria Math" w:hAnsi="Cambria Math"/>
                        </w:rPr>
                        <m:t>2</m:t>
                      </m:r>
                    </m:sup>
                  </m:sSubSup>
                  <m:r>
                    <w:rPr>
                      <w:rFonts w:ascii="Cambria Math" w:hAnsi="Cambria Math"/>
                    </w:rPr>
                    <m:t>ln4</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up>
          </m:sSup>
        </m:oMath>
      </m:oMathPara>
    </w:p>
    <w:p w14:paraId="7F9A7E1A" w14:textId="0F06BB29" w:rsidR="00BB4542" w:rsidRDefault="00BB4542" w:rsidP="0093056B">
      <w:r>
        <w:rPr>
          <w:rFonts w:hint="eastAsia"/>
        </w:rPr>
        <w:t>(</w:t>
      </w:r>
      <w:r>
        <w:t>c)</w:t>
      </w:r>
      <w:r>
        <w:rPr>
          <w:rFonts w:hint="eastAsia"/>
        </w:rPr>
        <w:t>同理可得：</w:t>
      </w:r>
    </w:p>
    <w:p w14:paraId="1046D89B" w14:textId="2EE08096" w:rsidR="00BB4542" w:rsidRPr="00B95DD9" w:rsidRDefault="00B95DD9" w:rsidP="00B95DD9">
      <w:pPr>
        <w:jc w:val="center"/>
      </w:pPr>
      <m:oMathPara>
        <m:oMath>
          <m:r>
            <w:rPr>
              <w:rFonts w:ascii="Cambria Math" w:hAnsi="Cambria Math"/>
            </w:rPr>
            <m:t>s=</m:t>
          </m:r>
          <m:d>
            <m:dPr>
              <m:ctrlPr>
                <w:rPr>
                  <w:rFonts w:ascii="Cambria Math" w:hAnsi="Cambria Math"/>
                  <w:i/>
                </w:rPr>
              </m:ctrlPr>
            </m:dPr>
            <m:e>
              <m:r>
                <w:rPr>
                  <w:rFonts w:ascii="Cambria Math" w:hAnsi="Cambria Math"/>
                </w:rPr>
                <m:t>D-C</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α</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up>
          </m:sSup>
          <m:r>
            <w:rPr>
              <w:rFonts w:ascii="Cambria Math" w:hAnsi="Cambria Math"/>
            </w:rPr>
            <m:t>+C</m:t>
          </m:r>
        </m:oMath>
      </m:oMathPara>
    </w:p>
    <w:p w14:paraId="4A058EE2" w14:textId="5247422D" w:rsidR="00B95DD9" w:rsidRDefault="00B95DD9" w:rsidP="00B95DD9"/>
    <w:p w14:paraId="536753D3" w14:textId="6292E60D" w:rsidR="00B95DD9" w:rsidRDefault="00B95DD9" w:rsidP="00B95DD9">
      <w:r>
        <w:rPr>
          <w:rFonts w:hint="eastAsia"/>
        </w:rPr>
        <w:t>3</w:t>
      </w:r>
      <w:r>
        <w:t xml:space="preserve">.3 </w:t>
      </w:r>
      <w:r>
        <w:rPr>
          <w:rFonts w:hint="eastAsia"/>
        </w:rPr>
        <w:t>（</w:t>
      </w:r>
      <w:r>
        <w:t>a）试给出实现</w:t>
      </w:r>
      <w:r>
        <w:rPr>
          <w:rFonts w:hint="eastAsia"/>
        </w:rPr>
        <w:t>如图3.2</w:t>
      </w:r>
      <w:r>
        <w:t>(a)</w:t>
      </w:r>
      <w:r>
        <w:rPr>
          <w:rFonts w:hint="eastAsia"/>
        </w:rPr>
        <w:t>图</w:t>
      </w:r>
      <w:r>
        <w:t>所示的对比度拉伸变换的一个连续函数。此函数不仅包含参数m，而且还必须包含参数E，以便控制灰度值由低向高变化时函数的斜率。该函数应归一化，以使其最小值和最大值分别为0和1</w:t>
      </w:r>
    </w:p>
    <w:p w14:paraId="3E07B72B" w14:textId="4D681956" w:rsidR="00B95DD9" w:rsidRDefault="00B95DD9" w:rsidP="00B95DD9">
      <w:pPr>
        <w:ind w:firstLine="420"/>
      </w:pPr>
      <w:r>
        <w:t>(b</w:t>
      </w:r>
      <w:r>
        <w:rPr>
          <w:rFonts w:hint="eastAsia"/>
        </w:rPr>
        <w:t>)</w:t>
      </w:r>
      <w:r>
        <w:t xml:space="preserve"> 画出作为参数E的函数的一组变换，固定值m=L/4，其中L是图像中灰度的级数</w:t>
      </w:r>
    </w:p>
    <w:p w14:paraId="12C29C88" w14:textId="727636C6" w:rsidR="00B95DD9" w:rsidRDefault="00B95DD9" w:rsidP="00B95DD9">
      <w:pPr>
        <w:ind w:firstLine="420"/>
      </w:pPr>
      <w:r>
        <w:rPr>
          <w:rFonts w:hint="eastAsia"/>
        </w:rPr>
        <w:t>(</w:t>
      </w:r>
      <w:r>
        <w:t>c)为使函数如图3.2（b）的函数那样有效地执行，E的最小值是什么？换句话说，您的函数与图3.2（b）</w:t>
      </w:r>
      <w:r>
        <w:rPr>
          <w:rFonts w:hint="eastAsia"/>
        </w:rPr>
        <w:t>可以不同。它仅有产生一幅二值图像相同的结果。假设使用</w:t>
      </w:r>
      <w:r>
        <w:t>8比特图像进行处理，并使m=128。</w:t>
      </w:r>
      <w:r>
        <w:rPr>
          <w:rFonts w:hint="eastAsia"/>
        </w:rPr>
        <w:t>另外，令</w:t>
      </w:r>
      <w:r>
        <w:t>C是您正使用的计算机中所能表示的最小正数。</w:t>
      </w:r>
    </w:p>
    <w:p w14:paraId="7D254356" w14:textId="2E68D598" w:rsidR="007F7BD2" w:rsidRDefault="007F7BD2" w:rsidP="007F7BD2">
      <w:r>
        <w:rPr>
          <w:rFonts w:hint="eastAsia"/>
        </w:rPr>
        <w:t>答：(</w:t>
      </w:r>
      <w:r>
        <w:t>a)</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m</m:t>
                    </m:r>
                  </m:den>
                </m:f>
                <m:r>
                  <w:rPr>
                    <w:rFonts w:ascii="Cambria Math" w:hAnsi="Cambria Math"/>
                  </w:rPr>
                  <m:t>)</m:t>
                </m:r>
              </m:e>
              <m:sup>
                <m:r>
                  <w:rPr>
                    <w:rFonts w:ascii="Cambria Math" w:hAnsi="Cambria Math"/>
                  </w:rPr>
                  <m:t>E</m:t>
                </m:r>
              </m:sup>
            </m:sSup>
          </m:den>
        </m:f>
      </m:oMath>
    </w:p>
    <w:p w14:paraId="06D6EB22" w14:textId="58957476" w:rsidR="007F7BD2" w:rsidRDefault="007F7BD2" w:rsidP="007F7BD2">
      <w:r>
        <w:rPr>
          <w:rFonts w:hint="eastAsia"/>
        </w:rPr>
        <w:lastRenderedPageBreak/>
        <w:t>(</w:t>
      </w:r>
      <w:r>
        <w:t>b)</w:t>
      </w:r>
    </w:p>
    <w:p w14:paraId="78A1AD87" w14:textId="7AD6FD17" w:rsidR="00094EFB" w:rsidRDefault="00094EFB" w:rsidP="00094EFB">
      <w:pPr>
        <w:jc w:val="center"/>
      </w:pPr>
      <w:r>
        <w:rPr>
          <w:noProof/>
        </w:rPr>
        <w:drawing>
          <wp:inline distT="0" distB="0" distL="0" distR="0" wp14:anchorId="79BC554F" wp14:editId="03B2BBB0">
            <wp:extent cx="5274310" cy="39643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图_20200110104509.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964305"/>
                    </a:xfrm>
                    <a:prstGeom prst="rect">
                      <a:avLst/>
                    </a:prstGeom>
                  </pic:spPr>
                </pic:pic>
              </a:graphicData>
            </a:graphic>
          </wp:inline>
        </w:drawing>
      </w:r>
    </w:p>
    <w:p w14:paraId="24B8575D" w14:textId="16EBD823" w:rsidR="00094EFB" w:rsidRDefault="00094EFB" w:rsidP="00094EFB">
      <w:r>
        <w:rPr>
          <w:rFonts w:hint="eastAsia"/>
        </w:rPr>
        <w:t>(</w:t>
      </w:r>
      <w:r>
        <w:t>c)</w:t>
      </w:r>
      <w:r>
        <w:rPr>
          <w:rFonts w:hint="eastAsia"/>
        </w:rPr>
        <w:t>由题中描述可以将灰度函数设置为</w:t>
      </w:r>
    </w:p>
    <w:p w14:paraId="70CF7D4B" w14:textId="377641BB" w:rsidR="00094EFB" w:rsidRPr="00094EFB" w:rsidRDefault="00094EFB" w:rsidP="00094EFB">
      <m:oMathPara>
        <m:oMath>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0.0 where r≤m-1</m:t>
                    </m:r>
                  </m:e>
                </m:mr>
                <m:mr>
                  <m:e>
                    <m:r>
                      <w:rPr>
                        <w:rFonts w:ascii="Cambria Math" w:hAnsi="Cambria Math"/>
                      </w:rPr>
                      <m:t>0.5         where r=m</m:t>
                    </m:r>
                  </m:e>
                </m:mr>
                <m:mr>
                  <m:e>
                    <m:r>
                      <w:rPr>
                        <w:rFonts w:ascii="Cambria Math" w:hAnsi="Cambria Math"/>
                      </w:rPr>
                      <m:t>1.0 where r ≥m+1</m:t>
                    </m:r>
                  </m:e>
                </m:mr>
              </m:m>
            </m:e>
          </m:d>
        </m:oMath>
      </m:oMathPara>
    </w:p>
    <w:p w14:paraId="4EC46AB7" w14:textId="33840C56" w:rsidR="00094EFB" w:rsidRDefault="00333EB8" w:rsidP="00094EFB">
      <w:r>
        <w:rPr>
          <w:rFonts w:hint="eastAsia"/>
        </w:rPr>
        <w:t>如图3.2（b）所示的灰度变换表达式为：</w:t>
      </w:r>
    </w:p>
    <w:p w14:paraId="6BDA0333" w14:textId="05877607" w:rsidR="00333EB8" w:rsidRPr="00333EB8" w:rsidRDefault="00333EB8" w:rsidP="00094EFB">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hint="eastAsia"/>
                        </w:rPr>
                        <m:t>m</m:t>
                      </m:r>
                    </m:num>
                    <m:den>
                      <m:r>
                        <w:rPr>
                          <w:rFonts w:ascii="Cambria Math" w:hAnsi="Cambria Math"/>
                        </w:rPr>
                        <m:t>r</m:t>
                      </m:r>
                    </m:den>
                  </m:f>
                  <m:r>
                    <w:rPr>
                      <w:rFonts w:ascii="Cambria Math" w:hAnsi="Cambria Math"/>
                    </w:rPr>
                    <m:t>)</m:t>
                  </m:r>
                </m:e>
                <m:sup>
                  <m:r>
                    <w:rPr>
                      <w:rFonts w:ascii="Cambria Math" w:hAnsi="Cambria Math"/>
                    </w:rPr>
                    <m:t>E</m:t>
                  </m:r>
                </m:sup>
              </m:sSup>
            </m:den>
          </m:f>
        </m:oMath>
      </m:oMathPara>
    </w:p>
    <w:p w14:paraId="2D19C225" w14:textId="5CCFF3F0" w:rsidR="00333EB8" w:rsidRDefault="00333EB8" w:rsidP="00094EFB">
      <w:r>
        <w:rPr>
          <w:rFonts w:hint="eastAsia"/>
        </w:rPr>
        <w:t>当</w:t>
      </w:r>
      <m:oMath>
        <m:r>
          <w:rPr>
            <w:rFonts w:ascii="Cambria Math" w:hAnsi="Cambria Math" w:hint="eastAsia"/>
          </w:rPr>
          <m:t>r</m:t>
        </m:r>
        <m:r>
          <w:rPr>
            <w:rFonts w:ascii="Cambria Math" w:hAnsi="Cambria Math"/>
          </w:rPr>
          <m:t>=m</m:t>
        </m:r>
      </m:oMath>
      <w:r>
        <w:rPr>
          <w:rFonts w:hint="eastAsia"/>
        </w:rPr>
        <w:t>时，上式恒定等于0.5，要保证</w:t>
      </w:r>
      <m:oMath>
        <m:r>
          <w:rPr>
            <w:rFonts w:ascii="Cambria Math" w:hAnsi="Cambria Math" w:hint="eastAsia"/>
          </w:rPr>
          <m:t>s</m:t>
        </m:r>
        <m:r>
          <w:rPr>
            <w:rFonts w:ascii="Cambria Math" w:hAnsi="Cambria Math"/>
          </w:rPr>
          <m:t>=0.0 where r≤m-1</m:t>
        </m:r>
      </m:oMath>
      <w:r>
        <w:rPr>
          <w:rFonts w:hint="eastAsia"/>
        </w:rPr>
        <w:t>,需要</w:t>
      </w:r>
    </w:p>
    <w:p w14:paraId="30CE371F" w14:textId="03B8EDB2" w:rsidR="00333EB8" w:rsidRPr="00333EB8" w:rsidRDefault="00333EB8" w:rsidP="00094EFB">
      <m:oMathPara>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m-1</m:t>
                          </m:r>
                        </m:den>
                      </m:f>
                    </m:e>
                  </m:d>
                </m:e>
                <m:sup>
                  <m:r>
                    <w:rPr>
                      <w:rFonts w:ascii="Cambria Math" w:hAnsi="Cambria Math"/>
                    </w:rPr>
                    <m:t>E</m:t>
                  </m:r>
                </m:sup>
              </m:sSup>
            </m:den>
          </m:f>
          <m:r>
            <w:rPr>
              <w:rFonts w:ascii="Cambria Math" w:hAnsi="Cambria Math"/>
            </w:rPr>
            <m:t>&lt;</m:t>
          </m:r>
          <m:f>
            <m:fPr>
              <m:ctrlPr>
                <w:rPr>
                  <w:rFonts w:ascii="Cambria Math" w:hAnsi="Cambria Math"/>
                  <w:i/>
                </w:rPr>
              </m:ctrlPr>
            </m:fPr>
            <m:num>
              <m:r>
                <w:rPr>
                  <w:rFonts w:ascii="Cambria Math" w:hAnsi="Cambria Math"/>
                </w:rPr>
                <m:t>C</m:t>
              </m:r>
            </m:num>
            <m:den>
              <m:r>
                <w:rPr>
                  <w:rFonts w:ascii="Cambria Math" w:hAnsi="Cambria Math"/>
                </w:rPr>
                <m:t>2</m:t>
              </m:r>
            </m:den>
          </m:f>
        </m:oMath>
      </m:oMathPara>
    </w:p>
    <w:p w14:paraId="0E21BA75" w14:textId="0F3809DD" w:rsidR="00333EB8" w:rsidRDefault="00333EB8" w:rsidP="00094EFB">
      <w:r>
        <w:rPr>
          <w:rFonts w:hint="eastAsia"/>
        </w:rPr>
        <w:t>其中</w:t>
      </w:r>
      <m:oMath>
        <m:r>
          <w:rPr>
            <w:rFonts w:ascii="Cambria Math" w:hAnsi="Cambria Math"/>
          </w:rPr>
          <m:t>m=128</m:t>
        </m:r>
      </m:oMath>
      <w:r>
        <w:rPr>
          <w:rFonts w:hint="eastAsia"/>
        </w:rPr>
        <w:t>,解得：</w:t>
      </w:r>
    </w:p>
    <w:p w14:paraId="73DF0BE5" w14:textId="7D3AEBD9" w:rsidR="00333EB8" w:rsidRPr="00333EB8" w:rsidRDefault="00333EB8" w:rsidP="00094EFB">
      <m:oMathPara>
        <m:oMath>
          <m:r>
            <w:rPr>
              <w:rFonts w:ascii="Cambria Math" w:hAnsi="Cambria Math" w:hint="eastAsia"/>
            </w:rPr>
            <m:t>E</m:t>
          </m:r>
          <m:r>
            <w:rPr>
              <w:rFonts w:ascii="Cambria Math" w:hAnsi="Cambria Math"/>
            </w:rPr>
            <m:t>&gt;</m:t>
          </m:r>
          <m:f>
            <m:fPr>
              <m:ctrlPr>
                <w:rPr>
                  <w:rFonts w:ascii="Cambria Math" w:hAnsi="Cambria Math"/>
                </w:rPr>
              </m:ctrlPr>
            </m:fPr>
            <m:num>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C</m:t>
                  </m:r>
                </m:den>
              </m:f>
              <m:r>
                <w:rPr>
                  <w:rFonts w:ascii="Cambria Math" w:hAnsi="Cambria Math"/>
                </w:rPr>
                <m:t>-1)</m:t>
              </m:r>
            </m:num>
            <m:den>
              <m:r>
                <m:rPr>
                  <m:sty m:val="p"/>
                </m:rPr>
                <w:rPr>
                  <w:rFonts w:ascii="Cambria Math" w:hAnsi="Cambria Math"/>
                </w:rPr>
                <m:t>0.0078</m:t>
              </m:r>
            </m:den>
          </m:f>
        </m:oMath>
      </m:oMathPara>
    </w:p>
    <w:p w14:paraId="5876EAB4" w14:textId="6516D36E" w:rsidR="00333EB8" w:rsidRDefault="00333EB8" w:rsidP="00094EFB"/>
    <w:p w14:paraId="37BA0D36" w14:textId="05922146" w:rsidR="00333EB8" w:rsidRDefault="00333EB8" w:rsidP="00094EFB">
      <w:r>
        <w:rPr>
          <w:rFonts w:hint="eastAsia"/>
        </w:rPr>
        <w:t>3</w:t>
      </w:r>
      <w:r>
        <w:t xml:space="preserve">.4 </w:t>
      </w:r>
      <w:r w:rsidRPr="00333EB8">
        <w:rPr>
          <w:rFonts w:hint="eastAsia"/>
        </w:rPr>
        <w:t>提出一组能够产生</w:t>
      </w:r>
      <w:r w:rsidRPr="00333EB8">
        <w:t>4比特单色图像所有单独比特平面的灰度分层变换（例如，变换函数T（r），当在0,7范围内时，T（r）=0，而当r在8,15范围内时，T（r）=15，此函数可以产生幅8比特图像的第4比特平面图像）。</w:t>
      </w:r>
    </w:p>
    <w:p w14:paraId="521326C9" w14:textId="1D8B085F" w:rsidR="00D45E2F" w:rsidRDefault="00D45E2F" w:rsidP="00094EFB">
      <w:r>
        <w:rPr>
          <w:rFonts w:hint="eastAsia"/>
        </w:rPr>
        <w:t>答：第1比特平面，</w:t>
      </w:r>
      <w:r w:rsidR="001D5E41">
        <w:rPr>
          <w:rFonts w:hint="eastAsia"/>
        </w:rPr>
        <w:t>0</w:t>
      </w:r>
      <w:r w:rsidR="001D5E41">
        <w:t xml:space="preserve"> </w:t>
      </w:r>
      <m:oMath>
        <m:r>
          <w:rPr>
            <w:rFonts w:ascii="Cambria Math" w:hAnsi="Cambria Math"/>
          </w:rPr>
          <m:t>T</m:t>
        </m:r>
        <m:d>
          <m:dPr>
            <m:ctrlPr>
              <w:rPr>
                <w:rFonts w:ascii="Cambria Math" w:hAnsi="Cambria Math"/>
                <w:i/>
              </w:rPr>
            </m:ctrlPr>
          </m:dPr>
          <m:e>
            <m:r>
              <w:rPr>
                <w:rFonts w:ascii="Cambria Math" w:hAnsi="Cambria Math"/>
              </w:rPr>
              <m:t>r</m:t>
            </m:r>
          </m:e>
        </m:d>
        <m:r>
          <w:rPr>
            <w:rFonts w:ascii="Cambria Math" w:hAnsi="Cambria Math"/>
          </w:rPr>
          <m:t>=0</m:t>
        </m:r>
      </m:oMath>
      <w:r w:rsidR="001D5E41">
        <w:t xml:space="preserve">, 1 </w:t>
      </w:r>
      <m:oMath>
        <m:r>
          <w:rPr>
            <w:rFonts w:ascii="Cambria Math" w:hAnsi="Cambria Math"/>
          </w:rPr>
          <m:t>T</m:t>
        </m:r>
        <m:d>
          <m:dPr>
            <m:ctrlPr>
              <w:rPr>
                <w:rFonts w:ascii="Cambria Math" w:hAnsi="Cambria Math"/>
                <w:i/>
              </w:rPr>
            </m:ctrlPr>
          </m:dPr>
          <m:e>
            <m:r>
              <w:rPr>
                <w:rFonts w:ascii="Cambria Math" w:hAnsi="Cambria Math"/>
              </w:rPr>
              <m:t>r</m:t>
            </m:r>
          </m:e>
        </m:d>
        <m:r>
          <w:rPr>
            <w:rFonts w:ascii="Cambria Math" w:hAnsi="Cambria Math"/>
          </w:rPr>
          <m:t>=1</m:t>
        </m:r>
      </m:oMath>
    </w:p>
    <w:p w14:paraId="79CCECD0" w14:textId="4FC77B3D" w:rsidR="001D5E41" w:rsidRDefault="001D5E41" w:rsidP="00094EFB">
      <w:r>
        <w:tab/>
      </w:r>
      <w:r>
        <w:rPr>
          <w:rFonts w:hint="eastAsia"/>
        </w:rPr>
        <w:t>第2比特平面，0-1</w:t>
      </w:r>
      <w:r>
        <w:t xml:space="preserve"> </w:t>
      </w:r>
      <m:oMath>
        <m:r>
          <w:rPr>
            <w:rFonts w:ascii="Cambria Math" w:hAnsi="Cambria Math" w:hint="eastAsia"/>
          </w:rPr>
          <m:t>T</m:t>
        </m:r>
        <m:d>
          <m:dPr>
            <m:ctrlPr>
              <w:rPr>
                <w:rFonts w:ascii="Cambria Math" w:hAnsi="Cambria Math"/>
                <w:i/>
              </w:rPr>
            </m:ctrlPr>
          </m:dPr>
          <m:e>
            <m:r>
              <w:rPr>
                <w:rFonts w:ascii="Cambria Math" w:hAnsi="Cambria Math"/>
              </w:rPr>
              <m:t>r</m:t>
            </m:r>
          </m:e>
        </m:d>
        <m:r>
          <w:rPr>
            <w:rFonts w:ascii="Cambria Math" w:hAnsi="Cambria Math"/>
          </w:rPr>
          <m:t>=0</m:t>
        </m:r>
      </m:oMath>
      <w:r>
        <w:rPr>
          <w:rFonts w:hint="eastAsia"/>
        </w:rPr>
        <w:t xml:space="preserve"> </w:t>
      </w:r>
      <w:r>
        <w:t xml:space="preserve">2-3 </w:t>
      </w:r>
      <m:oMath>
        <m:r>
          <w:rPr>
            <w:rFonts w:ascii="Cambria Math" w:hAnsi="Cambria Math"/>
          </w:rPr>
          <m:t>T</m:t>
        </m:r>
        <m:d>
          <m:dPr>
            <m:ctrlPr>
              <w:rPr>
                <w:rFonts w:ascii="Cambria Math" w:hAnsi="Cambria Math"/>
                <w:i/>
              </w:rPr>
            </m:ctrlPr>
          </m:dPr>
          <m:e>
            <m:r>
              <w:rPr>
                <w:rFonts w:ascii="Cambria Math" w:hAnsi="Cambria Math"/>
              </w:rPr>
              <m:t>r</m:t>
            </m:r>
          </m:e>
        </m:d>
        <m:r>
          <w:rPr>
            <w:rFonts w:ascii="Cambria Math" w:hAnsi="Cambria Math"/>
          </w:rPr>
          <m:t>=3</m:t>
        </m:r>
      </m:oMath>
    </w:p>
    <w:p w14:paraId="32CFBE9C" w14:textId="2174BB13" w:rsidR="001D5E41" w:rsidRDefault="001D5E41" w:rsidP="001D5E41">
      <w:pPr>
        <w:ind w:firstLineChars="100" w:firstLine="210"/>
      </w:pPr>
      <w:r>
        <w:rPr>
          <w:rFonts w:hint="eastAsia"/>
        </w:rPr>
        <w:lastRenderedPageBreak/>
        <w:t>第3比特平面，0-3</w:t>
      </w:r>
      <w:r>
        <w:t xml:space="preserve"> </w:t>
      </w:r>
      <m:oMath>
        <m:r>
          <w:rPr>
            <w:rFonts w:ascii="Cambria Math" w:hAnsi="Cambria Math"/>
          </w:rPr>
          <m:t>T</m:t>
        </m:r>
        <m:d>
          <m:dPr>
            <m:ctrlPr>
              <w:rPr>
                <w:rFonts w:ascii="Cambria Math" w:hAnsi="Cambria Math"/>
                <w:i/>
              </w:rPr>
            </m:ctrlPr>
          </m:dPr>
          <m:e>
            <m:r>
              <w:rPr>
                <w:rFonts w:ascii="Cambria Math" w:hAnsi="Cambria Math"/>
              </w:rPr>
              <m:t>r</m:t>
            </m:r>
          </m:e>
        </m:d>
        <m:r>
          <w:rPr>
            <w:rFonts w:ascii="Cambria Math" w:hAnsi="Cambria Math"/>
          </w:rPr>
          <m:t>=0</m:t>
        </m:r>
      </m:oMath>
      <w:r>
        <w:rPr>
          <w:rFonts w:hint="eastAsia"/>
        </w:rPr>
        <w:t xml:space="preserve"> </w:t>
      </w:r>
      <w:r>
        <w:t xml:space="preserve">4-7 </w:t>
      </w:r>
      <m:oMath>
        <m:r>
          <w:rPr>
            <w:rFonts w:ascii="Cambria Math" w:hAnsi="Cambria Math"/>
          </w:rPr>
          <m:t>T</m:t>
        </m:r>
        <m:d>
          <m:dPr>
            <m:ctrlPr>
              <w:rPr>
                <w:rFonts w:ascii="Cambria Math" w:hAnsi="Cambria Math"/>
                <w:i/>
              </w:rPr>
            </m:ctrlPr>
          </m:dPr>
          <m:e>
            <m:r>
              <w:rPr>
                <w:rFonts w:ascii="Cambria Math" w:hAnsi="Cambria Math"/>
              </w:rPr>
              <m:t>r</m:t>
            </m:r>
          </m:e>
        </m:d>
        <m:r>
          <w:rPr>
            <w:rFonts w:ascii="Cambria Math" w:hAnsi="Cambria Math"/>
          </w:rPr>
          <m:t>=7</m:t>
        </m:r>
      </m:oMath>
    </w:p>
    <w:p w14:paraId="16399621" w14:textId="5E75B9F3" w:rsidR="001D5E41" w:rsidRDefault="001D5E41" w:rsidP="001D5E41">
      <w:pPr>
        <w:ind w:firstLineChars="100" w:firstLine="210"/>
      </w:pPr>
      <w:r>
        <w:rPr>
          <w:rFonts w:hint="eastAsia"/>
        </w:rPr>
        <w:t>第4比特平面，0</w:t>
      </w:r>
      <w:r>
        <w:t xml:space="preserve">-7 </w:t>
      </w:r>
      <m:oMath>
        <m:r>
          <w:rPr>
            <w:rFonts w:ascii="Cambria Math" w:hAnsi="Cambria Math"/>
          </w:rPr>
          <m:t>T</m:t>
        </m:r>
        <m:d>
          <m:dPr>
            <m:ctrlPr>
              <w:rPr>
                <w:rFonts w:ascii="Cambria Math" w:hAnsi="Cambria Math"/>
                <w:i/>
              </w:rPr>
            </m:ctrlPr>
          </m:dPr>
          <m:e>
            <m:r>
              <w:rPr>
                <w:rFonts w:ascii="Cambria Math" w:hAnsi="Cambria Math"/>
              </w:rPr>
              <m:t>r</m:t>
            </m:r>
          </m:e>
        </m:d>
        <m:r>
          <w:rPr>
            <w:rFonts w:ascii="Cambria Math" w:hAnsi="Cambria Math"/>
          </w:rPr>
          <m:t>=0</m:t>
        </m:r>
      </m:oMath>
      <w:r>
        <w:rPr>
          <w:rFonts w:hint="eastAsia"/>
        </w:rPr>
        <w:t xml:space="preserve"> </w:t>
      </w:r>
      <w:r>
        <w:t xml:space="preserve">8-15 </w:t>
      </w:r>
      <m:oMath>
        <m:r>
          <w:rPr>
            <w:rFonts w:ascii="Cambria Math" w:hAnsi="Cambria Math" w:hint="eastAsia"/>
          </w:rPr>
          <m:t>T</m:t>
        </m:r>
        <m:d>
          <m:dPr>
            <m:ctrlPr>
              <w:rPr>
                <w:rFonts w:ascii="Cambria Math" w:hAnsi="Cambria Math"/>
                <w:i/>
              </w:rPr>
            </m:ctrlPr>
          </m:dPr>
          <m:e>
            <m:r>
              <w:rPr>
                <w:rFonts w:ascii="Cambria Math" w:hAnsi="Cambria Math"/>
              </w:rPr>
              <m:t>r</m:t>
            </m:r>
          </m:e>
        </m:d>
        <m:r>
          <w:rPr>
            <w:rFonts w:ascii="Cambria Math" w:hAnsi="Cambria Math"/>
          </w:rPr>
          <m:t>=15</m:t>
        </m:r>
      </m:oMath>
    </w:p>
    <w:p w14:paraId="656B881A" w14:textId="69512BB4" w:rsidR="001D5E41" w:rsidRDefault="001D5E41" w:rsidP="001D5E41">
      <w:pPr>
        <w:ind w:firstLineChars="100" w:firstLine="210"/>
      </w:pPr>
    </w:p>
    <w:p w14:paraId="5B3583FD" w14:textId="2F156311" w:rsidR="001D5E41" w:rsidRDefault="001D5E41" w:rsidP="001D5E41">
      <w:pPr>
        <w:ind w:firstLineChars="100" w:firstLine="210"/>
      </w:pPr>
    </w:p>
    <w:p w14:paraId="1B2398FB" w14:textId="51EDAD9F" w:rsidR="001D5E41" w:rsidRDefault="001D5E41" w:rsidP="00F21B43">
      <w:r>
        <w:rPr>
          <w:rFonts w:hint="eastAsia"/>
        </w:rPr>
        <w:t>3</w:t>
      </w:r>
      <w:r>
        <w:t xml:space="preserve">.5 </w:t>
      </w:r>
      <w:r w:rsidR="00F21B43">
        <w:t xml:space="preserve"> </w:t>
      </w:r>
      <w:r>
        <w:rPr>
          <w:rFonts w:hint="eastAsia"/>
        </w:rPr>
        <w:t>(</w:t>
      </w:r>
      <w:r>
        <w:t xml:space="preserve">a) </w:t>
      </w:r>
      <w:r>
        <w:t>通常，如果将低阶比特平面的一半设为零值，对一幅图像的直方图有何影响？</w:t>
      </w:r>
    </w:p>
    <w:p w14:paraId="2AD4C7DC" w14:textId="1BAC31C1" w:rsidR="001D5E41" w:rsidRDefault="001D5E41" w:rsidP="00F21B43">
      <w:pPr>
        <w:ind w:firstLineChars="200" w:firstLine="420"/>
      </w:pPr>
      <w:r>
        <w:t>(</w:t>
      </w:r>
      <w:r>
        <w:t>b）如果将高阶比特平面的一半设为零值，对一幅图像的直方图有何影响？</w:t>
      </w:r>
    </w:p>
    <w:p w14:paraId="37FD6D90" w14:textId="0A7D60CD" w:rsidR="001D5E41" w:rsidRDefault="001D5E41" w:rsidP="00F21B43">
      <w:r>
        <w:rPr>
          <w:rFonts w:hint="eastAsia"/>
        </w:rPr>
        <w:t>答：</w:t>
      </w:r>
      <w:r w:rsidR="00F21B43">
        <w:rPr>
          <w:rFonts w:hint="eastAsia"/>
        </w:rPr>
        <w:t>（a）</w:t>
      </w:r>
      <w:r w:rsidR="00F21B43" w:rsidRPr="00F21B43">
        <w:rPr>
          <w:rFonts w:hint="eastAsia"/>
        </w:rPr>
        <w:t>具有不同强度水平值的像素数量将减少，从而导致直方图中的分量数量减少。</w:t>
      </w:r>
      <w:r w:rsidR="00F21B43" w:rsidRPr="00F21B43">
        <w:t xml:space="preserve"> 因为像素数量不会改变，所以这通常会导致某些剩余直方图峰的高度增加。 通常，强度水平值的较小变化会降低对比度。</w:t>
      </w:r>
    </w:p>
    <w:p w14:paraId="06F748A8" w14:textId="7D3EA751" w:rsidR="00F21B43" w:rsidRDefault="00F21B43" w:rsidP="00F21B43">
      <w:pPr>
        <w:ind w:firstLineChars="200" w:firstLine="420"/>
      </w:pPr>
      <w:r>
        <w:rPr>
          <w:rFonts w:hint="eastAsia"/>
        </w:rPr>
        <w:t>(</w:t>
      </w:r>
      <w:r>
        <w:t>b)</w:t>
      </w:r>
      <w:r w:rsidRPr="00F21B43">
        <w:rPr>
          <w:rFonts w:hint="eastAsia"/>
        </w:rPr>
        <w:t xml:space="preserve"> </w:t>
      </w:r>
      <w:r>
        <w:rPr>
          <w:rFonts w:hint="eastAsia"/>
        </w:rPr>
        <w:t>最明显的效果是图像明显变暗。</w:t>
      </w:r>
      <w:r>
        <w:t xml:space="preserve"> 例如，删除最高位将把8位图像中的最亮电平限制为127。由于像素数将保持不变，因此高度</w:t>
      </w:r>
      <w:r>
        <w:rPr>
          <w:rFonts w:hint="eastAsia"/>
        </w:rPr>
        <w:t>一些直方</w:t>
      </w:r>
      <w:r>
        <w:rPr>
          <w:rFonts w:hint="eastAsia"/>
        </w:rPr>
        <w:t>值会</w:t>
      </w:r>
      <w:r>
        <w:rPr>
          <w:rFonts w:hint="eastAsia"/>
        </w:rPr>
        <w:t>增加。</w:t>
      </w:r>
      <w:r>
        <w:t xml:space="preserve"> 直方图的一般形状现在会更高和更窄，并且直方图的成分都不会超过127。</w:t>
      </w:r>
    </w:p>
    <w:p w14:paraId="21622B39" w14:textId="4E20DE88" w:rsidR="00F21B43" w:rsidRDefault="00F21B43" w:rsidP="00F21B43">
      <w:pPr>
        <w:ind w:firstLineChars="200" w:firstLine="420"/>
      </w:pPr>
    </w:p>
    <w:p w14:paraId="5E05E36B" w14:textId="22F25BCF" w:rsidR="00F21B43" w:rsidRDefault="00F21B43" w:rsidP="00F21B43">
      <w:pPr>
        <w:ind w:firstLineChars="200" w:firstLine="420"/>
      </w:pPr>
    </w:p>
    <w:p w14:paraId="46B8E92B" w14:textId="39148FDB" w:rsidR="00F21B43" w:rsidRDefault="00F21B43" w:rsidP="00F21B43">
      <w:r>
        <w:rPr>
          <w:rFonts w:hint="eastAsia"/>
        </w:rPr>
        <w:t>3.6</w:t>
      </w:r>
      <w:r>
        <w:t xml:space="preserve"> </w:t>
      </w:r>
      <w:r w:rsidRPr="00F21B43">
        <w:rPr>
          <w:rFonts w:hint="eastAsia"/>
        </w:rPr>
        <w:t>试解释为什么离散直方图均衡技术一般不能得到平坦的直方图？</w:t>
      </w:r>
    </w:p>
    <w:p w14:paraId="64DF94A8" w14:textId="262A9570" w:rsidR="00F21B43" w:rsidRDefault="00F21B43" w:rsidP="00F21B43">
      <w:r>
        <w:rPr>
          <w:rFonts w:hint="eastAsia"/>
        </w:rPr>
        <w:t>答：因为在离散的直方图均衡化的过程中，图像的灰度转换会出现小数值，而离散的直方图灰度不可以是小数，所以会进行近似估计，这就导致离散直方图均衡技术无法得到平坦的直方图。</w:t>
      </w:r>
    </w:p>
    <w:p w14:paraId="4AB3BA03" w14:textId="6BF3D423" w:rsidR="00F21B43" w:rsidRDefault="00F21B43" w:rsidP="00F21B43"/>
    <w:p w14:paraId="041E34C2" w14:textId="5FC5D446" w:rsidR="00F21B43" w:rsidRDefault="00F21B43" w:rsidP="00F21B43">
      <w:r>
        <w:rPr>
          <w:rFonts w:hint="eastAsia"/>
        </w:rPr>
        <w:t>3.7</w:t>
      </w:r>
      <w:r>
        <w:t xml:space="preserve"> </w:t>
      </w:r>
      <w:r w:rsidRPr="00F21B43">
        <w:rPr>
          <w:rFonts w:hint="eastAsia"/>
        </w:rPr>
        <w:t>假设对一幅数字图像进行直方图均衡处理。试证明（对直方图均衡后的图像）进行第二次直方图均衡处理的结果与第一次直方图均衡处理的结果相同。</w:t>
      </w:r>
    </w:p>
    <w:p w14:paraId="436D5F2A" w14:textId="5B4BB704" w:rsidR="00F21B43" w:rsidRPr="00F21B43" w:rsidRDefault="00F21B43" w:rsidP="00F21B43">
      <w:pPr>
        <w:rPr>
          <w:rFonts w:hint="eastAsia"/>
        </w:rPr>
      </w:pPr>
      <w:r>
        <w:rPr>
          <w:rFonts w:hint="eastAsia"/>
        </w:rPr>
        <w:t>答：</w:t>
      </w:r>
      <w:bookmarkStart w:id="0" w:name="_GoBack"/>
      <w:bookmarkEnd w:id="0"/>
    </w:p>
    <w:sectPr w:rsidR="00F21B43" w:rsidRPr="00F21B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3D"/>
    <w:rsid w:val="00094EFB"/>
    <w:rsid w:val="001D5E41"/>
    <w:rsid w:val="002677F9"/>
    <w:rsid w:val="00333EB8"/>
    <w:rsid w:val="0048067F"/>
    <w:rsid w:val="004A19A6"/>
    <w:rsid w:val="00792C1D"/>
    <w:rsid w:val="007F7BD2"/>
    <w:rsid w:val="0093056B"/>
    <w:rsid w:val="00B95DD9"/>
    <w:rsid w:val="00BB4542"/>
    <w:rsid w:val="00D45E2F"/>
    <w:rsid w:val="00E4083D"/>
    <w:rsid w:val="00F21B43"/>
    <w:rsid w:val="00F81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F689"/>
  <w15:chartTrackingRefBased/>
  <w15:docId w15:val="{6483B2AD-5487-4B8E-AC79-F9FF6E42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92C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jinrun</dc:creator>
  <cp:keywords/>
  <dc:description/>
  <cp:lastModifiedBy>hu jinrun</cp:lastModifiedBy>
  <cp:revision>5</cp:revision>
  <dcterms:created xsi:type="dcterms:W3CDTF">2020-01-09T07:18:00Z</dcterms:created>
  <dcterms:modified xsi:type="dcterms:W3CDTF">2020-01-10T06:02:00Z</dcterms:modified>
</cp:coreProperties>
</file>