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《看海的猫》锈湖风格游戏关卡设计Word文档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关卡设计全案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  <w:br/>
        <w:t>设计适配：点击式休闲解密游戏</w:t>
        <w:br/>
        <w:t>对应原作：《看海的猫》短篇小说</w:t>
        <w:br/>
      </w:r>
      <w:r>
        <w:rPr>
          <w:rFonts w:eastAsia="等线" w:ascii="Arial" w:cs="Arial" w:hAnsi="Arial"/>
          <w:sz w:val="22"/>
        </w:rPr>
        <w:t>核心定位：低难度无卡关、场景叙事驱动、回忆与现实深度融合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核心设计总纲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 1：窗口（序章・启程）</w:t>
        <w:br/>
        <w:t>2.1 关卡基础信息</w:t>
        <w:br/>
        <w:t>2.2 场景平面布置示意图</w:t>
        <w:br/>
        <w:t>2.3 场景交互点位功能说明</w:t>
        <w:br/>
        <w:t>2.4 关卡解密完整流程</w:t>
        <w:br/>
      </w:r>
      <w:r>
        <w:rPr>
          <w:rFonts w:eastAsia="等线" w:ascii="Arial" w:cs="Arial" w:hAnsi="Arial"/>
          <w:sz w:val="22"/>
        </w:rPr>
        <w:t>2.5 流程关键备注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 2：小巷（第一章・旧巷的回忆）</w:t>
        <w:br/>
        <w:t>3.1 关卡基础信息</w:t>
        <w:br/>
        <w:t>3.2 场景平面布置示意图</w:t>
        <w:br/>
        <w:t>3.3 场景交互点位功能说明</w:t>
        <w:br/>
        <w:t>3.4 关卡解密完整流程</w:t>
        <w:br/>
      </w:r>
      <w:r>
        <w:rPr>
          <w:rFonts w:eastAsia="等线" w:ascii="Arial" w:cs="Arial" w:hAnsi="Arial"/>
          <w:sz w:val="22"/>
        </w:rPr>
        <w:t>3.5 流程关键备注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 3：铁轨（第二章・驶向海的列车）</w:t>
        <w:br/>
        <w:t>4.1 关卡基础信息</w:t>
        <w:br/>
        <w:t>4.2 场景平面布置示意图</w:t>
        <w:br/>
        <w:t>4.3 场景交互点位功能说明</w:t>
        <w:br/>
        <w:t>4.4 关卡解密完整流程</w:t>
        <w:br/>
      </w:r>
      <w:r>
        <w:rPr>
          <w:rFonts w:eastAsia="等线" w:ascii="Arial" w:cs="Arial" w:hAnsi="Arial"/>
          <w:sz w:val="22"/>
        </w:rPr>
        <w:t>4.5 流程关键备注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 4：城郊（第三章・海的气息）</w:t>
        <w:br/>
        <w:t>5.1 关卡基础信息</w:t>
        <w:br/>
        <w:t>5.2 场景平面布置示意图</w:t>
        <w:br/>
        <w:t>5.3 场景交互点位功能说明</w:t>
        <w:br/>
        <w:t>5.4 关卡解密完整流程</w:t>
        <w:br/>
      </w:r>
      <w:r>
        <w:rPr>
          <w:rFonts w:eastAsia="等线" w:ascii="Arial" w:cs="Arial" w:hAnsi="Arial"/>
          <w:sz w:val="22"/>
        </w:rPr>
        <w:t>5.5 流程关键备注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 5：海边（终章・你看，海）</w:t>
        <w:br/>
        <w:t>6.1 关卡基础信息</w:t>
        <w:br/>
        <w:t>6.2 场景平面布置示意图</w:t>
        <w:br/>
        <w:t>6.3 场景交互点位功能说明</w:t>
        <w:br/>
        <w:t>6.4 关卡完整互动流程</w:t>
        <w:br/>
      </w:r>
      <w:r>
        <w:rPr>
          <w:rFonts w:eastAsia="等线" w:ascii="Arial" w:cs="Arial" w:hAnsi="Arial"/>
          <w:sz w:val="22"/>
        </w:rPr>
        <w:t>6.5 流程关键备注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Word 排版优化操作指南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1. 核心设计总纲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核心玩法锚点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扮演橘猫「年糕」，核心目标是带着小主人小柚的画，一步步解锁场景通路奔赴海边，完成小柚的遗愿。每一次交互解密都会触发无台词回忆闪回，全程仅结局有一行核心叙事文字，完全靠画面与场景细节完成故事表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风格与难度规范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美术风格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采用锈湖标志性手绘油画质感，现实场景低饱和冷调，回忆闪回采用暖柔光处理，形成强烈的虚实对比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音效规范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全程无配音、无旁白，仅用环境音与互动音效烘托情绪，海浪声、风声、火车鸣笛声等音效贯穿全流程，强化沉浸感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防卡关设计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所有线索均锁定在当前单场景内，无跨场景道具消耗，密码线索均可视化直接呈现，无需复杂推理与脑洞，单场景通关时长控制在 5-8 分钟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叙事规则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解密交互与故事叙事强绑定，无无效解密设计，玩家解锁通路的过程，即是完整拼凑小柚与年糕故事线的过程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关卡 1：窗口（序章・启程）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关卡基础信息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对应原作章节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核心叙事锚点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小柚的离开、遗愿的托付、旅途的开启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核心解密目标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拿到小柚的画，解锁窗台插销，带着画离开家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场景机位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猫咪低视角固定单机位，无镜头移动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场景平面布置示意图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（粘贴到 Word 后，选中该文本，设置字体为「Courier New」或「宋体」，即可保持格式不乱）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┌─────────────────────────────────────┐</w:t>
              <w:br/>
              <w:t>│ 【吱呀作响的木门】                  │</w:t>
              <w:br/>
              <w:t>│ （叙事点位，不可交互，对应开篇）    │</w:t>
              <w:br/>
              <w:t>├──────────────┬──────────┬───────────┤</w:t>
              <w:br/>
              <w:t>│ 【小柚的床】 │【床头柜】│           │</w:t>
              <w:br/>
              <w:t>│ ▢ 床缝点位  │▢ 二层抽屉│  【窗台】 │</w:t>
              <w:br/>
              <w:t>│ ▢ 枕头点位  │▢ 一层密码│ ▢ 插销点位│</w:t>
              <w:br/>
              <w:t>├──────────────┴──────────┘ ▢ 窗户出口│</w:t>
              <w:br/>
              <w:t>│         【核心书桌】                │</w:t>
              <w:br/>
              <w:t>│ ▢ 蜡笔盒  ▢ 镇纸压着的画           │</w:t>
              <w:br/>
              <w:t>│ ▢ 橘子糖  ▢ 空水杯                 │</w:t>
              <w:br/>
              <w:t>└─────────────────────────────────────┘</w:t>
              <w:br/>
            </w:r>
            <w:r>
              <w:rPr>
                <w:rFonts w:eastAsia="Consolas" w:ascii="Consolas" w:cs="Consolas" w:hAnsi="Consolas"/>
                <w:sz w:val="22"/>
              </w:rPr>
              <w:t>↓ 【猫咪初始站位】：书桌正前方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 场景交互点位功能说明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可交互子项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叙事关联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核心书桌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蜡笔盒、镇纸压着的画、橘子糖、空水杯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解密起点，最终获取通关核心道具「小柚的画」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对应故事开篇小柚的遗愿与看海约定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小柚的床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床缝、枕头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道具获取 + 回忆闪回触发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对应小柚生病卧床的日常细节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床头柜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二层开放抽屉、一层密码抽屉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核心道具获取 + 闪回触发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对应小柚的治疗经历与生活痕迹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插销、窗户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通关出口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对应年糕踏上旅途的起点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纯叙事点位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对应故事里 “小柚再也没有推开过的木门”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2.4 关卡解密完整流程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文字版线性流程</w:t>
      </w:r>
      <w:bookmarkEnd w:id="1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初始站位在书桌前，点击蜡笔盒，触发小柚画海浪的回忆，解锁「蜡笔盒缺失蓝色蜡笔」的线索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移动到小柚的床，点击床缝获取蓝色蜡笔；点击枕头，触发病床上小柚抚摸年糕的回忆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返回书桌，将蓝色蜡笔放回蜡笔盒，解锁蜡笔盒夹层，获取合影照片，得到密码「羊角辫→猫耳朵→波浪→星星」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移动到床头柜，点击二层开放抽屉，触发小柚揣年糕买烤红薯的回忆，获取空烤红薯纸袋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输入照片上的密码，打开一层抽屉，获取窗台插销拉手、缴费单，触发小柚托付看海遗愿的核心闪回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移动到窗台，安装插销拉手，拉开插销打开窗户，解锁通关出口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返回书桌拿起核心道具「小柚的画」，跳上窗台跳出窗户，完成本关卡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可视化流程图代码（可通过 Word 的 mermaid 插件直接生成矢量流程图）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2.5 流程关键备注</w:t>
      </w:r>
      <w:bookmarkEnd w:id="1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密码直接印在合影照片背面，无需额外推理，零卡关设计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所有闪回均为无台词画面，用场景叙事补充故事，不打断解密节奏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「小柚的画」为全程携带道具，后续所有关卡均可点击查看，作为核心线索载体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3. 关卡 2：小巷（第一章・旧巷的回忆）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3.1 关卡基础信息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对应原作章节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第一章 街巷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核心叙事锚点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物是人非的思念、与小柚的温暖日常回溯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核心解密目标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找到铁门钥匙，穿过老城区，前往铁轨方向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场景机位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猫咪低视角固定单机位，无镜头移动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3.2 场景平面布置示意图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【初始入口】（上一关跳转而来）                          │</w:t>
              <w:br/>
              <w:t>├───────────────┬─────────────────────┬──────────────────┤</w:t>
              <w:br/>
              <w:t>│ 【烤红薯摊】  │ 【街巷主路】        │ 【街边花店】     │</w:t>
              <w:br/>
              <w:t>│ ▢ 烤炉抽屉   │ ↓ 猫咪动线方向 ↓    │ ▢ 栀子花束      │</w:t>
              <w:br/>
              <w:t>│ ▢ 烤红薯堆   │                     │ ▢ 带锁玻璃罐     │</w:t>
              <w:br/>
              <w:t>├───────────────┴─────────────────────┴──────────────────┤</w:t>
              <w:br/>
              <w:t>│ 【巷口墙角】                                  【巷口铁门】│</w:t>
              <w:br/>
              <w:t>│ ▢ 纸箱点位                                    ▢ 锁孔点位│</w:t>
              <w:br/>
              <w:t>└─────────────────────────────────────────────────────────┘</w:t>
              <w:br/>
            </w:r>
            <w:r>
              <w:rPr>
                <w:rFonts w:eastAsia="Consolas" w:ascii="Consolas" w:cs="Consolas" w:hAnsi="Consolas"/>
                <w:sz w:val="22"/>
              </w:rPr>
              <w:t>↓ 【猫咪初始站位】：街巷入口，烤红薯摊前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3.3 场景交互点位功能说明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可交互子项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叙事关联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烤红薯摊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烤炉密码抽屉、烤红薯堆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解密起点，密码线索 + 道具获取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对应小柚揣着年糕买烤红薯的温暖回忆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街边花店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栀子花束、带锁玻璃罐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道具获取 + 闪回触发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对应故事里栀子花香的日常细节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巷口墙角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纸箱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道具获取 + 闪回触发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对应小柚雨天捡到年糕的初遇回忆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巷口铁门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通关出口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对应年糕穿过老城区奔赴铁轨的剧情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3.4 关卡解密完整流程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文字版线性流程</w:t>
      </w:r>
      <w:bookmarkEnd w:id="1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初始站位在烤红薯摊前，点击空纸袋，触发小柚揣年糕走在巷里的回忆，解锁「烤炉抽屉为 4 位数字密码锁」的线索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移动到街边花店，点击栀子花束，获取猫耳朵金属徽章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移动到巷口墙角，点击纸箱，获取掉瓷的勺子，触发小柚给年糕喂红薯的初遇回忆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返回烤红薯摊，用勺子掰开烤红薯，获取羊角辫徽章、4 位数字密码便签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输入便签上的密码，打开烤炉抽屉，获取花店玻璃罐备用钥匙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返回花店，将两枚徽章嵌入玻璃罐凹槽，插入钥匙解锁玻璃罐，获取巷口铁门钥匙，触发小柚橘子糖手心的回忆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移动到巷口铁门，插入钥匙打开铁门，叼画走入巷尾，完成本关卡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可视化流程图代码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3.5 流程关键备注</w:t>
      </w:r>
      <w:bookmarkEnd w:id="2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密码直接写在便签上，无需推理，仅需按步骤拾取道具即可解锁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所有道具均在本场景内闭环使用，无跨场景道具消耗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闪回内容与当前交互道具强绑定，实现现实与回忆的无缝融合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4. 关卡 3：铁轨（第二章・驶向海的列车）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4.1 关卡基础信息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对应原作章节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核心叙事锚点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小柚对海的约定、奔赴远方的决心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核心解密目标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触发信号灯红灯，让列车停靠，搭上火车前往城郊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场景机位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猫咪低视角固定单机位，无镜头移动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4.2 场景平面布置示意图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【站台长椅】                          【铁轨线路】       │</w:t>
              <w:br/>
              <w:t>│ ▢ 椅面刻痕点位            ← 火车行驶方向 ←              │</w:t>
              <w:br/>
              <w:t>│                                         ▢ 草丛点位      │</w:t>
              <w:br/>
              <w:t>│                                         ▢ 信号灯控制盒  │</w:t>
              <w:br/>
              <w:t>├─────────────────────────┬───────────────────────────────┤</w:t>
              <w:br/>
              <w:t>│ 【线路站牌】            │ 【废弃车厢】                   │</w:t>
              <w:br/>
              <w:t>│ ▢ 4盏灯点位            │ （纯叙事点位，不可交互）      │</w:t>
              <w:br/>
              <w:t>│ ▢ 站牌底座点位         │                                │</w:t>
              <w:br/>
              <w:t>└─────────────────────────┴───────────────────────────────┘</w:t>
              <w:br/>
            </w:r>
            <w:r>
              <w:rPr>
                <w:rFonts w:eastAsia="Consolas" w:ascii="Consolas" w:cs="Consolas" w:hAnsi="Consolas"/>
                <w:sz w:val="22"/>
              </w:rPr>
              <w:t>↓ 【猫咪初始站位】：站台长椅正前方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4.3 场景交互点位功能说明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可交互子项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叙事关联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站台长椅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椅面刻痕、椅缝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解密起点，道具获取 + 核心闪回触发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对应小柚带年糕看火车、约定去海边的剧情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线路站牌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盏灯、站牌底座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核心解密区，道具获取 + 线索解锁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对应故事里 “火车驶向滨海站” 的约定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铁轨旁草丛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草丛、信号灯控制盒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道具使用 + 机关解锁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对应故事里火车驶向海的方向的剧情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废弃车厢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纯叙事点位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烘托锈湖式孤寂感，对应小柚没能坐上列车的遗憾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4.4 关卡解密完整流程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文字版线性流程</w:t>
      </w:r>
      <w:bookmarkEnd w:id="2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初始站位在站台长椅前，点击椅面刻痕，触发小柚坐长椅看火车的回忆，解锁「刻痕与画纸图案完全一致」的线索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点击长椅缝隙，获取生锈扳手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移动到铁轨旁草丛，点击草丛，获取半块「海」字站牌碎片，解锁「信号灯控制盒需钥匙」的线索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移动到线路站牌，按画纸上海浪高度「高 - 低 - 中 - 高」的顺序点亮 4 盏灯，解锁弹开站牌底座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点击站牌底座，获取控制盒钥匙、另一半站牌碎片，触发小柚说 “买两张票” 的回忆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拼接两块站牌碎片，完整显示「滨海」二字，完成叙事补全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返回铁轨旁草丛，用钥匙打开控制盒，用扳手拧紧松动的闸刀，扳下闸刀触发机关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信号灯变红，火车停靠，货运车厢门打开，叼画跳上火车，火车启动，完成本关卡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可视化流程图代码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4.5 流程关键备注</w:t>
      </w:r>
      <w:bookmarkEnd w:id="2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唯一解密线索来自全程携带的画纸，玩家随时可点击查看，零卡关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火车鸣笛、地面震动的音效配合画面，强化沉浸感，闪回与现实的火车音效无缝衔接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所有道具均在本场景内使用，无多余道具，流程线性无分支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5. 关卡 4：城郊（第三章・海的气息）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5.1 关卡基础信息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对应原作章节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第三章 城郊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核心叙事锚点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小柚的遗憾、离海越来越近的雀跃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核心解密目标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解锁通往海边的路线，穿过田野找到沙滩入口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场景机位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猫咪低视角固定单机位，无镜头移动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5.2 场景平面布置示意图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【田埂稻草人】                【田间小溪】              │</w:t>
              <w:br/>
              <w:t>│ ▢ 裙子口袋点位              ▢ 溪水波纹点位             │</w:t>
              <w:br/>
              <w:t>│                             ▢ 溪中石头点位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【线路路牌】                【废弃观景木屋】            │</w:t>
              <w:br/>
              <w:t>│ ▢ 海浪密码锁点位            ▢ 木屋前门点位             │</w:t>
              <w:br/>
              <w:t>│                             ▢ 木屋后门（通关出口）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>↑ 背景：远处海平面轮廓（纯叙事，烘托氛围）</w:t>
              <w:br/>
            </w:r>
            <w:r>
              <w:rPr>
                <w:rFonts w:eastAsia="Consolas" w:ascii="Consolas" w:cs="Consolas" w:hAnsi="Consolas"/>
                <w:sz w:val="22"/>
              </w:rPr>
              <w:t>↓ 【猫咪初始站位】：田埂入口，稻草人正前方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5.3 场景交互点位功能说明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可交互子项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叙事关联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田埂稻草人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裙子口袋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解密起点，道具获取 + 核心闪回触发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对应小柚住院时对海的执念回忆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田间小溪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溪水波纹、溪中石头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核心密码线索 + 道具获取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对应小柚描述的海浪样子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线路路牌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海浪密码锁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核心解密区，路线线索 + 道具获取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对应故事里 “离海越来越近” 的剧情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废弃观景木屋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前门、速写本、后门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叙事补全 + 通关出口解锁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对应小柚对海的所有想象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5.4 关卡解密完整流程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文字版线性流程</w:t>
      </w:r>
      <w:bookmarkEnd w:id="3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初始站位在稻草人正前方，点击稻草人身上的碎花裙口袋，获取空药瓶，触发医院里小柚说 “闻到海的味道” 的回忆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移动到线路路牌，点击路牌，解锁「需 4 位海浪高度密码」的线索，触发小柚说 “快到了” 的回忆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移动到田间小溪，点击溪水波纹，获取密码「海浪高度高 - 中 - 低 - 高」；点击溪中石头，获取小贝壳（对应贝壳项链约定）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返回线路路牌，按溪水的密码调整海浪锁，路牌解锁翻转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点击翻转后的路牌，解锁完整海边路线，获取木屋门栓插销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移动到废弃观景木屋，安装门栓插销，解锁开启木屋前门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点击屋内的速写本，触发小柚在病床上画海的核心闪回，完成故事补全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点击木屋后门，解锁露出通往沙滩的小路，叼画沿小路走向海边，完成本关卡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可视化流程图代码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5.5 流程关键备注</w:t>
      </w:r>
      <w:bookmarkEnd w:id="3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密码线索直接显示在溪水波纹里，与画纸图案呼应，玩家一眼可识别，无卡关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场景全程加入淡淡的海浪背景音，越靠近木屋声音越大，用音效烘托 “离海越来越近” 的叙事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所有闪回均与海风、海浪元素绑定，实现回忆与现实的深度融合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6. 关卡 5：海边（终章・你看，海）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6.1 关卡基础信息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对应原作章节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第四章 你看，海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核心叙事锚点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遗愿的完成、回忆与现实的最终融合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核心互动目标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完成画与现实的呼应，触发最终的回忆闭环，无硬核解密，全情感向互动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场景机位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猫咪低视角固定单机位，无镜头移动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6.2 场景平面布置示意图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【无边际大海】&lt;─────────────────────────────────┐      │</w:t>
              <w:br/>
              <w:t>│  海浪点位  礁石点位                      日落海平面点位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【沙滩核心区】                                          │</w:t>
              <w:br/>
              <w:t>│ ▢ 画纸放置区 ▢ 贝壳点位 ▢ 糖纸点位 ▢ 徽章点位        │</w:t>
              <w:br/>
              <w:t>└─────────────────────────────────────────────────────────┘</w:t>
              <w:br/>
            </w:r>
            <w:r>
              <w:rPr>
                <w:rFonts w:eastAsia="Consolas" w:ascii="Consolas" w:cs="Consolas" w:hAnsi="Consolas"/>
                <w:sz w:val="22"/>
              </w:rPr>
              <w:t>↓ 【猫咪初始站位】：沙滩入口，面朝大海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6.3 场景交互点位功能说明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可交互子项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叙事关联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沙滩核心区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画纸放置区、4 个信物点位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核心互动区，情感叙事闭环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对应故事里年糕把画放在沙滩上的核心剧情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大海区域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海浪、礁石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叙事触发区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对应小柚描述的海的所有样子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日落海平面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信物摆放完成后可交互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最终闪回触发点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对应回忆与现实融合的结局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6.4 关卡完整互动流程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文字版线性流程</w:t>
      </w:r>
      <w:bookmarkEnd w:id="42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初始站位在沙滩入口，强制第一步点击沙滩中心，将画纸放在沙滩上，触发画纸海浪与现实海浪的视觉融合效果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自由点击场景，按任意顺序完成信物摆放：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把贝壳放在画纸猫耳朵小人的颈间，呼应贝壳项链的约定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把糖纸放在画纸角落，呼应小柚橘子糖的回忆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把两枚徽章放在画纸的两个小人位置，呼应小巷的温暖回忆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所有信物摆放完成后，解锁日落海平面的交互权限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点击日落海平面，触发全故事全景闪回，画面出现小柚笑着伸手的虚影，与现实场景完全融合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点击漫过爪子的海浪，触发最终画面：年糕趴在画纸边望着大海，屏幕出现唯一一行叙事文字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画面渐暗，保留海浪声与风声，游戏结束，完成全故事叙事闭环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可视化流程图代码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6.5 流程关键备注</w:t>
      </w:r>
      <w:bookmarkEnd w:id="44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终章无任何密码、硬核解密，所有操作均为情感向互动，无任何卡关可能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全程无台词、无旁白，仅用海浪声、风声、猫咪轻叫烘托情绪，完全用场景画面完成叙事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所有信物均来自前四关的核心道具，实现全关卡的叙事闭环，呼应小柚与年糕的所有约定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7. Word 排版优化操作指南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粘贴完以上内容后，可通过以下操作快速生成专业规范的 Word 文档：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设置标题样式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选中所有带「# 一级标题」的内容，设置为 Word 样式面板中的「标题 1」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选中所有带「## 二级标题」的内容，设置为「标题 2」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选中所有带「### 三级标题」的内容，设置为「标题 3」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自动生成目录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 Word 顶部「引用」选项卡，选择「目录」-「自动目录 1」，即可一键生成可跳转的目录页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分页设置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封面页、目录页、每个关卡的正文开头，点击「布局」-「分隔符」-「分页符」，即可实现每页内容独立，排版更整洁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示意图格式优化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选中所有场景示意图的文本，设置字体为「Courier New」，字号为小五，即可保证方框格式完全对齐，不会出现错乱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流程图插入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如需插入可视化流程图，可在 Word 中安装「mermaid 插件」，复制对应关卡的 mermaid 代码，即可一键生成高清矢量流程图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表格优化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选中所有表格，点击「表格设计」-「三线表」样式，即可让表格更专业、可读性更强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9321">
    <w:lvl>
      <w:start w:val="1"/>
      <w:numFmt w:val="decimal"/>
      <w:suff w:val="tab"/>
      <w:lvlText w:val="%1."/>
      <w:rPr>
        <w:color w:val="3370ff"/>
      </w:rPr>
    </w:lvl>
  </w:abstractNum>
  <w:abstractNum w:abstractNumId="809322">
    <w:lvl>
      <w:start w:val="2"/>
      <w:numFmt w:val="decimal"/>
      <w:suff w:val="tab"/>
      <w:lvlText w:val="%1."/>
      <w:rPr>
        <w:color w:val="3370ff"/>
      </w:rPr>
    </w:lvl>
  </w:abstractNum>
  <w:abstractNum w:abstractNumId="809323">
    <w:lvl>
      <w:start w:val="3"/>
      <w:numFmt w:val="decimal"/>
      <w:suff w:val="tab"/>
      <w:lvlText w:val="%1."/>
      <w:rPr>
        <w:color w:val="3370ff"/>
      </w:rPr>
    </w:lvl>
  </w:abstractNum>
  <w:abstractNum w:abstractNumId="809324">
    <w:lvl>
      <w:start w:val="4"/>
      <w:numFmt w:val="decimal"/>
      <w:suff w:val="tab"/>
      <w:lvlText w:val="%1."/>
      <w:rPr>
        <w:color w:val="3370ff"/>
      </w:rPr>
    </w:lvl>
  </w:abstractNum>
  <w:abstractNum w:abstractNumId="809325">
    <w:lvl>
      <w:start w:val="5"/>
      <w:numFmt w:val="decimal"/>
      <w:suff w:val="tab"/>
      <w:lvlText w:val="%1."/>
      <w:rPr>
        <w:color w:val="3370ff"/>
      </w:rPr>
    </w:lvl>
  </w:abstractNum>
  <w:abstractNum w:abstractNumId="809326">
    <w:lvl>
      <w:start w:val="6"/>
      <w:numFmt w:val="decimal"/>
      <w:suff w:val="tab"/>
      <w:lvlText w:val="%1."/>
      <w:rPr>
        <w:color w:val="3370ff"/>
      </w:rPr>
    </w:lvl>
  </w:abstractNum>
  <w:abstractNum w:abstractNumId="809327">
    <w:lvl>
      <w:start w:val="7"/>
      <w:numFmt w:val="decimal"/>
      <w:suff w:val="tab"/>
      <w:lvlText w:val="%1."/>
      <w:rPr>
        <w:color w:val="3370ff"/>
      </w:rPr>
    </w:lvl>
  </w:abstractNum>
  <w:abstractNum w:abstractNumId="809328">
    <w:lvl>
      <w:start w:val="1"/>
      <w:numFmt w:val="decimal"/>
      <w:suff w:val="tab"/>
      <w:lvlText w:val="%1."/>
      <w:rPr>
        <w:color w:val="3370ff"/>
      </w:rPr>
    </w:lvl>
  </w:abstractNum>
  <w:abstractNum w:abstractNumId="809329">
    <w:lvl>
      <w:start w:val="2"/>
      <w:numFmt w:val="decimal"/>
      <w:suff w:val="tab"/>
      <w:lvlText w:val="%1."/>
      <w:rPr>
        <w:color w:val="3370ff"/>
      </w:rPr>
    </w:lvl>
  </w:abstractNum>
  <w:abstractNum w:abstractNumId="809330">
    <w:lvl>
      <w:start w:val="3"/>
      <w:numFmt w:val="decimal"/>
      <w:suff w:val="tab"/>
      <w:lvlText w:val="%1."/>
      <w:rPr>
        <w:color w:val="3370ff"/>
      </w:rPr>
    </w:lvl>
  </w:abstractNum>
  <w:abstractNum w:abstractNumId="809331">
    <w:lvl>
      <w:start w:val="4"/>
      <w:numFmt w:val="decimal"/>
      <w:suff w:val="tab"/>
      <w:lvlText w:val="%1."/>
      <w:rPr>
        <w:color w:val="3370ff"/>
      </w:rPr>
    </w:lvl>
  </w:abstractNum>
  <w:abstractNum w:abstractNumId="809332">
    <w:lvl>
      <w:start w:val="5"/>
      <w:numFmt w:val="decimal"/>
      <w:suff w:val="tab"/>
      <w:lvlText w:val="%1."/>
      <w:rPr>
        <w:color w:val="3370ff"/>
      </w:rPr>
    </w:lvl>
  </w:abstractNum>
  <w:abstractNum w:abstractNumId="809333">
    <w:lvl>
      <w:start w:val="6"/>
      <w:numFmt w:val="decimal"/>
      <w:suff w:val="tab"/>
      <w:lvlText w:val="%1."/>
      <w:rPr>
        <w:color w:val="3370ff"/>
      </w:rPr>
    </w:lvl>
  </w:abstractNum>
  <w:abstractNum w:abstractNumId="809334">
    <w:lvl>
      <w:start w:val="7"/>
      <w:numFmt w:val="decimal"/>
      <w:suff w:val="tab"/>
      <w:lvlText w:val="%1."/>
      <w:rPr>
        <w:color w:val="3370ff"/>
      </w:rPr>
    </w:lvl>
  </w:abstractNum>
  <w:abstractNum w:abstractNumId="809335">
    <w:lvl>
      <w:start w:val="1"/>
      <w:numFmt w:val="decimal"/>
      <w:suff w:val="tab"/>
      <w:lvlText w:val="%1."/>
      <w:rPr>
        <w:color w:val="3370ff"/>
      </w:rPr>
    </w:lvl>
  </w:abstractNum>
  <w:abstractNum w:abstractNumId="809336">
    <w:lvl>
      <w:start w:val="2"/>
      <w:numFmt w:val="decimal"/>
      <w:suff w:val="tab"/>
      <w:lvlText w:val="%1."/>
      <w:rPr>
        <w:color w:val="3370ff"/>
      </w:rPr>
    </w:lvl>
  </w:abstractNum>
  <w:abstractNum w:abstractNumId="809337">
    <w:lvl>
      <w:start w:val="3"/>
      <w:numFmt w:val="decimal"/>
      <w:suff w:val="tab"/>
      <w:lvlText w:val="%1."/>
      <w:rPr>
        <w:color w:val="3370ff"/>
      </w:rPr>
    </w:lvl>
  </w:abstractNum>
  <w:abstractNum w:abstractNumId="809338">
    <w:lvl>
      <w:start w:val="1"/>
      <w:numFmt w:val="decimal"/>
      <w:suff w:val="tab"/>
      <w:lvlText w:val="%1."/>
      <w:rPr>
        <w:color w:val="3370ff"/>
      </w:rPr>
    </w:lvl>
  </w:abstractNum>
  <w:abstractNum w:abstractNumId="809339">
    <w:lvl>
      <w:start w:val="2"/>
      <w:numFmt w:val="decimal"/>
      <w:suff w:val="tab"/>
      <w:lvlText w:val="%1."/>
      <w:rPr>
        <w:color w:val="3370ff"/>
      </w:rPr>
    </w:lvl>
  </w:abstractNum>
  <w:abstractNum w:abstractNumId="809340">
    <w:lvl>
      <w:start w:val="3"/>
      <w:numFmt w:val="decimal"/>
      <w:suff w:val="tab"/>
      <w:lvlText w:val="%1."/>
      <w:rPr>
        <w:color w:val="3370ff"/>
      </w:rPr>
    </w:lvl>
  </w:abstractNum>
  <w:abstractNum w:abstractNumId="809341">
    <w:lvl>
      <w:start w:val="4"/>
      <w:numFmt w:val="decimal"/>
      <w:suff w:val="tab"/>
      <w:lvlText w:val="%1."/>
      <w:rPr>
        <w:color w:val="3370ff"/>
      </w:rPr>
    </w:lvl>
  </w:abstractNum>
  <w:abstractNum w:abstractNumId="809342">
    <w:lvl>
      <w:start w:val="5"/>
      <w:numFmt w:val="decimal"/>
      <w:suff w:val="tab"/>
      <w:lvlText w:val="%1."/>
      <w:rPr>
        <w:color w:val="3370ff"/>
      </w:rPr>
    </w:lvl>
  </w:abstractNum>
  <w:abstractNum w:abstractNumId="809343">
    <w:lvl>
      <w:start w:val="6"/>
      <w:numFmt w:val="decimal"/>
      <w:suff w:val="tab"/>
      <w:lvlText w:val="%1."/>
      <w:rPr>
        <w:color w:val="3370ff"/>
      </w:rPr>
    </w:lvl>
  </w:abstractNum>
  <w:abstractNum w:abstractNumId="809344">
    <w:lvl>
      <w:start w:val="7"/>
      <w:numFmt w:val="decimal"/>
      <w:suff w:val="tab"/>
      <w:lvlText w:val="%1."/>
      <w:rPr>
        <w:color w:val="3370ff"/>
      </w:rPr>
    </w:lvl>
  </w:abstractNum>
  <w:abstractNum w:abstractNumId="809345">
    <w:lvl>
      <w:start w:val="1"/>
      <w:numFmt w:val="decimal"/>
      <w:suff w:val="tab"/>
      <w:lvlText w:val="%1."/>
      <w:rPr>
        <w:color w:val="3370ff"/>
      </w:rPr>
    </w:lvl>
  </w:abstractNum>
  <w:abstractNum w:abstractNumId="809346">
    <w:lvl>
      <w:start w:val="2"/>
      <w:numFmt w:val="decimal"/>
      <w:suff w:val="tab"/>
      <w:lvlText w:val="%1."/>
      <w:rPr>
        <w:color w:val="3370ff"/>
      </w:rPr>
    </w:lvl>
  </w:abstractNum>
  <w:abstractNum w:abstractNumId="809347">
    <w:lvl>
      <w:start w:val="3"/>
      <w:numFmt w:val="decimal"/>
      <w:suff w:val="tab"/>
      <w:lvlText w:val="%1."/>
      <w:rPr>
        <w:color w:val="3370ff"/>
      </w:rPr>
    </w:lvl>
  </w:abstractNum>
  <w:abstractNum w:abstractNumId="809348">
    <w:lvl>
      <w:start w:val="1"/>
      <w:numFmt w:val="decimal"/>
      <w:suff w:val="tab"/>
      <w:lvlText w:val="%1."/>
      <w:rPr>
        <w:color w:val="3370ff"/>
      </w:rPr>
    </w:lvl>
  </w:abstractNum>
  <w:abstractNum w:abstractNumId="809349">
    <w:lvl>
      <w:start w:val="2"/>
      <w:numFmt w:val="decimal"/>
      <w:suff w:val="tab"/>
      <w:lvlText w:val="%1."/>
      <w:rPr>
        <w:color w:val="3370ff"/>
      </w:rPr>
    </w:lvl>
  </w:abstractNum>
  <w:abstractNum w:abstractNumId="809350">
    <w:lvl>
      <w:start w:val="3"/>
      <w:numFmt w:val="decimal"/>
      <w:suff w:val="tab"/>
      <w:lvlText w:val="%1."/>
      <w:rPr>
        <w:color w:val="3370ff"/>
      </w:rPr>
    </w:lvl>
  </w:abstractNum>
  <w:abstractNum w:abstractNumId="809351">
    <w:lvl>
      <w:start w:val="4"/>
      <w:numFmt w:val="decimal"/>
      <w:suff w:val="tab"/>
      <w:lvlText w:val="%1."/>
      <w:rPr>
        <w:color w:val="3370ff"/>
      </w:rPr>
    </w:lvl>
  </w:abstractNum>
  <w:abstractNum w:abstractNumId="809352">
    <w:lvl>
      <w:start w:val="5"/>
      <w:numFmt w:val="decimal"/>
      <w:suff w:val="tab"/>
      <w:lvlText w:val="%1."/>
      <w:rPr>
        <w:color w:val="3370ff"/>
      </w:rPr>
    </w:lvl>
  </w:abstractNum>
  <w:abstractNum w:abstractNumId="809353">
    <w:lvl>
      <w:start w:val="6"/>
      <w:numFmt w:val="decimal"/>
      <w:suff w:val="tab"/>
      <w:lvlText w:val="%1."/>
      <w:rPr>
        <w:color w:val="3370ff"/>
      </w:rPr>
    </w:lvl>
  </w:abstractNum>
  <w:abstractNum w:abstractNumId="809354">
    <w:lvl>
      <w:start w:val="7"/>
      <w:numFmt w:val="decimal"/>
      <w:suff w:val="tab"/>
      <w:lvlText w:val="%1."/>
      <w:rPr>
        <w:color w:val="3370ff"/>
      </w:rPr>
    </w:lvl>
  </w:abstractNum>
  <w:abstractNum w:abstractNumId="809355">
    <w:lvl>
      <w:start w:val="8"/>
      <w:numFmt w:val="decimal"/>
      <w:suff w:val="tab"/>
      <w:lvlText w:val="%1."/>
      <w:rPr>
        <w:color w:val="3370ff"/>
      </w:rPr>
    </w:lvl>
  </w:abstractNum>
  <w:abstractNum w:abstractNumId="809356">
    <w:lvl>
      <w:start w:val="1"/>
      <w:numFmt w:val="decimal"/>
      <w:suff w:val="tab"/>
      <w:lvlText w:val="%1."/>
      <w:rPr>
        <w:color w:val="3370ff"/>
      </w:rPr>
    </w:lvl>
  </w:abstractNum>
  <w:abstractNum w:abstractNumId="809357">
    <w:lvl>
      <w:start w:val="2"/>
      <w:numFmt w:val="decimal"/>
      <w:suff w:val="tab"/>
      <w:lvlText w:val="%1."/>
      <w:rPr>
        <w:color w:val="3370ff"/>
      </w:rPr>
    </w:lvl>
  </w:abstractNum>
  <w:abstractNum w:abstractNumId="809358">
    <w:lvl>
      <w:start w:val="3"/>
      <w:numFmt w:val="decimal"/>
      <w:suff w:val="tab"/>
      <w:lvlText w:val="%1."/>
      <w:rPr>
        <w:color w:val="3370ff"/>
      </w:rPr>
    </w:lvl>
  </w:abstractNum>
  <w:abstractNum w:abstractNumId="809359">
    <w:lvl>
      <w:start w:val="1"/>
      <w:numFmt w:val="decimal"/>
      <w:suff w:val="tab"/>
      <w:lvlText w:val="%1."/>
      <w:rPr>
        <w:color w:val="3370ff"/>
      </w:rPr>
    </w:lvl>
  </w:abstractNum>
  <w:abstractNum w:abstractNumId="809360">
    <w:lvl>
      <w:start w:val="2"/>
      <w:numFmt w:val="decimal"/>
      <w:suff w:val="tab"/>
      <w:lvlText w:val="%1."/>
      <w:rPr>
        <w:color w:val="3370ff"/>
      </w:rPr>
    </w:lvl>
  </w:abstractNum>
  <w:abstractNum w:abstractNumId="809361">
    <w:lvl>
      <w:start w:val="3"/>
      <w:numFmt w:val="decimal"/>
      <w:suff w:val="tab"/>
      <w:lvlText w:val="%1."/>
      <w:rPr>
        <w:color w:val="3370ff"/>
      </w:rPr>
    </w:lvl>
  </w:abstractNum>
  <w:abstractNum w:abstractNumId="809362">
    <w:lvl>
      <w:start w:val="4"/>
      <w:numFmt w:val="decimal"/>
      <w:suff w:val="tab"/>
      <w:lvlText w:val="%1."/>
      <w:rPr>
        <w:color w:val="3370ff"/>
      </w:rPr>
    </w:lvl>
  </w:abstractNum>
  <w:abstractNum w:abstractNumId="809363">
    <w:lvl>
      <w:start w:val="5"/>
      <w:numFmt w:val="decimal"/>
      <w:suff w:val="tab"/>
      <w:lvlText w:val="%1."/>
      <w:rPr>
        <w:color w:val="3370ff"/>
      </w:rPr>
    </w:lvl>
  </w:abstractNum>
  <w:abstractNum w:abstractNumId="809364">
    <w:lvl>
      <w:start w:val="6"/>
      <w:numFmt w:val="decimal"/>
      <w:suff w:val="tab"/>
      <w:lvlText w:val="%1."/>
      <w:rPr>
        <w:color w:val="3370ff"/>
      </w:rPr>
    </w:lvl>
  </w:abstractNum>
  <w:abstractNum w:abstractNumId="809365">
    <w:lvl>
      <w:start w:val="7"/>
      <w:numFmt w:val="decimal"/>
      <w:suff w:val="tab"/>
      <w:lvlText w:val="%1."/>
      <w:rPr>
        <w:color w:val="3370ff"/>
      </w:rPr>
    </w:lvl>
  </w:abstractNum>
  <w:abstractNum w:abstractNumId="809366">
    <w:lvl>
      <w:start w:val="8"/>
      <w:numFmt w:val="decimal"/>
      <w:suff w:val="tab"/>
      <w:lvlText w:val="%1."/>
      <w:rPr>
        <w:color w:val="3370ff"/>
      </w:rPr>
    </w:lvl>
  </w:abstractNum>
  <w:abstractNum w:abstractNumId="809367">
    <w:lvl>
      <w:start w:val="1"/>
      <w:numFmt w:val="decimal"/>
      <w:suff w:val="tab"/>
      <w:lvlText w:val="%1."/>
      <w:rPr>
        <w:color w:val="3370ff"/>
      </w:rPr>
    </w:lvl>
  </w:abstractNum>
  <w:abstractNum w:abstractNumId="809368">
    <w:lvl>
      <w:start w:val="2"/>
      <w:numFmt w:val="decimal"/>
      <w:suff w:val="tab"/>
      <w:lvlText w:val="%1."/>
      <w:rPr>
        <w:color w:val="3370ff"/>
      </w:rPr>
    </w:lvl>
  </w:abstractNum>
  <w:abstractNum w:abstractNumId="809369">
    <w:lvl>
      <w:start w:val="3"/>
      <w:numFmt w:val="decimal"/>
      <w:suff w:val="tab"/>
      <w:lvlText w:val="%1."/>
      <w:rPr>
        <w:color w:val="3370ff"/>
      </w:rPr>
    </w:lvl>
  </w:abstractNum>
  <w:abstractNum w:abstractNumId="809370">
    <w:lvl>
      <w:start w:val="1"/>
      <w:numFmt w:val="decimal"/>
      <w:suff w:val="tab"/>
      <w:lvlText w:val="%1."/>
      <w:rPr>
        <w:color w:val="3370ff"/>
      </w:rPr>
    </w:lvl>
  </w:abstractNum>
  <w:abstractNum w:abstractNumId="809371">
    <w:lvl>
      <w:start w:val="2"/>
      <w:numFmt w:val="decimal"/>
      <w:suff w:val="tab"/>
      <w:lvlText w:val="%1."/>
      <w:rPr>
        <w:color w:val="3370ff"/>
      </w:rPr>
    </w:lvl>
  </w:abstractNum>
  <w:abstractNum w:abstractNumId="809372">
    <w:lvl>
      <w:numFmt w:val="bullet"/>
      <w:suff w:val="tab"/>
      <w:lvlText w:val="￮"/>
      <w:rPr>
        <w:color w:val="3370ff"/>
      </w:rPr>
    </w:lvl>
  </w:abstractNum>
  <w:abstractNum w:abstractNumId="809373">
    <w:lvl>
      <w:numFmt w:val="bullet"/>
      <w:suff w:val="tab"/>
      <w:lvlText w:val="￮"/>
      <w:rPr>
        <w:color w:val="3370ff"/>
      </w:rPr>
    </w:lvl>
  </w:abstractNum>
  <w:abstractNum w:abstractNumId="809374">
    <w:lvl>
      <w:numFmt w:val="bullet"/>
      <w:suff w:val="tab"/>
      <w:lvlText w:val="￮"/>
      <w:rPr>
        <w:color w:val="3370ff"/>
      </w:rPr>
    </w:lvl>
  </w:abstractNum>
  <w:abstractNum w:abstractNumId="809375">
    <w:lvl>
      <w:start w:val="3"/>
      <w:numFmt w:val="decimal"/>
      <w:suff w:val="tab"/>
      <w:lvlText w:val="%1."/>
      <w:rPr>
        <w:color w:val="3370ff"/>
      </w:rPr>
    </w:lvl>
  </w:abstractNum>
  <w:abstractNum w:abstractNumId="809376">
    <w:lvl>
      <w:start w:val="4"/>
      <w:numFmt w:val="decimal"/>
      <w:suff w:val="tab"/>
      <w:lvlText w:val="%1."/>
      <w:rPr>
        <w:color w:val="3370ff"/>
      </w:rPr>
    </w:lvl>
  </w:abstractNum>
  <w:abstractNum w:abstractNumId="809377">
    <w:lvl>
      <w:start w:val="5"/>
      <w:numFmt w:val="decimal"/>
      <w:suff w:val="tab"/>
      <w:lvlText w:val="%1."/>
      <w:rPr>
        <w:color w:val="3370ff"/>
      </w:rPr>
    </w:lvl>
  </w:abstractNum>
  <w:abstractNum w:abstractNumId="809378">
    <w:lvl>
      <w:start w:val="6"/>
      <w:numFmt w:val="decimal"/>
      <w:suff w:val="tab"/>
      <w:lvlText w:val="%1."/>
      <w:rPr>
        <w:color w:val="3370ff"/>
      </w:rPr>
    </w:lvl>
  </w:abstractNum>
  <w:abstractNum w:abstractNumId="809379">
    <w:lvl>
      <w:start w:val="1"/>
      <w:numFmt w:val="decimal"/>
      <w:suff w:val="tab"/>
      <w:lvlText w:val="%1."/>
      <w:rPr>
        <w:color w:val="3370ff"/>
      </w:rPr>
    </w:lvl>
  </w:abstractNum>
  <w:abstractNum w:abstractNumId="809380">
    <w:lvl>
      <w:start w:val="2"/>
      <w:numFmt w:val="decimal"/>
      <w:suff w:val="tab"/>
      <w:lvlText w:val="%1."/>
      <w:rPr>
        <w:color w:val="3370ff"/>
      </w:rPr>
    </w:lvl>
  </w:abstractNum>
  <w:abstractNum w:abstractNumId="809381">
    <w:lvl>
      <w:start w:val="3"/>
      <w:numFmt w:val="decimal"/>
      <w:suff w:val="tab"/>
      <w:lvlText w:val="%1."/>
      <w:rPr>
        <w:color w:val="3370ff"/>
      </w:rPr>
    </w:lvl>
  </w:abstractNum>
  <w:abstractNum w:abstractNumId="809382">
    <w:lvl>
      <w:start w:val="1"/>
      <w:numFmt w:val="decimal"/>
      <w:suff w:val="tab"/>
      <w:lvlText w:val="%1."/>
      <w:rPr>
        <w:color w:val="3370ff"/>
      </w:rPr>
    </w:lvl>
  </w:abstractNum>
  <w:abstractNum w:abstractNumId="809383">
    <w:lvl>
      <w:numFmt w:val="bullet"/>
      <w:suff w:val="tab"/>
      <w:lvlText w:val="￮"/>
      <w:rPr>
        <w:color w:val="3370ff"/>
      </w:rPr>
    </w:lvl>
  </w:abstractNum>
  <w:abstractNum w:abstractNumId="809384">
    <w:lvl>
      <w:numFmt w:val="bullet"/>
      <w:suff w:val="tab"/>
      <w:lvlText w:val="￮"/>
      <w:rPr>
        <w:color w:val="3370ff"/>
      </w:rPr>
    </w:lvl>
  </w:abstractNum>
  <w:abstractNum w:abstractNumId="809385">
    <w:lvl>
      <w:numFmt w:val="bullet"/>
      <w:suff w:val="tab"/>
      <w:lvlText w:val="￮"/>
      <w:rPr>
        <w:color w:val="3370ff"/>
      </w:rPr>
    </w:lvl>
  </w:abstractNum>
  <w:abstractNum w:abstractNumId="809386">
    <w:lvl>
      <w:start w:val="2"/>
      <w:numFmt w:val="decimal"/>
      <w:suff w:val="tab"/>
      <w:lvlText w:val="%1."/>
      <w:rPr>
        <w:color w:val="3370ff"/>
      </w:rPr>
    </w:lvl>
  </w:abstractNum>
  <w:abstractNum w:abstractNumId="809387">
    <w:lvl>
      <w:numFmt w:val="bullet"/>
      <w:suff w:val="tab"/>
      <w:lvlText w:val="￮"/>
      <w:rPr>
        <w:color w:val="3370ff"/>
      </w:rPr>
    </w:lvl>
  </w:abstractNum>
  <w:abstractNum w:abstractNumId="809388">
    <w:lvl>
      <w:start w:val="3"/>
      <w:numFmt w:val="decimal"/>
      <w:suff w:val="tab"/>
      <w:lvlText w:val="%1."/>
      <w:rPr>
        <w:color w:val="3370ff"/>
      </w:rPr>
    </w:lvl>
  </w:abstractNum>
  <w:abstractNum w:abstractNumId="809389">
    <w:lvl>
      <w:numFmt w:val="bullet"/>
      <w:suff w:val="tab"/>
      <w:lvlText w:val="￮"/>
      <w:rPr>
        <w:color w:val="3370ff"/>
      </w:rPr>
    </w:lvl>
  </w:abstractNum>
  <w:abstractNum w:abstractNumId="809390">
    <w:lvl>
      <w:start w:val="4"/>
      <w:numFmt w:val="decimal"/>
      <w:suff w:val="tab"/>
      <w:lvlText w:val="%1."/>
      <w:rPr>
        <w:color w:val="3370ff"/>
      </w:rPr>
    </w:lvl>
  </w:abstractNum>
  <w:abstractNum w:abstractNumId="809391">
    <w:lvl>
      <w:numFmt w:val="bullet"/>
      <w:suff w:val="tab"/>
      <w:lvlText w:val="￮"/>
      <w:rPr>
        <w:color w:val="3370ff"/>
      </w:rPr>
    </w:lvl>
  </w:abstractNum>
  <w:abstractNum w:abstractNumId="809392">
    <w:lvl>
      <w:start w:val="5"/>
      <w:numFmt w:val="decimal"/>
      <w:suff w:val="tab"/>
      <w:lvlText w:val="%1."/>
      <w:rPr>
        <w:color w:val="3370ff"/>
      </w:rPr>
    </w:lvl>
  </w:abstractNum>
  <w:abstractNum w:abstractNumId="809393">
    <w:lvl>
      <w:numFmt w:val="bullet"/>
      <w:suff w:val="tab"/>
      <w:lvlText w:val="￮"/>
      <w:rPr>
        <w:color w:val="3370ff"/>
      </w:rPr>
    </w:lvl>
  </w:abstractNum>
  <w:abstractNum w:abstractNumId="809394">
    <w:lvl>
      <w:start w:val="6"/>
      <w:numFmt w:val="decimal"/>
      <w:suff w:val="tab"/>
      <w:lvlText w:val="%1."/>
      <w:rPr>
        <w:color w:val="3370ff"/>
      </w:rPr>
    </w:lvl>
  </w:abstractNum>
  <w:abstractNum w:abstractNumId="809395">
    <w:lvl>
      <w:numFmt w:val="bullet"/>
      <w:suff w:val="tab"/>
      <w:lvlText w:val="￮"/>
      <w:rPr>
        <w:color w:val="3370ff"/>
      </w:rPr>
    </w:lvl>
  </w:abstractNum>
  <w:num w:numId="1">
    <w:abstractNumId w:val="809321"/>
  </w:num>
  <w:num w:numId="2">
    <w:abstractNumId w:val="809322"/>
  </w:num>
  <w:num w:numId="3">
    <w:abstractNumId w:val="809323"/>
  </w:num>
  <w:num w:numId="4">
    <w:abstractNumId w:val="809324"/>
  </w:num>
  <w:num w:numId="5">
    <w:abstractNumId w:val="809325"/>
  </w:num>
  <w:num w:numId="6">
    <w:abstractNumId w:val="809326"/>
  </w:num>
  <w:num w:numId="7">
    <w:abstractNumId w:val="809327"/>
  </w:num>
  <w:num w:numId="8">
    <w:abstractNumId w:val="809328"/>
  </w:num>
  <w:num w:numId="9">
    <w:abstractNumId w:val="809329"/>
  </w:num>
  <w:num w:numId="10">
    <w:abstractNumId w:val="809330"/>
  </w:num>
  <w:num w:numId="11">
    <w:abstractNumId w:val="809331"/>
  </w:num>
  <w:num w:numId="12">
    <w:abstractNumId w:val="809332"/>
  </w:num>
  <w:num w:numId="13">
    <w:abstractNumId w:val="809333"/>
  </w:num>
  <w:num w:numId="14">
    <w:abstractNumId w:val="809334"/>
  </w:num>
  <w:num w:numId="15">
    <w:abstractNumId w:val="809335"/>
  </w:num>
  <w:num w:numId="16">
    <w:abstractNumId w:val="809336"/>
  </w:num>
  <w:num w:numId="17">
    <w:abstractNumId w:val="809337"/>
  </w:num>
  <w:num w:numId="18">
    <w:abstractNumId w:val="809338"/>
  </w:num>
  <w:num w:numId="19">
    <w:abstractNumId w:val="809339"/>
  </w:num>
  <w:num w:numId="20">
    <w:abstractNumId w:val="809340"/>
  </w:num>
  <w:num w:numId="21">
    <w:abstractNumId w:val="809341"/>
  </w:num>
  <w:num w:numId="22">
    <w:abstractNumId w:val="809342"/>
  </w:num>
  <w:num w:numId="23">
    <w:abstractNumId w:val="809343"/>
  </w:num>
  <w:num w:numId="24">
    <w:abstractNumId w:val="809344"/>
  </w:num>
  <w:num w:numId="25">
    <w:abstractNumId w:val="809345"/>
  </w:num>
  <w:num w:numId="26">
    <w:abstractNumId w:val="809346"/>
  </w:num>
  <w:num w:numId="27">
    <w:abstractNumId w:val="809347"/>
  </w:num>
  <w:num w:numId="28">
    <w:abstractNumId w:val="809348"/>
  </w:num>
  <w:num w:numId="29">
    <w:abstractNumId w:val="809349"/>
  </w:num>
  <w:num w:numId="30">
    <w:abstractNumId w:val="809350"/>
  </w:num>
  <w:num w:numId="31">
    <w:abstractNumId w:val="809351"/>
  </w:num>
  <w:num w:numId="32">
    <w:abstractNumId w:val="809352"/>
  </w:num>
  <w:num w:numId="33">
    <w:abstractNumId w:val="809353"/>
  </w:num>
  <w:num w:numId="34">
    <w:abstractNumId w:val="809354"/>
  </w:num>
  <w:num w:numId="35">
    <w:abstractNumId w:val="809355"/>
  </w:num>
  <w:num w:numId="36">
    <w:abstractNumId w:val="809356"/>
  </w:num>
  <w:num w:numId="37">
    <w:abstractNumId w:val="809357"/>
  </w:num>
  <w:num w:numId="38">
    <w:abstractNumId w:val="809358"/>
  </w:num>
  <w:num w:numId="39">
    <w:abstractNumId w:val="809359"/>
  </w:num>
  <w:num w:numId="40">
    <w:abstractNumId w:val="809360"/>
  </w:num>
  <w:num w:numId="41">
    <w:abstractNumId w:val="809361"/>
  </w:num>
  <w:num w:numId="42">
    <w:abstractNumId w:val="809362"/>
  </w:num>
  <w:num w:numId="43">
    <w:abstractNumId w:val="809363"/>
  </w:num>
  <w:num w:numId="44">
    <w:abstractNumId w:val="809364"/>
  </w:num>
  <w:num w:numId="45">
    <w:abstractNumId w:val="809365"/>
  </w:num>
  <w:num w:numId="46">
    <w:abstractNumId w:val="809366"/>
  </w:num>
  <w:num w:numId="47">
    <w:abstractNumId w:val="809367"/>
  </w:num>
  <w:num w:numId="48">
    <w:abstractNumId w:val="809368"/>
  </w:num>
  <w:num w:numId="49">
    <w:abstractNumId w:val="809369"/>
  </w:num>
  <w:num w:numId="50">
    <w:abstractNumId w:val="809370"/>
  </w:num>
  <w:num w:numId="51">
    <w:abstractNumId w:val="809371"/>
  </w:num>
  <w:num w:numId="52">
    <w:abstractNumId w:val="809372"/>
  </w:num>
  <w:num w:numId="53">
    <w:abstractNumId w:val="809373"/>
  </w:num>
  <w:num w:numId="54">
    <w:abstractNumId w:val="809374"/>
  </w:num>
  <w:num w:numId="55">
    <w:abstractNumId w:val="809375"/>
  </w:num>
  <w:num w:numId="56">
    <w:abstractNumId w:val="809376"/>
  </w:num>
  <w:num w:numId="57">
    <w:abstractNumId w:val="809377"/>
  </w:num>
  <w:num w:numId="58">
    <w:abstractNumId w:val="809378"/>
  </w:num>
  <w:num w:numId="59">
    <w:abstractNumId w:val="809379"/>
  </w:num>
  <w:num w:numId="60">
    <w:abstractNumId w:val="809380"/>
  </w:num>
  <w:num w:numId="61">
    <w:abstractNumId w:val="809381"/>
  </w:num>
  <w:num w:numId="62">
    <w:abstractNumId w:val="809382"/>
  </w:num>
  <w:num w:numId="63">
    <w:abstractNumId w:val="809383"/>
  </w:num>
  <w:num w:numId="64">
    <w:abstractNumId w:val="809384"/>
  </w:num>
  <w:num w:numId="65">
    <w:abstractNumId w:val="809385"/>
  </w:num>
  <w:num w:numId="66">
    <w:abstractNumId w:val="809386"/>
  </w:num>
  <w:num w:numId="67">
    <w:abstractNumId w:val="809387"/>
  </w:num>
  <w:num w:numId="68">
    <w:abstractNumId w:val="809388"/>
  </w:num>
  <w:num w:numId="69">
    <w:abstractNumId w:val="809389"/>
  </w:num>
  <w:num w:numId="70">
    <w:abstractNumId w:val="809390"/>
  </w:num>
  <w:num w:numId="71">
    <w:abstractNumId w:val="809391"/>
  </w:num>
  <w:num w:numId="72">
    <w:abstractNumId w:val="809392"/>
  </w:num>
  <w:num w:numId="73">
    <w:abstractNumId w:val="809393"/>
  </w:num>
  <w:num w:numId="74">
    <w:abstractNumId w:val="809394"/>
  </w:num>
  <w:num w:numId="75">
    <w:abstractNumId w:val="8093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2026-03-16T10:23:14Z</dcterms:created>
  <dc:creator>Apache POI</dc:creator>
</cp:coreProperties>
</file>