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096" w:rsidRPr="00FE1096" w:rsidRDefault="00FE1096" w:rsidP="00103ADC">
      <w:pPr>
        <w:pStyle w:val="2"/>
      </w:pPr>
      <w:r w:rsidRPr="00FE1096">
        <w:t>MyEclipse2014</w:t>
      </w:r>
      <w:r w:rsidRPr="00FE1096">
        <w:t>破解汉化教程</w:t>
      </w:r>
    </w:p>
    <w:p w:rsidR="00FE1096" w:rsidRPr="00FE1096" w:rsidRDefault="00FE1096" w:rsidP="00FE10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096">
        <w:rPr>
          <w:rFonts w:ascii="Arial" w:eastAsia="宋体" w:hAnsi="Arial" w:cs="Arial"/>
          <w:b/>
          <w:bCs/>
          <w:color w:val="666666"/>
          <w:kern w:val="0"/>
          <w:szCs w:val="21"/>
        </w:rPr>
        <w:t>安装步骤</w:t>
      </w:r>
      <w:r w:rsidRPr="00FE1096">
        <w:rPr>
          <w:rFonts w:ascii="Arial" w:eastAsia="宋体" w:hAnsi="Arial" w:cs="Arial"/>
          <w:b/>
          <w:bCs/>
          <w:color w:val="666666"/>
          <w:kern w:val="0"/>
          <w:szCs w:val="21"/>
        </w:rPr>
        <w:t>: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  <w:t>1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、打开安装程序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myeclipse2014.exe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，点击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Next,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  <w:t>2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、选择安装目录，点击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Next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8750" cy="3695700"/>
            <wp:effectExtent l="0" t="0" r="0" b="0"/>
            <wp:docPr id="9" name="图片 9" descr="http://www.ddooo.com/uppic/141105/2014110510115155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dooo.com/uppic/141105/20141105101151553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  <w:t>3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、选择安装功能，点击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Next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38750" cy="3695700"/>
            <wp:effectExtent l="0" t="0" r="0" b="0"/>
            <wp:docPr id="8" name="图片 8" descr="http://www.ddooo.com/uppic/141105/201411051012216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dooo.com/uppic/141105/20141105101221644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  <w:t>4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、选择操作系统，点击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Next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8750" cy="3695700"/>
            <wp:effectExtent l="0" t="0" r="0" b="0"/>
            <wp:docPr id="7" name="图片 7" descr="http://www.ddooo.com/uppic/141105/2014110510141528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dooo.com/uppic/141105/2014110510141528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</w:r>
      <w:r w:rsidRPr="00FE1096">
        <w:rPr>
          <w:rFonts w:ascii="Arial" w:eastAsia="宋体" w:hAnsi="Arial" w:cs="Arial"/>
          <w:color w:val="666666"/>
          <w:kern w:val="0"/>
          <w:szCs w:val="21"/>
        </w:rPr>
        <w:t>安装完成，将弹出窗口关闭。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</w:r>
      <w:r w:rsidRPr="00FE1096">
        <w:rPr>
          <w:rFonts w:ascii="Arial" w:eastAsia="宋体" w:hAnsi="Arial" w:cs="Arial"/>
          <w:b/>
          <w:bCs/>
          <w:color w:val="666666"/>
          <w:kern w:val="0"/>
          <w:szCs w:val="21"/>
        </w:rPr>
        <w:t>破解步骤</w:t>
      </w:r>
      <w:r w:rsidRPr="00FE1096">
        <w:rPr>
          <w:rFonts w:ascii="Arial" w:eastAsia="宋体" w:hAnsi="Arial" w:cs="Arial"/>
          <w:b/>
          <w:bCs/>
          <w:color w:val="666666"/>
          <w:kern w:val="0"/>
          <w:szCs w:val="21"/>
        </w:rPr>
        <w:t>: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  <w:t>1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、主文件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cracker.jar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用于运行并破解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MyEclipse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>。破解工具是由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开发，所以在运行前需要安装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jre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>运行库，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jre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>下载地址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:</w:t>
      </w:r>
      <w:hyperlink r:id="rId10" w:tgtFrame="_blank" w:history="1">
        <w:r w:rsidRPr="00FE1096">
          <w:rPr>
            <w:rFonts w:ascii="Arial" w:eastAsia="宋体" w:hAnsi="Arial" w:cs="Arial"/>
            <w:color w:val="666666"/>
            <w:kern w:val="0"/>
            <w:szCs w:val="21"/>
          </w:rPr>
          <w:t>http://www.ddooo.com/softdown/8085.htm</w:t>
        </w:r>
      </w:hyperlink>
      <w:r w:rsidRPr="00FE1096">
        <w:rPr>
          <w:rFonts w:ascii="Arial" w:eastAsia="宋体" w:hAnsi="Arial" w:cs="Arial"/>
          <w:color w:val="666666"/>
          <w:kern w:val="0"/>
          <w:szCs w:val="21"/>
        </w:rPr>
        <w:br/>
        <w:t>2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、双击运行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run.bat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（安装了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Jre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>运行库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,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我们即可看到破解程序的图形界面）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38750" cy="4048125"/>
            <wp:effectExtent l="0" t="0" r="0" b="9525"/>
            <wp:docPr id="6" name="图片 6" descr="http://www.ddooo.com/uppic/141105/201411051014497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dooo.com/uppic/141105/20141105101449791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  <w:t>3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、生成注册码相关信息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 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</w:r>
      <w:r w:rsidRPr="00FE1096">
        <w:rPr>
          <w:rFonts w:ascii="Arial" w:eastAsia="宋体" w:hAnsi="Arial" w:cs="Arial"/>
          <w:color w:val="666666"/>
          <w:kern w:val="0"/>
          <w:szCs w:val="21"/>
        </w:rPr>
        <w:t>如下图所示，我们先输入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Usercode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>(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可任意输入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)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，然后依次点击【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SystemId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>】和【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Active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】。破解程序就为我们生成了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License Key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、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Activation Code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、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Activation Key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等信息。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38750" cy="4295775"/>
            <wp:effectExtent l="0" t="0" r="0" b="9525"/>
            <wp:docPr id="5" name="图片 5" descr="http://www.ddooo.com/uppic/141105/201411051015506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dooo.com/uppic/141105/20141105101550623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  <w:t>4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、替换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MyEclipse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>相关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JAR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文件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 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</w:r>
      <w:r w:rsidRPr="00FE1096">
        <w:rPr>
          <w:rFonts w:ascii="Arial" w:eastAsia="宋体" w:hAnsi="Arial" w:cs="Arial"/>
          <w:color w:val="666666"/>
          <w:kern w:val="0"/>
          <w:szCs w:val="21"/>
        </w:rPr>
        <w:t>接着，我们点击菜单栏【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Tools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】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-&gt;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【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ReplaceJarFile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>】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</w:r>
      <w:r w:rsidRPr="00FE1096">
        <w:rPr>
          <w:rFonts w:ascii="Arial" w:eastAsia="宋体" w:hAnsi="Arial" w:cs="Arial"/>
          <w:color w:val="666666"/>
          <w:kern w:val="0"/>
          <w:szCs w:val="21"/>
        </w:rPr>
        <w:t>请确保此时的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MyEclipse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>处于未运行状态，否则替换无法成功。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38750" cy="4295775"/>
            <wp:effectExtent l="0" t="0" r="0" b="9525"/>
            <wp:docPr id="4" name="图片 4" descr="http://www.ddooo.com/uppic/141105/201411051016215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dooo.com/uppic/141105/20141105101621590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  <w:t>5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、在弹出的目录选择对话框中，选中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MyEclipse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>的插件目录，然后单击【打开】。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</w:r>
      <w:r w:rsidRPr="00FE1096">
        <w:rPr>
          <w:rFonts w:ascii="Arial" w:eastAsia="宋体" w:hAnsi="Arial" w:cs="Arial"/>
          <w:color w:val="666666"/>
          <w:kern w:val="0"/>
          <w:szCs w:val="21"/>
        </w:rPr>
        <w:t>插件目录为：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MyEclipse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>安装目录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\plugins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。默认：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C:\Users\Administrator\AppData\Local\MyEclipse Professional 2014\plugins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0" cy="3200400"/>
            <wp:effectExtent l="0" t="0" r="0" b="0"/>
            <wp:docPr id="3" name="图片 3" descr="http://www.ddooo.com/uppic/141105/201411051017076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dooo.com/uppic/141105/20141105101707641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  <w:t>6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、保存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MyEclipse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>用户配置文件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 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</w:r>
      <w:r w:rsidRPr="00FE1096">
        <w:rPr>
          <w:rFonts w:ascii="Arial" w:eastAsia="宋体" w:hAnsi="Arial" w:cs="Arial"/>
          <w:color w:val="666666"/>
          <w:kern w:val="0"/>
          <w:szCs w:val="21"/>
        </w:rPr>
        <w:t>最后，点击菜单栏的【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Tools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】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-&gt;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【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SaveProperties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>】。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38750" cy="4295775"/>
            <wp:effectExtent l="0" t="0" r="0" b="9525"/>
            <wp:docPr id="2" name="图片 2" descr="http://www.ddooo.com/uppic/141105/201411051017173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ddooo.com/uppic/141105/20141105101717304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</w:r>
      <w:r w:rsidRPr="00FE1096">
        <w:rPr>
          <w:rFonts w:ascii="Arial" w:eastAsia="宋体" w:hAnsi="Arial" w:cs="Arial"/>
          <w:color w:val="666666"/>
          <w:kern w:val="0"/>
          <w:szCs w:val="21"/>
        </w:rPr>
        <w:t>我们的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MyEclipse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>破解成功了。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</w:r>
      <w:r w:rsidRPr="00FE1096">
        <w:rPr>
          <w:rFonts w:ascii="Arial" w:eastAsia="宋体" w:hAnsi="Arial" w:cs="Arial"/>
          <w:b/>
          <w:bCs/>
          <w:color w:val="666666"/>
          <w:kern w:val="0"/>
          <w:szCs w:val="21"/>
        </w:rPr>
        <w:t>汉化步骤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</w:r>
      <w:r w:rsidRPr="00FE1096">
        <w:rPr>
          <w:rFonts w:ascii="Arial" w:eastAsia="宋体" w:hAnsi="Arial" w:cs="Arial"/>
          <w:color w:val="666666"/>
          <w:kern w:val="0"/>
          <w:szCs w:val="21"/>
        </w:rPr>
        <w:t>关闭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MyEclipse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>程序，打开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MyEclipse2014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汉化文件夹，将里面的文件全部复制粘贴至程序目录覆盖，重进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MyEclipse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>即可体验汉化版的魅力。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86250" cy="4552950"/>
            <wp:effectExtent l="0" t="0" r="0" b="0"/>
            <wp:docPr id="1" name="图片 1" descr="http://www.ddooo.com/uppic/141105/2014110510174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dooo.com/uppic/141105/201411051017414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</w:r>
    </w:p>
    <w:p w:rsidR="00FE1096" w:rsidRPr="00FE1096" w:rsidRDefault="00FE1096" w:rsidP="00575922">
      <w:pPr>
        <w:pStyle w:val="2"/>
      </w:pPr>
      <w:r w:rsidRPr="00FE1096">
        <w:t xml:space="preserve">MyEclipse2014 </w:t>
      </w:r>
      <w:r w:rsidRPr="00FE1096">
        <w:t>更新日志</w:t>
      </w:r>
    </w:p>
    <w:p w:rsidR="00F90CE4" w:rsidRDefault="00FE1096" w:rsidP="00FE1096">
      <w:pPr>
        <w:rPr>
          <w:rFonts w:ascii="Arial" w:eastAsia="宋体" w:hAnsi="Arial" w:cs="Arial" w:hint="eastAsia"/>
          <w:color w:val="666666"/>
          <w:kern w:val="0"/>
          <w:szCs w:val="21"/>
        </w:rPr>
      </w:pPr>
      <w:r w:rsidRPr="00FE1096">
        <w:rPr>
          <w:rFonts w:ascii="Arial" w:eastAsia="宋体" w:hAnsi="Arial" w:cs="Arial"/>
          <w:color w:val="666666"/>
          <w:kern w:val="0"/>
          <w:szCs w:val="21"/>
        </w:rPr>
        <w:t>1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．基于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 xml:space="preserve">Eclipse 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Kepler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>(4.3.1)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开发。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</w:r>
      <w:r w:rsidRPr="00FE1096">
        <w:rPr>
          <w:rFonts w:ascii="Arial" w:eastAsia="宋体" w:hAnsi="Arial" w:cs="Arial"/>
          <w:color w:val="666666"/>
          <w:kern w:val="0"/>
          <w:szCs w:val="21"/>
        </w:rPr>
        <w:t>众所周知，由于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EclipseJuno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>(4.2)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的若干性能问题，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MyEclipse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 xml:space="preserve"> 2013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并没有使用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Eclipse 4.2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，不过这些性能问题在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Eclipse 4.3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中已经得以纠正。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  <w:t>2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．支持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Java EE 7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。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  <w:t>3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．添加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Websphere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>自定义连接器配置，你可以更轻松地开发或部署应用到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Websphere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>服务器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(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仅限于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MyEclipse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 xml:space="preserve"> 2014 Blue 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MyEclipse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 xml:space="preserve"> 2014 Bling)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。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  <w:t>4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．改进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REST Web Service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，更好的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Cloud API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支持。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  <w:t>5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．添加定制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iOS7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本地应用程序的能力。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  <w:t>6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．更新对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Spring IDE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和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SpringTool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 xml:space="preserve"> Suite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的集成支持，修复多项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bug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，并增加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MyEclipse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 xml:space="preserve"> Spring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的若干新功能。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  <w:t>7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．新增主题样式定制和切换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.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  <w:t>8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．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MyEclipse2014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内置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JDK1.7update45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，不过并没有强制绑定该版本的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JDK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，你可以自行更换其他版本的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JDK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来运行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MyEclipse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>、编译你的应用程序以及运行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Web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服务器。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br/>
        <w:t>9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．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MyEclipse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 xml:space="preserve"> 2014 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默认内置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Mylyn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 xml:space="preserve"> 3.9 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FE1096">
        <w:rPr>
          <w:rFonts w:ascii="Arial" w:eastAsia="宋体" w:hAnsi="Arial" w:cs="Arial"/>
          <w:color w:val="666666"/>
          <w:kern w:val="0"/>
          <w:szCs w:val="21"/>
        </w:rPr>
        <w:t>EGit</w:t>
      </w:r>
      <w:proofErr w:type="spellEnd"/>
      <w:r w:rsidRPr="00FE1096">
        <w:rPr>
          <w:rFonts w:ascii="Arial" w:eastAsia="宋体" w:hAnsi="Arial" w:cs="Arial"/>
          <w:color w:val="666666"/>
          <w:kern w:val="0"/>
          <w:szCs w:val="21"/>
        </w:rPr>
        <w:t xml:space="preserve"> 3.1</w:t>
      </w:r>
      <w:r w:rsidRPr="00FE1096">
        <w:rPr>
          <w:rFonts w:ascii="Arial" w:eastAsia="宋体" w:hAnsi="Arial" w:cs="Arial"/>
          <w:color w:val="666666"/>
          <w:kern w:val="0"/>
          <w:szCs w:val="21"/>
        </w:rPr>
        <w:t>，你无需再手动安装这些流行的插件即可直接使用。</w:t>
      </w:r>
    </w:p>
    <w:p w:rsidR="007C6406" w:rsidRDefault="007C6406" w:rsidP="00FE1096">
      <w:pPr>
        <w:rPr>
          <w:rFonts w:hint="eastAsia"/>
        </w:rPr>
      </w:pPr>
    </w:p>
    <w:p w:rsidR="007C6406" w:rsidRDefault="007C6406" w:rsidP="00FE1096">
      <w:pPr>
        <w:rPr>
          <w:rFonts w:hint="eastAsia"/>
        </w:rPr>
      </w:pPr>
    </w:p>
    <w:p w:rsidR="007C6406" w:rsidRDefault="007C6406" w:rsidP="00FE1096">
      <w:pPr>
        <w:rPr>
          <w:rFonts w:hint="eastAsia"/>
        </w:rPr>
      </w:pPr>
    </w:p>
    <w:p w:rsidR="007C6406" w:rsidRDefault="007C6406" w:rsidP="00F25AE7">
      <w:pPr>
        <w:pStyle w:val="2"/>
        <w:rPr>
          <w:rFonts w:hint="eastAsia"/>
        </w:rPr>
      </w:pPr>
      <w:r>
        <w:rPr>
          <w:rFonts w:hint="eastAsia"/>
        </w:rPr>
        <w:t xml:space="preserve">MyEclipse2014 </w:t>
      </w:r>
      <w:r>
        <w:rPr>
          <w:rFonts w:hint="eastAsia"/>
        </w:rPr>
        <w:t>安装插件</w:t>
      </w:r>
    </w:p>
    <w:p w:rsidR="007C6406" w:rsidRDefault="007C6406" w:rsidP="00FE1096">
      <w:pPr>
        <w:rPr>
          <w:rFonts w:hint="eastAsia"/>
        </w:rPr>
      </w:pPr>
    </w:p>
    <w:p w:rsidR="007C6406" w:rsidRDefault="00E5218F" w:rsidP="00FE1096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SVN</w:t>
      </w:r>
      <w:r>
        <w:rPr>
          <w:rFonts w:hint="eastAsia"/>
        </w:rPr>
        <w:t>为例子：</w:t>
      </w:r>
    </w:p>
    <w:p w:rsidR="000A5663" w:rsidRDefault="000A5663" w:rsidP="000A5663">
      <w:pPr>
        <w:pStyle w:val="a8"/>
        <w:spacing w:before="0" w:beforeAutospacing="0" w:after="330" w:afterAutospacing="0" w:line="390" w:lineRule="atLeast"/>
        <w:textAlignment w:val="baseline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打开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myeclipse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的help---install from site  </w:t>
      </w:r>
    </w:p>
    <w:p w:rsidR="000A5663" w:rsidRDefault="000A5663" w:rsidP="000A5663">
      <w:pPr>
        <w:pStyle w:val="a8"/>
        <w:spacing w:before="0" w:beforeAutospacing="0" w:after="33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/>
          <w:noProof/>
          <w:color w:val="666666"/>
          <w:sz w:val="23"/>
          <w:szCs w:val="23"/>
        </w:rPr>
        <w:drawing>
          <wp:inline distT="0" distB="0" distL="0" distR="0">
            <wp:extent cx="8410575" cy="6657975"/>
            <wp:effectExtent l="0" t="0" r="9525" b="9525"/>
            <wp:docPr id="15" name="图片 15" descr="http://img.blog.csdn.net/20140801215524662?watermark/2/text/aHR0cDovL2Jsb2cuY3Nkbi5uZXQvc3VzaGVuZ21peWFu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801215524662?watermark/2/text/aHR0cDovL2Jsb2cuY3Nkbi5uZXQvc3VzaGVuZ21peWFu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663" w:rsidRDefault="000A5663" w:rsidP="000A5663">
      <w:pPr>
        <w:pStyle w:val="a8"/>
        <w:spacing w:before="0" w:beforeAutospacing="0" w:after="33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lastRenderedPageBreak/>
        <w:t>点击add弹出对话框</w:t>
      </w:r>
    </w:p>
    <w:p w:rsidR="000A5663" w:rsidRDefault="000A5663" w:rsidP="000A5663">
      <w:pPr>
        <w:pStyle w:val="a8"/>
        <w:spacing w:before="0" w:beforeAutospacing="0" w:after="33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在输入框中输入对应内容</w:t>
      </w:r>
    </w:p>
    <w:p w:rsidR="000A5663" w:rsidRDefault="000A5663" w:rsidP="000A5663">
      <w:pPr>
        <w:pStyle w:val="a8"/>
        <w:spacing w:before="0" w:beforeAutospacing="0" w:after="33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/>
          <w:noProof/>
          <w:color w:val="666666"/>
          <w:sz w:val="23"/>
          <w:szCs w:val="23"/>
        </w:rPr>
        <w:drawing>
          <wp:inline distT="0" distB="0" distL="0" distR="0">
            <wp:extent cx="4562475" cy="1819275"/>
            <wp:effectExtent l="0" t="0" r="9525" b="9525"/>
            <wp:docPr id="14" name="图片 14" descr="http://img.blog.csdn.net/20140801215707575?watermark/2/text/aHR0cDovL2Jsb2cuY3Nkbi5uZXQvc3VzaGVuZ21peWFu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801215707575?watermark/2/text/aHR0cDovL2Jsb2cuY3Nkbi5uZXQvc3VzaGVuZ21peWFu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663" w:rsidRDefault="000A5663" w:rsidP="000A5663">
      <w:pPr>
        <w:pStyle w:val="a8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hyperlink r:id="rId19" w:tgtFrame="_blank" w:history="1">
        <w:r>
          <w:rPr>
            <w:rStyle w:val="a4"/>
            <w:rFonts w:ascii="微软雅黑" w:eastAsia="微软雅黑" w:hAnsi="微软雅黑" w:hint="eastAsia"/>
            <w:color w:val="CC0000"/>
            <w:sz w:val="21"/>
            <w:szCs w:val="21"/>
          </w:rPr>
          <w:t>http://subclipse.tigris.org/update_1.10.x</w:t>
        </w:r>
      </w:hyperlink>
    </w:p>
    <w:p w:rsidR="000A5663" w:rsidRDefault="000A5663" w:rsidP="000A5663">
      <w:pPr>
        <w:pStyle w:val="a8"/>
        <w:spacing w:before="0" w:beforeAutospacing="0" w:after="33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点击OK之后，会节目会刷新出两个选项，需要选中的</w:t>
      </w:r>
    </w:p>
    <w:p w:rsidR="000A5663" w:rsidRDefault="000A5663" w:rsidP="000A5663">
      <w:pPr>
        <w:pStyle w:val="a8"/>
        <w:spacing w:before="0" w:beforeAutospacing="0" w:after="33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/>
          <w:noProof/>
          <w:color w:val="666666"/>
          <w:sz w:val="23"/>
          <w:szCs w:val="23"/>
        </w:rPr>
        <w:lastRenderedPageBreak/>
        <w:drawing>
          <wp:inline distT="0" distB="0" distL="0" distR="0">
            <wp:extent cx="8410575" cy="6657975"/>
            <wp:effectExtent l="0" t="0" r="9525" b="9525"/>
            <wp:docPr id="13" name="图片 13" descr="http://img.blog.csdn.net/20140801215828461?watermark/2/text/aHR0cDovL2Jsb2cuY3Nkbi5uZXQvc3VzaGVuZ21peWFu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801215828461?watermark/2/text/aHR0cDovL2Jsb2cuY3Nkbi5uZXQvc3VzaGVuZ21peWFu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663" w:rsidRDefault="000A5663" w:rsidP="000A5663">
      <w:pPr>
        <w:pStyle w:val="a8"/>
        <w:spacing w:before="0" w:beforeAutospacing="0" w:after="33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点击next,出现许可的时候选中同意，一直结束等待安装完成就可以啦，过程有些慢，需要联网，耐心等待就可以了。重新启动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myeclipse</w:t>
      </w:r>
      <w:proofErr w:type="spellEnd"/>
    </w:p>
    <w:p w:rsidR="000A5663" w:rsidRDefault="000A5663" w:rsidP="000A5663">
      <w:pPr>
        <w:pStyle w:val="a8"/>
        <w:spacing w:before="0" w:beforeAutospacing="0" w:after="33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中间出现了一个警告提示，我直接忽略了，选中ok继续安装</w:t>
      </w:r>
    </w:p>
    <w:p w:rsidR="000A5663" w:rsidRDefault="000A5663" w:rsidP="000A5663">
      <w:pPr>
        <w:pStyle w:val="a8"/>
        <w:spacing w:before="0" w:beforeAutospacing="0" w:after="33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/>
          <w:noProof/>
          <w:color w:val="666666"/>
          <w:sz w:val="23"/>
          <w:szCs w:val="23"/>
        </w:rPr>
        <w:lastRenderedPageBreak/>
        <w:drawing>
          <wp:inline distT="0" distB="0" distL="0" distR="0">
            <wp:extent cx="5219700" cy="1762125"/>
            <wp:effectExtent l="0" t="0" r="0" b="9525"/>
            <wp:docPr id="12" name="图片 12" descr="http://img.blog.csdn.net/20140801221535286?watermark/2/text/aHR0cDovL2Jsb2cuY3Nkbi5uZXQvc3VzaGVuZ21peWFu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801221535286?watermark/2/text/aHR0cDovL2Jsb2cuY3Nkbi5uZXQvc3VzaGVuZ21peWFu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663" w:rsidRDefault="000A5663" w:rsidP="000A5663">
      <w:pPr>
        <w:pStyle w:val="a8"/>
        <w:spacing w:before="0" w:beforeAutospacing="0" w:after="33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安装完成的时候会提示你重启，重启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myeclipse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就可以啦</w:t>
      </w:r>
    </w:p>
    <w:p w:rsidR="000A5663" w:rsidRDefault="000A5663" w:rsidP="000A5663">
      <w:pPr>
        <w:pStyle w:val="a8"/>
        <w:spacing w:before="0" w:beforeAutospacing="0" w:after="33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</w:p>
    <w:p w:rsidR="000A5663" w:rsidRDefault="000A5663" w:rsidP="000A5663">
      <w:pPr>
        <w:pStyle w:val="a8"/>
        <w:spacing w:before="0" w:beforeAutospacing="0" w:after="33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重新启动之后，点击windows---preferences</w:t>
      </w:r>
    </w:p>
    <w:p w:rsidR="000A5663" w:rsidRDefault="000A5663" w:rsidP="000A5663">
      <w:pPr>
        <w:pStyle w:val="a8"/>
        <w:spacing w:before="0" w:beforeAutospacing="0" w:after="33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/>
          <w:noProof/>
          <w:color w:val="666666"/>
          <w:sz w:val="23"/>
          <w:szCs w:val="23"/>
        </w:rPr>
        <w:lastRenderedPageBreak/>
        <w:drawing>
          <wp:inline distT="0" distB="0" distL="0" distR="0">
            <wp:extent cx="6048375" cy="5343525"/>
            <wp:effectExtent l="0" t="0" r="9525" b="9525"/>
            <wp:docPr id="11" name="图片 11" descr="http://img.blog.csdn.net/20140801221835092?watermark/2/text/aHR0cDovL2Jsb2cuY3Nkbi5uZXQvc3VzaGVuZ21peWFu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801221835092?watermark/2/text/aHR0cDovL2Jsb2cuY3Nkbi5uZXQvc3VzaGVuZ21peWFu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663" w:rsidRDefault="000A5663" w:rsidP="000A5663">
      <w:pPr>
        <w:pStyle w:val="a8"/>
        <w:spacing w:before="0" w:beforeAutospacing="0" w:after="33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</w:p>
    <w:p w:rsidR="000A5663" w:rsidRDefault="000A5663" w:rsidP="000A5663">
      <w:pPr>
        <w:pStyle w:val="a8"/>
        <w:spacing w:before="0" w:beforeAutospacing="0" w:after="33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现在开始使用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myeclipse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的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svn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创建项目啦。</w:t>
      </w:r>
    </w:p>
    <w:p w:rsidR="000A5663" w:rsidRDefault="000A5663" w:rsidP="000A5663">
      <w:pPr>
        <w:pStyle w:val="a8"/>
        <w:spacing w:before="0" w:beforeAutospacing="0" w:after="33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我这里有个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svn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的路径，所以我创建项目的时候选中从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svn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导入</w:t>
      </w:r>
    </w:p>
    <w:p w:rsidR="000A5663" w:rsidRDefault="000A5663" w:rsidP="000A5663">
      <w:pPr>
        <w:pStyle w:val="a8"/>
        <w:spacing w:before="0" w:beforeAutospacing="0" w:after="33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/>
          <w:noProof/>
          <w:color w:val="666666"/>
          <w:sz w:val="23"/>
          <w:szCs w:val="23"/>
        </w:rPr>
        <w:lastRenderedPageBreak/>
        <w:drawing>
          <wp:inline distT="0" distB="0" distL="0" distR="0">
            <wp:extent cx="5000625" cy="5238750"/>
            <wp:effectExtent l="0" t="0" r="9525" b="0"/>
            <wp:docPr id="10" name="图片 10" descr="http://img.blog.csdn.net/20140801221742109?watermark/2/text/aHR0cDovL2Jsb2cuY3Nkbi5uZXQvc3VzaGVuZ21peWFu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801221742109?watermark/2/text/aHR0cDovL2Jsb2cuY3Nkbi5uZXQvc3VzaGVuZ21peWFu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663" w:rsidRDefault="000A5663" w:rsidP="000A5663">
      <w:pPr>
        <w:pStyle w:val="a8"/>
        <w:spacing w:before="0" w:beforeAutospacing="0" w:after="33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输入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svn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路径，等着下载完成就可以啦。</w:t>
      </w:r>
    </w:p>
    <w:p w:rsidR="00E5218F" w:rsidRPr="000A5663" w:rsidRDefault="00E5218F" w:rsidP="00FE1096">
      <w:bookmarkStart w:id="0" w:name="_GoBack"/>
      <w:bookmarkEnd w:id="0"/>
    </w:p>
    <w:sectPr w:rsidR="00E5218F" w:rsidRPr="000A5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9C4" w:rsidRDefault="00C619C4" w:rsidP="00103ADC">
      <w:r>
        <w:separator/>
      </w:r>
    </w:p>
  </w:endnote>
  <w:endnote w:type="continuationSeparator" w:id="0">
    <w:p w:rsidR="00C619C4" w:rsidRDefault="00C619C4" w:rsidP="00103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9C4" w:rsidRDefault="00C619C4" w:rsidP="00103ADC">
      <w:r>
        <w:separator/>
      </w:r>
    </w:p>
  </w:footnote>
  <w:footnote w:type="continuationSeparator" w:id="0">
    <w:p w:rsidR="00C619C4" w:rsidRDefault="00C619C4" w:rsidP="00103A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096"/>
    <w:rsid w:val="000A5663"/>
    <w:rsid w:val="00103ADC"/>
    <w:rsid w:val="00575922"/>
    <w:rsid w:val="007C6406"/>
    <w:rsid w:val="00C619C4"/>
    <w:rsid w:val="00E5218F"/>
    <w:rsid w:val="00F25AE7"/>
    <w:rsid w:val="00F90CE4"/>
    <w:rsid w:val="00FE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03A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ttit">
    <w:name w:val="ittit"/>
    <w:basedOn w:val="a"/>
    <w:rsid w:val="00FE10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FE1096"/>
    <w:rPr>
      <w:b/>
      <w:bCs/>
    </w:rPr>
  </w:style>
  <w:style w:type="character" w:styleId="a4">
    <w:name w:val="Hyperlink"/>
    <w:basedOn w:val="a0"/>
    <w:uiPriority w:val="99"/>
    <w:semiHidden/>
    <w:unhideWhenUsed/>
    <w:rsid w:val="00FE1096"/>
    <w:rPr>
      <w:color w:val="0000FF"/>
      <w:u w:val="single"/>
    </w:rPr>
  </w:style>
  <w:style w:type="character" w:customStyle="1" w:styleId="apple-converted-space">
    <w:name w:val="apple-converted-space"/>
    <w:basedOn w:val="a0"/>
    <w:rsid w:val="00FE1096"/>
  </w:style>
  <w:style w:type="paragraph" w:styleId="a5">
    <w:name w:val="header"/>
    <w:basedOn w:val="a"/>
    <w:link w:val="Char"/>
    <w:uiPriority w:val="99"/>
    <w:unhideWhenUsed/>
    <w:rsid w:val="00103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3AD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3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3AD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03A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C6406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0A56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03A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ttit">
    <w:name w:val="ittit"/>
    <w:basedOn w:val="a"/>
    <w:rsid w:val="00FE10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FE1096"/>
    <w:rPr>
      <w:b/>
      <w:bCs/>
    </w:rPr>
  </w:style>
  <w:style w:type="character" w:styleId="a4">
    <w:name w:val="Hyperlink"/>
    <w:basedOn w:val="a0"/>
    <w:uiPriority w:val="99"/>
    <w:semiHidden/>
    <w:unhideWhenUsed/>
    <w:rsid w:val="00FE1096"/>
    <w:rPr>
      <w:color w:val="0000FF"/>
      <w:u w:val="single"/>
    </w:rPr>
  </w:style>
  <w:style w:type="character" w:customStyle="1" w:styleId="apple-converted-space">
    <w:name w:val="apple-converted-space"/>
    <w:basedOn w:val="a0"/>
    <w:rsid w:val="00FE1096"/>
  </w:style>
  <w:style w:type="paragraph" w:styleId="a5">
    <w:name w:val="header"/>
    <w:basedOn w:val="a"/>
    <w:link w:val="Char"/>
    <w:uiPriority w:val="99"/>
    <w:unhideWhenUsed/>
    <w:rsid w:val="00103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3AD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3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3AD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03A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C6406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0A56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6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5.png"/><Relationship Id="rId10" Type="http://schemas.openxmlformats.org/officeDocument/2006/relationships/hyperlink" Target="http://www.ddooo.com/softdown/8085.htm" TargetMode="External"/><Relationship Id="rId19" Type="http://schemas.openxmlformats.org/officeDocument/2006/relationships/hyperlink" Target="http://subclipse.tigris.org/update_1.6.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bestv</dc:creator>
  <cp:lastModifiedBy>bestv</cp:lastModifiedBy>
  <cp:revision>7</cp:revision>
  <dcterms:created xsi:type="dcterms:W3CDTF">2016-07-27T06:25:00Z</dcterms:created>
  <dcterms:modified xsi:type="dcterms:W3CDTF">2016-08-10T11:38:00Z</dcterms:modified>
</cp:coreProperties>
</file>