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中 华 人 民 共 和 国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水 域 滩 涂 养 殖 证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52"/>
          <w:szCs w:val="52"/>
        </w:rPr>
      </w:pPr>
      <w:r>
        <w:rPr>
          <w:rFonts w:ascii="黑体" w:hAnsi="黑体" w:hint="eastAsia" w:eastAsia="黑体"/>
          <w:b/>
          <w:sz w:val="52"/>
          <w:szCs w:val="52"/>
        </w:rPr>
        <w:t xml:space="preserve"> </w:t>
      </w:r>
    </w:p>
    <w:p>
      <w:pPr>
        <w:pStyle w:val="Normal"/>
        <w:snapToGrid w:val="false"/>
        <w:jc w:val="center"/>
        <w:rPr>
          <w:rFonts w:ascii="黑体" w:hAnsi="黑体" w:eastAsia="黑体" w:hint="eastAsia"/>
          <w:b/>
          <w:sz w:val="52"/>
          <w:szCs w:val="52"/>
        </w:rPr>
      </w:pPr>
      <w:r>
        <w:rPr>
          <w:rFonts w:eastAsia="黑体" w:hint="eastAsia" w:ascii="黑体" w:hAnsi="黑体"/>
          <w:b/>
          <w:sz w:val="52"/>
          <w:szCs w:val="52"/>
        </w:rPr>
      </w:r>
    </w:p>
    <w:p>
      <w:pPr>
        <w:pStyle w:val="Normal"/>
        <w:snapToGrid w:val="false"/>
        <w:jc w:val="center"/>
        <w:rPr>
          <w:rFonts w:hint="eastAsia"/>
          <w:b/>
          <w:sz w:val="52"/>
        </w:rPr>
      </w:pPr>
      <w:r>
        <w:rPr>
          <w:rFonts w:hint="eastAsia"/>
          <w:b/>
          <w:sz w:val="52"/>
        </w:rPr>
      </w:r>
    </w:p>
    <w:p>
      <w:pPr>
        <w:pStyle w:val="Normal"/>
        <w:snapToGrid w:val="false"/>
        <w:jc w:val="center"/>
        <w:rPr>
          <w:rFonts w:hint="eastAsia"/>
          <w:sz w:val="72"/>
          <w:szCs w:val="72"/>
        </w:rPr>
      </w:pPr>
      <w:r>
        <w:rPr>
          <w:rFonts w:ascii="黑体" w:hAnsi="黑体" w:hint="eastAsia" w:eastAsia="黑体"/>
          <w:b/>
          <w:sz w:val="72"/>
          <w:szCs w:val="72"/>
        </w:rPr>
        <w:t>申 请 表</w:t>
      </w:r>
    </w:p>
    <w:p>
      <w:pPr>
        <w:pStyle w:val="Normal"/>
        <w:jc w:val="center"/>
        <w:rPr>
          <w:rFonts w:hint="eastAsia"/>
          <w:sz w:val="44"/>
          <w:szCs w:val="72"/>
        </w:rPr>
      </w:pPr>
      <w:r>
        <w:rPr>
          <w:rFonts w:hint="eastAsia"/>
          <w:sz w:val="44"/>
          <w:szCs w:val="72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申请人：</w:t>
      </w:r>
      <w:r>
        <w:rPr>
          <w:rFonts w:hint="eastAsia"/>
          <w:b/>
          <w:sz w:val="32"/>
          <w:u w:val="single"/>
        </w:rPr>
        <w:t xml:space="preserve">            </w:t>
      </w:r>
      <w:r>
        <w:rPr>
          <w:rFonts w:hint="eastAsia"/>
          <w:b/>
          <w:sz w:val="32"/>
        </w:rPr>
        <w:t>（印章）</w:t>
      </w:r>
    </w:p>
    <w:p>
      <w:pPr>
        <w:pStyle w:val="Normal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填表日期：      年    月     日</w:t>
      </w:r>
    </w:p>
    <w:p>
      <w:pPr>
        <w:pStyle w:val="Normal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jc w:val="center"/>
        <w:rPr>
          <w:rFonts w:ascii="楷体_GB2312;方正楷体_GBK" w:hAnsi="楷体_GB2312;方正楷体_GBK" w:eastAsia="楷体_GB2312;方正楷体_GBK" w:hint="eastAsia"/>
          <w:b/>
          <w:sz w:val="36"/>
          <w:szCs w:val="36"/>
        </w:rPr>
      </w:pPr>
      <w:r>
        <w:rPr>
          <w:rFonts w:ascii="楷体_GB2312;方正楷体_GBK" w:hAnsi="楷体_GB2312;方正楷体_GBK" w:hint="eastAsia" w:eastAsia="楷体_GB2312;方正楷体_GBK"/>
          <w:b/>
          <w:sz w:val="36"/>
          <w:szCs w:val="36"/>
        </w:rPr>
        <w:t>中华人民共和国农业部监制</w:t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46"/>
        <w:gridCol w:w="1380"/>
        <w:gridCol w:w="225"/>
        <w:gridCol w:w="2340"/>
        <w:gridCol w:w="1350"/>
        <w:gridCol w:w="6"/>
        <w:gridCol w:w="1840"/>
      </w:tblGrid>
      <w:tr>
        <w:trPr>
          <w:trHeight w:val="605" w:hRule="atLeast"/>
        </w:trPr>
        <w:tc>
          <w:tcPr>
            <w:tcW w:w="214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个人申请</w:t>
            </w:r>
          </w:p>
        </w:tc>
        <w:tc>
          <w:tcPr>
            <w:tcW w:w="1605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2340" w:type="dxa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0" w:type="dxa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身份证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号码</w:t>
            </w:r>
          </w:p>
        </w:tc>
        <w:tc>
          <w:tcPr>
            <w:tcW w:w="1846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8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7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个人住址</w:t>
            </w:r>
          </w:p>
        </w:tc>
        <w:tc>
          <w:tcPr>
            <w:tcW w:w="5536" w:type="dxa"/>
            <w:gridSpan w:val="4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566" w:hRule="atLeast"/>
        </w:trPr>
        <w:tc>
          <w:tcPr>
            <w:tcW w:w="214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单位申请</w:t>
            </w:r>
          </w:p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（个人不填写）</w:t>
            </w:r>
          </w:p>
        </w:tc>
        <w:tc>
          <w:tcPr>
            <w:tcW w:w="1605" w:type="dxa"/>
            <w:gridSpan w:val="2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单位全称</w:t>
            </w:r>
          </w:p>
        </w:tc>
        <w:tc>
          <w:tcPr>
            <w:tcW w:w="5536" w:type="dxa"/>
            <w:gridSpan w:val="4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</w:r>
          </w:p>
        </w:tc>
      </w:tr>
      <w:tr>
        <w:trPr>
          <w:trHeight w:val="463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法定代表人姓名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身份证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号码</w:t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邮政编码</w:t>
            </w:r>
          </w:p>
        </w:tc>
        <w:tc>
          <w:tcPr>
            <w:tcW w:w="18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手机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8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441" w:hRule="atLeast"/>
        </w:trPr>
        <w:tc>
          <w:tcPr>
            <w:tcW w:w="214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1605" w:type="dxa"/>
            <w:gridSpan w:val="2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单位地址</w:t>
            </w:r>
          </w:p>
        </w:tc>
        <w:tc>
          <w:tcPr>
            <w:tcW w:w="5536" w:type="dxa"/>
            <w:gridSpan w:val="4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1346" w:hRule="atLeast"/>
        </w:trPr>
        <w:tc>
          <w:tcPr>
            <w:tcW w:w="2146" w:type="dxa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申请人类型</w:t>
            </w:r>
          </w:p>
          <w:p>
            <w:pPr>
              <w:pStyle w:val="Normal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（在“</w:t>
            </w:r>
            <w:r>
              <w:rPr>
                <w:rFonts w:ascii="宋体;方正书宋_GBK" w:hAnsi="宋体;方正书宋_GBK" w:cs="宋体;方正书宋_GBK" w:hint="eastAsia"/>
                <w:sz w:val="24"/>
                <w:szCs w:val="24"/>
              </w:rPr>
              <w:t>□”内划“√”，下同）</w:t>
            </w:r>
          </w:p>
        </w:tc>
        <w:tc>
          <w:tcPr>
            <w:tcW w:w="7141" w:type="dxa"/>
            <w:gridSpan w:val="6"/>
            <w:tcBorders>
              <w:top w:val="single" w:sz="1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以水域、滩涂养殖生产为主要生活来源的</w:t>
            </w:r>
          </w:p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由捕捞业转产从事养殖业的</w:t>
            </w:r>
          </w:p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因规划调整，另行安排养殖水域、滩涂从事养殖生产的</w:t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其他</w:t>
            </w:r>
          </w:p>
        </w:tc>
      </w:tr>
      <w:tr>
        <w:trPr>
          <w:trHeight w:val="463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申请登记类型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初始登记      □变更登记      □期限延展</w:t>
            </w:r>
          </w:p>
        </w:tc>
      </w:tr>
      <w:tr>
        <w:trPr>
          <w:trHeight w:val="604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所有制性质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国家所有           □集体所有</w:t>
            </w:r>
          </w:p>
        </w:tc>
      </w:tr>
      <w:tr>
        <w:trPr>
          <w:trHeight w:val="510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水域、滩涂类型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hint="eastAsia"/>
                <w:b/>
                <w:sz w:val="24"/>
                <w:szCs w:val="24"/>
              </w:rPr>
              <w:t xml:space="preserve">淡水水域、滩涂   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hint="eastAsia"/>
                <w:b/>
                <w:sz w:val="24"/>
                <w:szCs w:val="24"/>
              </w:rPr>
              <w:t xml:space="preserve">海水水域、滩涂     </w:t>
            </w:r>
          </w:p>
        </w:tc>
      </w:tr>
      <w:tr>
        <w:trPr>
          <w:trHeight w:val="632" w:hRule="atLeast"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拟采取的养殖方式</w:t>
            </w:r>
            <w:r>
              <w:rPr>
                <w:rFonts w:hint="eastAsia"/>
                <w:sz w:val="24"/>
                <w:szCs w:val="24"/>
              </w:rPr>
              <w:t>（最多选三项）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池塘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大水面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放养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围栏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工厂化</w:t>
            </w:r>
          </w:p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吊式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□滩涂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底播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网箱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申请登记的水域、滩涂位置坐落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</w:t>
            </w:r>
            <w:r>
              <w:rPr>
                <w:rFonts w:hint="eastAsia"/>
                <w:b/>
                <w:sz w:val="24"/>
                <w:szCs w:val="24"/>
              </w:rPr>
              <w:t>省（自治区、直辖市）             市（自治州）</w:t>
            </w:r>
          </w:p>
        </w:tc>
      </w:tr>
      <w:tr>
        <w:trPr>
          <w:trHeight w:val="454" w:hRule="atLeast"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</w:t>
            </w:r>
            <w:r>
              <w:rPr>
                <w:rFonts w:hint="eastAsia"/>
                <w:b/>
                <w:sz w:val="24"/>
                <w:szCs w:val="24"/>
              </w:rPr>
              <w:t>县（区、市）            乡（镇）           村</w:t>
            </w:r>
          </w:p>
        </w:tc>
      </w:tr>
      <w:tr>
        <w:trPr>
          <w:trHeight w:val="690" w:hRule="atLeast"/>
          <w:cantSplit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水域、滩涂面积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tbl>
            <w:tblPr>
              <w:tblW w:w="3992" w:type="dxa"/>
              <w:jc w:val="start"/>
              <w:tblInd w:w="108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6"/>
              <w:gridCol w:w="254"/>
              <w:gridCol w:w="242"/>
              <w:gridCol w:w="242"/>
              <w:gridCol w:w="242"/>
              <w:gridCol w:w="242"/>
              <w:gridCol w:w="242"/>
              <w:gridCol w:w="242"/>
              <w:gridCol w:w="242"/>
              <w:gridCol w:w="242"/>
              <w:gridCol w:w="242"/>
              <w:gridCol w:w="1324"/>
            </w:tblGrid>
            <w:tr>
              <w:trPr>
                <w:trHeight w:val="300" w:hRule="atLeast"/>
              </w:trPr>
              <w:tc>
                <w:tcPr>
                  <w:tcW w:w="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5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hint="eastAsia"/>
                      <w:b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1324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>
            <w:pPr>
              <w:pStyle w:val="Normal"/>
              <w:ind w:end="48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ascii="仿宋_GB2312" w:hAnsi="仿宋_GB2312" w:cs="宋体;方正书宋_GBK" w:hint="eastAsia" w:eastAsia="仿宋_GB2312"/>
                <w:b/>
                <w:color w:val="000000"/>
                <w:sz w:val="18"/>
                <w:szCs w:val="18"/>
              </w:rPr>
              <w:t>（精确到小数点后三位，整数的或不足三位的用零补足，前面空格划“</w:t>
            </w:r>
            <w:r>
              <w:rPr>
                <w:rFonts w:eastAsia="仿宋_GB2312" w:cs="宋体;方正书宋_GBK" w:hint="eastAsia" w:ascii="仿宋_GB2312" w:hAnsi="仿宋_GB2312"/>
                <w:b/>
                <w:color w:val="000000"/>
                <w:sz w:val="18"/>
                <w:szCs w:val="18"/>
              </w:rPr>
              <w:t>/”</w:t>
            </w:r>
            <w:r>
              <w:rPr>
                <w:rFonts w:ascii="仿宋_GB2312" w:hAnsi="仿宋_GB2312" w:cs="宋体;方正书宋_GBK" w:hint="eastAsia" w:eastAsia="仿宋_GB2312"/>
                <w:b/>
                <w:color w:val="000000"/>
                <w:sz w:val="18"/>
                <w:szCs w:val="18"/>
              </w:rPr>
              <w:t>线）</w:t>
            </w:r>
          </w:p>
        </w:tc>
      </w:tr>
      <w:tr>
        <w:trPr>
          <w:trHeight w:val="941" w:hRule="atLeast"/>
          <w:cantSplit/>
        </w:trPr>
        <w:tc>
          <w:tcPr>
            <w:tcW w:w="2146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申请（或延展）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水域滩涂养殖权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期限</w:t>
            </w:r>
          </w:p>
        </w:tc>
        <w:tc>
          <w:tcPr>
            <w:tcW w:w="7141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水域、滩涂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地理坐标及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四至范围</w:t>
            </w:r>
          </w:p>
        </w:tc>
        <w:tc>
          <w:tcPr>
            <w:tcW w:w="1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东至</w:t>
            </w:r>
          </w:p>
        </w:tc>
        <w:tc>
          <w:tcPr>
            <w:tcW w:w="576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  <w:tc>
          <w:tcPr>
            <w:tcW w:w="1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西至</w:t>
            </w:r>
          </w:p>
        </w:tc>
        <w:tc>
          <w:tcPr>
            <w:tcW w:w="576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</w:tr>
      <w:tr>
        <w:trPr>
          <w:trHeight w:val="45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  <w:tc>
          <w:tcPr>
            <w:tcW w:w="13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南至</w:t>
            </w:r>
          </w:p>
        </w:tc>
        <w:tc>
          <w:tcPr>
            <w:tcW w:w="576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</w:tr>
      <w:tr>
        <w:trPr>
          <w:trHeight w:val="384" w:hRule="atLeast"/>
          <w:cantSplit/>
        </w:trPr>
        <w:tc>
          <w:tcPr>
            <w:tcW w:w="2146" w:type="dxa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  <w:tc>
          <w:tcPr>
            <w:tcW w:w="1380" w:type="dxa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北至</w:t>
            </w:r>
          </w:p>
        </w:tc>
        <w:tc>
          <w:tcPr>
            <w:tcW w:w="5761" w:type="dxa"/>
            <w:gridSpan w:val="5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1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tbl>
      <w:tblPr>
        <w:tblW w:w="92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9"/>
        <w:gridCol w:w="7156"/>
      </w:tblGrid>
      <w:tr>
        <w:trPr>
          <w:trHeight w:val="532" w:hRule="atLeast"/>
        </w:trPr>
        <w:tc>
          <w:tcPr>
            <w:tcW w:w="9295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36"/>
                <w:szCs w:val="36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36"/>
                <w:szCs w:val="36"/>
              </w:rPr>
              <w:t>水域、滩涂界至图</w:t>
            </w:r>
          </w:p>
        </w:tc>
      </w:tr>
      <w:tr>
        <w:trPr>
          <w:trHeight w:val="517" w:hRule="atLeast"/>
        </w:trPr>
        <w:tc>
          <w:tcPr>
            <w:tcW w:w="2139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  <w:t>图号</w:t>
            </w:r>
          </w:p>
        </w:tc>
        <w:tc>
          <w:tcPr>
            <w:tcW w:w="7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44"/>
                <w:szCs w:val="4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44"/>
                <w:szCs w:val="44"/>
              </w:rPr>
            </w:r>
          </w:p>
        </w:tc>
      </w:tr>
      <w:tr>
        <w:trPr>
          <w:trHeight w:val="5350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32"/>
                <w:szCs w:val="32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32"/>
                <w:szCs w:val="32"/>
              </w:rPr>
            </w:r>
          </w:p>
          <w:tbl>
            <w:tblPr>
              <w:tblW w:w="1213" w:type="dxa"/>
              <w:jc w:val="start"/>
              <w:tblInd w:w="1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213"/>
            </w:tblGrid>
            <w:tr>
              <w:trPr>
                <w:trHeight w:val="6840" w:hRule="atLeast"/>
                <w:cantSplit/>
              </w:trPr>
              <w:tc>
                <w:tcPr>
                  <w:tcW w:w="1213" w:type="dxa"/>
                  <w:tcBorders>
                    <w:top w:val="dashed" w:sz="4" w:space="0" w:color="000000"/>
                    <w:start w:val="dashed" w:sz="4" w:space="0" w:color="000000"/>
                    <w:bottom w:val="dashed" w:sz="4" w:space="0" w:color="000000"/>
                    <w:end w:val="dashed" w:sz="4" w:space="0" w:color="000000"/>
                  </w:tcBorders>
                  <w:textDirection w:val="tbRl"/>
                  <w:vAlign w:val="center"/>
                </w:tcPr>
                <w:p>
                  <w:pPr>
                    <w:pStyle w:val="Normal"/>
                    <w:ind w:start="113" w:end="113"/>
                    <w:jc w:val="center"/>
                    <w:rPr>
                      <w:rFonts w:ascii="宋体;方正书宋_GBK" w:hAnsi="宋体;方正书宋_GBK" w:cs="宋体;方正书宋_GBK" w:hint="eastAsia"/>
                      <w:b/>
                      <w:sz w:val="28"/>
                      <w:szCs w:val="28"/>
                    </w:rPr>
                  </w:pPr>
                  <w:r>
                    <w:rPr>
                      <w:rFonts w:ascii="宋体;方正书宋_GBK" w:hAnsi="宋体;方正书宋_GBK" w:cs="宋体;方正书宋_GBK" w:hint="eastAsia"/>
                      <w:b/>
                      <w:sz w:val="28"/>
                      <w:szCs w:val="28"/>
                    </w:rPr>
                    <w:t>测绘机构出具水域、滩涂界至图粘贴处</w:t>
                  </w:r>
                  <w:r>
                    <w:rPr>
                      <w:rFonts w:ascii="宋体;方正书宋_GBK" w:hAnsi="宋体;方正书宋_GBK" w:cs="宋体;方正书宋_GBK" w:hint="eastAsia"/>
                      <w:sz w:val="28"/>
                      <w:szCs w:val="28"/>
                    </w:rPr>
                    <w:t>（加盖骑缝章）</w:t>
                  </w:r>
                </w:p>
              </w:tc>
            </w:tr>
          </w:tbl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32"/>
                <w:szCs w:val="32"/>
              </w:rPr>
              <w:t xml:space="preserve">  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</w:rPr>
              <w:t xml:space="preserve"> </w:t>
            </w:r>
          </w:p>
        </w:tc>
      </w:tr>
      <w:tr>
        <w:trPr>
          <w:trHeight w:val="1490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Style19"/>
              <w:snapToGrid w:val="false"/>
              <w:spacing w:before="0" w:after="0"/>
              <w:rPr>
                <w:rFonts w:ascii="楷体_GB2312;方正楷体_GBK" w:hAnsi="楷体_GB2312;方正楷体_GBK" w:eastAsia="楷体_GB2312;方正楷体_GBK" w:hint="eastAsia"/>
                <w:b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</w:rPr>
              <w:t>申请人应同时提交：</w:t>
            </w:r>
          </w:p>
          <w:p>
            <w:pPr>
              <w:pStyle w:val="Style19"/>
              <w:snapToGrid w:val="false"/>
              <w:spacing w:before="0" w:after="0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</w:rPr>
              <w:t>一、法人、组织资格证明或个人身份证明（身份证和户口簿）复印件一份（并出示原件）；</w:t>
            </w:r>
          </w:p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;方正书宋_GBK" w:hAnsi="宋体;方正书宋_GBK" w:cs="宋体;方正书宋_GBK" w:hint="eastAsia"/>
                <w:b/>
                <w:sz w:val="44"/>
                <w:szCs w:val="44"/>
              </w:rPr>
            </w:pP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二、使用国家所有的水域、滩涂从事养殖的，应提交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color w:val="000000"/>
                <w:sz w:val="24"/>
                <w:szCs w:val="24"/>
              </w:rPr>
              <w:t>一式三份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具有测绘资质机构出具的水域、滩涂界至图，一份粘贴此页上（加盖骑缝章），当地个人申请使用水域、滩涂面积在</w:t>
            </w:r>
            <w:r>
              <w:rPr>
                <w:rFonts w:eastAsia="楷体_GB2312;方正楷体_GBK" w:cs="宋体;方正书宋_GBK" w:hint="eastAsia" w:ascii="楷体_GB2312;方正楷体_GBK" w:hAnsi="楷体_GB2312;方正楷体_GBK"/>
                <w:b/>
                <w:sz w:val="24"/>
                <w:szCs w:val="24"/>
              </w:rPr>
              <w:t>3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公顷（含</w:t>
            </w:r>
            <w:r>
              <w:rPr>
                <w:rFonts w:eastAsia="楷体_GB2312;方正楷体_GBK" w:cs="宋体;方正书宋_GBK" w:hint="eastAsia" w:ascii="楷体_GB2312;方正楷体_GBK" w:hAnsi="楷体_GB2312;方正楷体_GBK"/>
                <w:b/>
                <w:sz w:val="24"/>
                <w:szCs w:val="24"/>
              </w:rPr>
              <w:t>3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>公顷）以下的，可以用手工绘制图；使用集体所有的水域、滩涂从事养殖的，应提交承包经营合同复印件三份（并出示原件）。</w:t>
            </w:r>
          </w:p>
        </w:tc>
      </w:tr>
      <w:tr>
        <w:trPr>
          <w:trHeight w:val="1809" w:hRule="atLeast"/>
        </w:trPr>
        <w:tc>
          <w:tcPr>
            <w:tcW w:w="9295" w:type="dxa"/>
            <w:gridSpan w:val="2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我单位（或本人）已经阅知水域滩涂养殖权登记（变更、延展）申请程序和所需材料，并承诺以上填写内容和提供的相关材料均真实有效。</w:t>
            </w:r>
          </w:p>
          <w:p>
            <w:pPr>
              <w:pStyle w:val="Normal"/>
              <w:ind w:firstLineChars="17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eastAsia="楷体_GB2312;方正楷体_GBK" w:hint="eastAsia" w:ascii="楷体_GB2312;方正楷体_GBK" w:hAnsi="楷体_GB2312;方正楷体_GBK"/>
                <w:b/>
                <w:sz w:val="24"/>
                <w:szCs w:val="24"/>
              </w:rPr>
            </w:r>
          </w:p>
          <w:p>
            <w:pPr>
              <w:pStyle w:val="Normal"/>
              <w:ind w:firstLineChars="17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申请人签字或盖章：</w:t>
            </w:r>
          </w:p>
          <w:p>
            <w:pPr>
              <w:pStyle w:val="Normal"/>
              <w:ind w:firstLineChars="29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Normal"/>
              <w:ind w:firstLineChars="30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  月  日</w:t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2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tbl>
      <w:tblPr>
        <w:tblW w:w="93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1"/>
        <w:gridCol w:w="866"/>
        <w:gridCol w:w="772"/>
        <w:gridCol w:w="2064"/>
        <w:gridCol w:w="933"/>
        <w:gridCol w:w="3810"/>
      </w:tblGrid>
      <w:tr>
        <w:trPr>
          <w:trHeight w:val="543" w:hRule="atLeast"/>
          <w:cantSplit/>
        </w:trPr>
        <w:tc>
          <w:tcPr>
            <w:tcW w:w="9346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-23"/>
              <w:jc w:val="center"/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8"/>
                <w:szCs w:val="28"/>
              </w:rPr>
              <w:t>以下内容由县级以上渔业行政主管部门及同级人民政府填写</w:t>
            </w:r>
          </w:p>
        </w:tc>
      </w:tr>
      <w:tr>
        <w:trPr>
          <w:trHeight w:val="1311" w:hRule="atLeast"/>
          <w:cantSplit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县级以上地方人民政府渔业行政主管部门意见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end="1120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受理              □不受理</w:t>
            </w:r>
          </w:p>
          <w:p>
            <w:pPr>
              <w:pStyle w:val="Normal"/>
              <w:ind w:end="112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不受理主要理由：</w:t>
            </w:r>
          </w:p>
          <w:p>
            <w:pPr>
              <w:pStyle w:val="Normal"/>
              <w:ind w:end="1120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 xml:space="preserve">                            </w:t>
            </w:r>
          </w:p>
          <w:p>
            <w:pPr>
              <w:pStyle w:val="Normal"/>
              <w:tabs>
                <w:tab w:val="clear" w:pos="425"/>
                <w:tab w:val="left" w:pos="6586" w:leader="none"/>
              </w:tabs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经办人：                                     年  月  日</w:t>
            </w:r>
          </w:p>
        </w:tc>
      </w:tr>
      <w:tr>
        <w:trPr>
          <w:trHeight w:val="1446" w:hRule="atLeast"/>
          <w:cantSplit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权属核查情况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szCs w:val="21"/>
              </w:rPr>
            </w:pPr>
            <w:r>
              <w:rPr>
                <w:rFonts w:ascii="仿宋_GB2312" w:hAnsi="仿宋_GB2312" w:hint="eastAsia"/>
                <w:szCs w:val="21"/>
              </w:rPr>
              <w:t>（书面审查和实地核查）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</w:tcPr>
          <w:p>
            <w:pPr>
              <w:pStyle w:val="Normal"/>
              <w:ind w:end="1120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通过             □不通过</w:t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       </w:t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Normal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核查人（两人以上）：                           年  月  日</w:t>
            </w:r>
          </w:p>
        </w:tc>
      </w:tr>
      <w:tr>
        <w:trPr>
          <w:trHeight w:val="581" w:hRule="atLeast"/>
        </w:trPr>
        <w:tc>
          <w:tcPr>
            <w:tcW w:w="2539" w:type="dxa"/>
            <w:gridSpan w:val="3"/>
            <w:vMerge w:val="restart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公示情况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  <w:r>
              <w:rPr>
                <w:b/>
                <w:sz w:val="24"/>
                <w:szCs w:val="24"/>
              </w:rPr>
              <w:t>在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   </w:t>
            </w:r>
            <w:r>
              <w:rPr>
                <w:b/>
                <w:sz w:val="24"/>
                <w:szCs w:val="24"/>
              </w:rPr>
              <w:t>公示</w:t>
            </w:r>
          </w:p>
        </w:tc>
      </w:tr>
      <w:tr>
        <w:trPr>
          <w:trHeight w:val="1171" w:hRule="atLeast"/>
        </w:trPr>
        <w:tc>
          <w:tcPr>
            <w:tcW w:w="2539" w:type="dxa"/>
            <w:gridSpan w:val="3"/>
            <w:vMerge w:val="continue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cs="宋体;方正书宋_GBK" w:hint="eastAsia" w:ascii="宋体;方正书宋_GBK" w:hAnsi="宋体;方正书宋_GBK"/>
                <w:b/>
                <w:sz w:val="24"/>
                <w:szCs w:val="24"/>
              </w:rPr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公示结果：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□通过            □不通过</w:t>
            </w:r>
          </w:p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不通过主要理由：</w:t>
            </w:r>
          </w:p>
          <w:p>
            <w:pPr>
              <w:pStyle w:val="Normal"/>
              <w:snapToGrid w:val="false"/>
              <w:ind w:firstLineChars="185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Normal"/>
              <w:snapToGrid w:val="false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</w:rPr>
              <w:t>经办人：                                     年  月  日</w:t>
            </w:r>
          </w:p>
        </w:tc>
      </w:tr>
      <w:tr>
        <w:trPr>
          <w:trHeight w:val="725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核准养殖方式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池塘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大水面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放养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围栏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工厂化</w:t>
            </w:r>
          </w:p>
          <w:p>
            <w:pPr>
              <w:pStyle w:val="Normal"/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筏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吊式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□滩涂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底播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□</w:t>
            </w:r>
            <w:r>
              <w:rPr>
                <w:rFonts w:ascii="Verdana;DejaVu Sans" w:hAnsi="Verdana;DejaVu Sans" w:cs="Verdana;DejaVu Sans"/>
                <w:b/>
                <w:color w:val="000000"/>
                <w:sz w:val="24"/>
                <w:szCs w:val="24"/>
              </w:rPr>
              <w:t>网箱</w:t>
            </w:r>
            <w:r>
              <w:rPr>
                <w:rFonts w:ascii="Verdana;DejaVu Sans" w:hAnsi="Verdana;DejaVu Sans" w:cs="Verdana;DejaVu Sans" w:hint="eastAsia"/>
                <w:b/>
                <w:color w:val="000000"/>
                <w:sz w:val="24"/>
                <w:szCs w:val="24"/>
              </w:rPr>
              <w:t xml:space="preserve">        </w:t>
            </w:r>
          </w:p>
        </w:tc>
      </w:tr>
      <w:tr>
        <w:trPr>
          <w:trHeight w:val="725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核准水域、滩涂面积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tbl>
            <w:tblPr>
              <w:tblW w:w="4362" w:type="dxa"/>
              <w:jc w:val="start"/>
              <w:tblInd w:w="108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3"/>
              <w:gridCol w:w="273"/>
              <w:gridCol w:w="274"/>
              <w:gridCol w:w="273"/>
              <w:gridCol w:w="274"/>
              <w:gridCol w:w="273"/>
              <w:gridCol w:w="274"/>
              <w:gridCol w:w="273"/>
              <w:gridCol w:w="274"/>
              <w:gridCol w:w="273"/>
              <w:gridCol w:w="274"/>
              <w:gridCol w:w="1354"/>
            </w:tblGrid>
            <w:tr>
              <w:trPr>
                <w:trHeight w:val="367" w:hRule="atLeast"/>
              </w:trPr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2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ind w:end="480"/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W w:w="1354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end="480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公顷</w:t>
                  </w:r>
                </w:p>
              </w:tc>
            </w:tr>
          </w:tbl>
          <w:p>
            <w:pPr>
              <w:pStyle w:val="Normal"/>
              <w:ind w:firstLineChars="155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647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核准水域滩涂</w:t>
            </w:r>
          </w:p>
          <w:p>
            <w:pPr>
              <w:pStyle w:val="Normal"/>
              <w:jc w:val="center"/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养殖权期限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Chars="400" w:startChars="0" w:start="0" w:endChars="0" w:end="0"/>
              <w:rPr>
                <w:rFonts w:hint="eastAsia"/>
                <w:b/>
                <w:sz w:val="24"/>
                <w:szCs w:val="24"/>
                <w:u w:val="single"/>
              </w:rPr>
            </w:pP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日至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  <w:tr>
        <w:trPr>
          <w:trHeight w:val="581" w:hRule="atLeast"/>
        </w:trPr>
        <w:tc>
          <w:tcPr>
            <w:tcW w:w="2539" w:type="dxa"/>
            <w:gridSpan w:val="3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水域滩涂养殖证编号</w:t>
            </w:r>
          </w:p>
        </w:tc>
        <w:tc>
          <w:tcPr>
            <w:tcW w:w="6807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4"/>
                <w:szCs w:val="24"/>
                <w:u w:val="single"/>
              </w:rPr>
              <w:t xml:space="preserve">                  </w:t>
            </w:r>
            <w:r>
              <w:rPr>
                <w:rFonts w:hint="eastAsia" w:eastAsia="仿宋_GB2312"/>
                <w:b/>
                <w:sz w:val="24"/>
                <w:szCs w:val="24"/>
              </w:rPr>
              <w:t>府</w:t>
            </w:r>
            <w:r>
              <w:rPr>
                <w:rFonts w:hint="eastAsia"/>
                <w:b/>
                <w:sz w:val="24"/>
                <w:szCs w:val="24"/>
              </w:rPr>
              <w:t>（    ）养证</w:t>
            </w:r>
            <w:r>
              <w:rPr>
                <w:rFonts w:hint="eastAsia"/>
                <w:b/>
                <w:sz w:val="24"/>
                <w:szCs w:val="24"/>
              </w:rPr>
              <w:t>[20    ]</w:t>
            </w:r>
            <w:r>
              <w:rPr>
                <w:rFonts w:hint="eastAsia"/>
                <w:b/>
                <w:sz w:val="24"/>
                <w:szCs w:val="24"/>
              </w:rPr>
              <w:t>第         号</w:t>
            </w:r>
          </w:p>
        </w:tc>
      </w:tr>
      <w:tr>
        <w:trPr>
          <w:trHeight w:val="2018" w:hRule="atLeast"/>
        </w:trPr>
        <w:tc>
          <w:tcPr>
            <w:tcW w:w="901" w:type="dxa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渔业行政主管部门审核意见</w:t>
            </w:r>
          </w:p>
        </w:tc>
        <w:tc>
          <w:tcPr>
            <w:tcW w:w="3702" w:type="dxa"/>
            <w:gridSpan w:val="3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ind w:firstLineChars="5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</w:t>
            </w:r>
            <w:r>
              <w:rPr>
                <w:rFonts w:hint="eastAsia"/>
                <w:b/>
                <w:sz w:val="24"/>
                <w:szCs w:val="24"/>
              </w:rPr>
              <w:t>年  月  日</w:t>
            </w:r>
          </w:p>
        </w:tc>
        <w:tc>
          <w:tcPr>
            <w:tcW w:w="933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同级人民政府审批意见</w:t>
            </w:r>
          </w:p>
        </w:tc>
        <w:tc>
          <w:tcPr>
            <w:tcW w:w="3810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ind w:firstLineChars="500" w:startChars="0" w:start="0" w:endChars="0" w:end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</w:t>
            </w:r>
            <w:r>
              <w:rPr>
                <w:rFonts w:hint="eastAsia"/>
                <w:b/>
                <w:sz w:val="24"/>
                <w:szCs w:val="24"/>
              </w:rPr>
              <w:t>（印章）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/>
                <w:b/>
                <w:sz w:val="24"/>
                <w:szCs w:val="24"/>
              </w:rPr>
              <w:t>年  月  日</w:t>
            </w:r>
          </w:p>
        </w:tc>
      </w:tr>
      <w:tr>
        <w:trPr>
          <w:trHeight w:val="755" w:hRule="atLeast"/>
        </w:trPr>
        <w:tc>
          <w:tcPr>
            <w:tcW w:w="1767" w:type="dxa"/>
            <w:gridSpan w:val="2"/>
            <w:tcBorders>
              <w:top w:val="single" w:sz="8" w:space="0" w:color="000000"/>
              <w:start w:val="single" w:sz="1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申请人领取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证件记录</w:t>
            </w:r>
          </w:p>
        </w:tc>
        <w:tc>
          <w:tcPr>
            <w:tcW w:w="7579" w:type="dxa"/>
            <w:gridSpan w:val="4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我单位（或本人）已领取《水域滩涂养殖证》。</w:t>
            </w:r>
          </w:p>
          <w:p>
            <w:pPr>
              <w:pStyle w:val="Normal"/>
              <w:ind w:firstLineChars="1156" w:startChars="0" w:start="0" w:endChars="0" w:end="0"/>
              <w:rPr>
                <w:rFonts w:ascii="楷体_GB2312;方正楷体_GBK" w:hAnsi="楷体_GB2312;方正楷体_GBK" w:eastAsia="楷体_GB2312;方正楷体_GBK" w:hint="eastAsia"/>
                <w:b/>
                <w:sz w:val="24"/>
                <w:szCs w:val="24"/>
              </w:rPr>
            </w:pPr>
            <w:r>
              <w:rPr>
                <w:rFonts w:eastAsia="楷体_GB2312;方正楷体_GBK" w:hint="eastAsia" w:ascii="楷体_GB2312;方正楷体_GBK" w:hAnsi="楷体_GB2312;方正楷体_GBK"/>
                <w:b/>
                <w:sz w:val="24"/>
                <w:szCs w:val="24"/>
              </w:rPr>
            </w:r>
          </w:p>
          <w:p>
            <w:pPr>
              <w:pStyle w:val="Normal"/>
              <w:ind w:firstLineChars="1156" w:startChars="0" w:start="0" w:endChars="0" w:end="0"/>
              <w:rPr>
                <w:rFonts w:ascii="楷体_GB2312;方正楷体_GBK" w:hAnsi="楷体_GB2312;方正楷体_GBK" w:eastAsia="楷体_GB2312;方正楷体_GBK" w:cs="宋体;方正书宋_GBK" w:hint="eastAsia"/>
                <w:b/>
                <w:sz w:val="24"/>
                <w:szCs w:val="24"/>
              </w:rPr>
            </w:pPr>
            <w:r>
              <w:rPr>
                <w:rFonts w:ascii="楷体_GB2312;方正楷体_GBK" w:hAnsi="楷体_GB2312;方正楷体_GBK" w:hint="eastAsia" w:eastAsia="楷体_GB2312;方正楷体_GBK"/>
                <w:b/>
                <w:sz w:val="24"/>
                <w:szCs w:val="24"/>
              </w:rPr>
              <w:t>申请人（或法定代表人）签字：</w:t>
            </w:r>
            <w:r>
              <w:rPr>
                <w:rFonts w:ascii="楷体_GB2312;方正楷体_GBK" w:hAnsi="楷体_GB2312;方正楷体_GBK" w:cs="宋体;方正书宋_GBK" w:hint="eastAsia" w:eastAsia="楷体_GB2312;方正楷体_GBK"/>
                <w:b/>
                <w:sz w:val="24"/>
                <w:szCs w:val="24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 xml:space="preserve">                           </w:t>
            </w:r>
            <w:r>
              <w:rPr>
                <w:rFonts w:ascii="宋体;方正书宋_GBK" w:hAnsi="宋体;方正书宋_GBK" w:cs="宋体;方正书宋_GBK" w:hint="eastAsia"/>
                <w:b/>
                <w:sz w:val="24"/>
                <w:szCs w:val="24"/>
              </w:rPr>
              <w:t>年  月  日</w:t>
            </w:r>
          </w:p>
        </w:tc>
      </w:tr>
      <w:tr>
        <w:trPr>
          <w:trHeight w:val="1489" w:hRule="atLeast"/>
        </w:trPr>
        <w:tc>
          <w:tcPr>
            <w:tcW w:w="901" w:type="dxa"/>
            <w:tcBorders>
              <w:top w:val="single" w:sz="8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8445" w:type="dxa"/>
            <w:gridSpan w:val="5"/>
            <w:tcBorders>
              <w:top w:val="single" w:sz="8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ascii="宋体;方正书宋_GBK" w:hAnsi="宋体;方正书宋_GBK" w:cs="宋体;方正书宋_GBK" w:hint="eastAsia"/>
          <w:b/>
          <w:sz w:val="24"/>
          <w:szCs w:val="24"/>
        </w:rPr>
      </w:pPr>
      <w:r>
        <w:rPr>
          <w:rFonts w:ascii="宋体;方正书宋_GBK" w:hAnsi="宋体;方正书宋_GBK" w:cs="宋体;方正书宋_GBK" w:hint="eastAsia"/>
          <w:b/>
          <w:sz w:val="24"/>
          <w:szCs w:val="24"/>
        </w:rPr>
        <w:t>第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页共</w:t>
      </w:r>
      <w:r>
        <w:rPr>
          <w:rFonts w:cs="宋体;方正书宋_GBK" w:hint="eastAsia" w:ascii="宋体;方正书宋_GBK" w:hAnsi="宋体;方正书宋_GBK"/>
          <w:b/>
          <w:sz w:val="24"/>
          <w:szCs w:val="24"/>
        </w:rPr>
        <w:t>3</w:t>
      </w:r>
      <w:r>
        <w:rPr>
          <w:rFonts w:ascii="宋体;方正书宋_GBK" w:hAnsi="宋体;方正书宋_GBK" w:cs="宋体;方正书宋_GBK" w:hint="eastAsia"/>
          <w:b/>
          <w:sz w:val="24"/>
          <w:szCs w:val="24"/>
        </w:rPr>
        <w:t>页</w:t>
      </w:r>
    </w:p>
    <w:sectPr>
      <w:footerReference w:type="default" r:id="rId2"/>
      <w:type w:val="nextPage"/>
      <w:pgSz w:w="11906" w:h="16838"/>
      <w:pgMar w:left="1247" w:right="1247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altName w:val="方正书宋_GBK"/>
    <w:charset w:val="86"/>
    <w:family w:val="auto"/>
    <w:pitch w:val="default"/>
  </w:font>
  <w:font w:name="Verdana">
    <w:altName w:val="DejaVu Sans"/>
    <w:charset w:val="00" w:characterSet="windows-1252"/>
    <w:family w:val="swiss"/>
    <w:pitch w:val="default"/>
  </w:font>
  <w:font w:name="黑体">
    <w:charset w:val="86"/>
    <w:family w:val="auto"/>
    <w:pitch w:val="default"/>
  </w:font>
  <w:font w:name="楷体_GB2312">
    <w:altName w:val="方正楷体_GBK"/>
    <w:charset w:val="00" w:characterSet="windows-1252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34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3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9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cs="宋体;方正书宋_GBK"/>
      <w:kern w:val="0"/>
      <w:sz w:val="24"/>
      <w:szCs w:val="24"/>
    </w:rPr>
  </w:style>
  <w:style w:type="paragraph" w:styleId="Char">
    <w:name w:val="Char"/>
    <w:basedOn w:val="Normal"/>
    <w:qFormat/>
    <w:pPr>
      <w:widowControl/>
      <w:spacing w:lineRule="exact" w:line="240" w:before="0" w:after="160"/>
      <w:jc w:val="start"/>
    </w:pPr>
    <w:rPr>
      <w:rFonts w:ascii="Verdana;DejaVu Sans" w:hAnsi="Verdana;DejaVu Sans" w:cs="Verdana;DejaVu Sans"/>
      <w:kern w:val="0"/>
      <w:sz w:val="20"/>
      <w:lang w:eastAsia="en-US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  <w:style w:type="paragraph" w:styleId="Style22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2010-06-08T19:18:00Z</dcterms:created>
  <dc:creator>user</dc:creator>
  <dc:description/>
  <dc:language>zh-CN</dc:language>
  <cp:lastModifiedBy>nynct</cp:lastModifiedBy>
  <cp:lastPrinted>2010-06-11T10:41:00Z</cp:lastPrinted>
  <dcterms:modified xsi:type="dcterms:W3CDTF">2026-03-30T23:54:41Z</dcterms:modified>
  <cp:revision>12</cp:revision>
  <dc:subject/>
  <dc:title>《中华人民共和国水域滩涂养殖使用证》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