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仿宋;方正仿宋_GBK" w:hAnsi="仿宋;方正仿宋_GBK" w:eastAsia="仿宋;方正仿宋_GBK" w:cs="仿宋;方正仿宋_GBK" w:hint="eastAsia"/>
          <w:b/>
          <w:sz w:val="44"/>
          <w:szCs w:val="44"/>
        </w:rPr>
      </w:pPr>
      <w:r>
        <w:rPr>
          <w:rFonts w:ascii="仿宋;方正仿宋_GBK" w:hAnsi="仿宋;方正仿宋_GBK" w:cs="仿宋;方正仿宋_GBK" w:hint="eastAsia" w:eastAsia="仿宋;方正仿宋_GBK"/>
          <w:b/>
          <w:sz w:val="44"/>
          <w:szCs w:val="44"/>
        </w:rPr>
        <w:t>安徽</w:t>
      </w:r>
      <w:r>
        <w:rPr>
          <w:rFonts w:eastAsia="黑体;方正黑体_GBK" w:cs="黑体;方正黑体_GBK" w:hint="eastAsia" w:ascii="黑体;方正黑体_GBK" w:hAnsi="黑体;方正黑体_GBK"/>
          <w:sz w:val="44"/>
          <w:szCs w:val="44"/>
        </w:rPr>
        <w:t>####</w:t>
      </w:r>
      <w:r>
        <w:rPr>
          <w:rFonts w:ascii="仿宋;方正仿宋_GBK" w:hAnsi="仿宋;方正仿宋_GBK" w:cs="仿宋;方正仿宋_GBK" w:hint="eastAsia" w:eastAsia="仿宋;方正仿宋_GBK"/>
          <w:b/>
          <w:sz w:val="44"/>
          <w:szCs w:val="44"/>
        </w:rPr>
        <w:t>有限公司</w:t>
      </w:r>
    </w:p>
    <w:p>
      <w:pPr>
        <w:pStyle w:val="Normal"/>
        <w:autoSpaceDE w:val="false"/>
        <w:jc w:val="center"/>
        <w:rPr>
          <w:rFonts w:eastAsia="黑体;方正黑体_GBK"/>
          <w:sz w:val="44"/>
          <w:szCs w:val="44"/>
        </w:rPr>
      </w:pPr>
      <w:r>
        <w:rPr>
          <w:rFonts w:ascii="黑体;方正黑体_GBK" w:hAnsi="黑体;方正黑体_GBK" w:cs="黑体;方正黑体_GBK" w:hint="eastAsia" w:eastAsia="黑体;方正黑体_GBK"/>
          <w:sz w:val="44"/>
          <w:szCs w:val="44"/>
          <w:lang w:val="zh-CN"/>
        </w:rPr>
        <w:t>股东会决议</w:t>
      </w:r>
    </w:p>
    <w:p>
      <w:pPr>
        <w:pStyle w:val="Normal"/>
        <w:autoSpaceDE w:val="false"/>
        <w:jc w:val="center"/>
        <w:rPr>
          <w:rFonts w:eastAsia="黑体;方正黑体_GBK"/>
          <w:sz w:val="44"/>
          <w:szCs w:val="44"/>
        </w:rPr>
      </w:pPr>
      <w:r>
        <w:rPr>
          <w:rFonts w:eastAsia="黑体;方正黑体_GBK"/>
          <w:sz w:val="44"/>
          <w:szCs w:val="44"/>
        </w:rPr>
      </w:r>
    </w:p>
    <w:p>
      <w:pPr>
        <w:pStyle w:val="Normal"/>
        <w:rPr>
          <w:rFonts w:ascii="仿宋;方正仿宋_GBK" w:hAnsi="仿宋;方正仿宋_GBK" w:eastAsia="仿宋;方正仿宋_GBK" w:cs="仿宋;方正仿宋_GBK" w:hint="eastAsia"/>
          <w:b/>
          <w:color w:val="FF0000"/>
          <w:sz w:val="28"/>
          <w:szCs w:val="28"/>
        </w:rPr>
      </w:pPr>
      <w:r>
        <w:rPr>
          <w:rFonts w:ascii="仿宋;方正仿宋_GBK" w:hAnsi="仿宋;方正仿宋_GBK" w:cs="仿宋;方正仿宋_GBK" w:hint="eastAsia" w:eastAsia="仿宋;方正仿宋_GBK"/>
          <w:b/>
          <w:sz w:val="32"/>
          <w:szCs w:val="32"/>
        </w:rPr>
        <w:t>时   间：  年  月  日</w:t>
      </w:r>
      <w:r>
        <w:rPr>
          <w:rFonts w:eastAsia="仿宋;方正仿宋_GBK" w:cs="仿宋;方正仿宋_GBK" w:hint="eastAsia" w:ascii="仿宋;方正仿宋_GBK" w:hAnsi="仿宋;方正仿宋_GBK"/>
          <w:b/>
          <w:color w:val="FF0000"/>
          <w:sz w:val="28"/>
          <w:szCs w:val="28"/>
        </w:rPr>
        <w:t>(</w:t>
      </w:r>
      <w:r>
        <w:rPr>
          <w:rFonts w:ascii="仿宋;方正仿宋_GBK" w:hAnsi="仿宋;方正仿宋_GBK" w:cs="仿宋;方正仿宋_GBK" w:hint="eastAsia" w:eastAsia="仿宋;方正仿宋_GBK"/>
          <w:b/>
          <w:color w:val="FF0000"/>
          <w:sz w:val="28"/>
          <w:szCs w:val="28"/>
        </w:rPr>
        <w:t>公示满</w:t>
      </w:r>
      <w:r>
        <w:rPr>
          <w:rFonts w:eastAsia="仿宋;方正仿宋_GBK" w:cs="仿宋;方正仿宋_GBK" w:hint="eastAsia" w:ascii="仿宋;方正仿宋_GBK" w:hAnsi="仿宋;方正仿宋_GBK"/>
          <w:b/>
          <w:color w:val="FF0000"/>
          <w:sz w:val="28"/>
          <w:szCs w:val="28"/>
        </w:rPr>
        <w:t>45</w:t>
      </w:r>
      <w:r>
        <w:rPr>
          <w:rFonts w:ascii="仿宋;方正仿宋_GBK" w:hAnsi="仿宋;方正仿宋_GBK" w:cs="仿宋;方正仿宋_GBK" w:hint="eastAsia" w:eastAsia="仿宋;方正仿宋_GBK"/>
          <w:b/>
          <w:color w:val="FF0000"/>
          <w:sz w:val="28"/>
          <w:szCs w:val="28"/>
        </w:rPr>
        <w:t>日后的日期</w:t>
      </w:r>
      <w:r>
        <w:rPr>
          <w:rFonts w:eastAsia="仿宋;方正仿宋_GBK" w:cs="仿宋;方正仿宋_GBK" w:hint="eastAsia" w:ascii="仿宋;方正仿宋_GBK" w:hAnsi="仿宋;方正仿宋_GBK"/>
          <w:b/>
          <w:color w:val="FF0000"/>
          <w:sz w:val="28"/>
          <w:szCs w:val="28"/>
        </w:rPr>
        <w:t>)</w:t>
      </w:r>
    </w:p>
    <w:p>
      <w:pPr>
        <w:pStyle w:val="Normal"/>
        <w:rPr>
          <w:rFonts w:ascii="仿宋;方正仿宋_GBK" w:hAnsi="仿宋;方正仿宋_GBK" w:eastAsia="仿宋;方正仿宋_GBK" w:cs="仿宋;方正仿宋_GBK" w:hint="eastAsia"/>
          <w:b/>
          <w:sz w:val="32"/>
          <w:szCs w:val="32"/>
        </w:rPr>
      </w:pPr>
      <w:r>
        <w:rPr>
          <w:rFonts w:ascii="仿宋;方正仿宋_GBK" w:hAnsi="仿宋;方正仿宋_GBK" w:cs="仿宋;方正仿宋_GBK" w:hint="eastAsia" w:eastAsia="仿宋;方正仿宋_GBK"/>
          <w:b/>
          <w:sz w:val="32"/>
          <w:szCs w:val="32"/>
        </w:rPr>
        <w:t>地   点：公司办公室</w:t>
      </w:r>
    </w:p>
    <w:p>
      <w:pPr>
        <w:pStyle w:val="Normal"/>
        <w:rPr>
          <w:rFonts w:ascii="仿宋;方正仿宋_GBK" w:hAnsi="仿宋;方正仿宋_GBK" w:eastAsia="仿宋;方正仿宋_GBK" w:cs="仿宋;方正仿宋_GBK"/>
          <w:sz w:val="32"/>
          <w:szCs w:val="32"/>
        </w:rPr>
      </w:pP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参加人员：芦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、卢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</w:t>
      </w:r>
    </w:p>
    <w:p>
      <w:pPr>
        <w:pStyle w:val="Normal"/>
        <w:rPr>
          <w:rFonts w:ascii="仿宋;方正仿宋_GBK" w:hAnsi="仿宋;方正仿宋_GBK" w:eastAsia="仿宋;方正仿宋_GBK" w:cs="仿宋;方正仿宋_GBK" w:hint="eastAsia"/>
          <w:sz w:val="32"/>
          <w:szCs w:val="32"/>
        </w:rPr>
      </w:pP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主 持 人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:</w:t>
      </w:r>
      <w:r>
        <w:rPr>
          <w:rFonts w:eastAsia="仿宋;方正仿宋_GBK" w:cs="仿宋;方正仿宋_GBK" w:ascii="仿宋;方正仿宋_GBK" w:hAnsi="仿宋;方正仿宋_GBK"/>
          <w:sz w:val="32"/>
          <w:szCs w:val="32"/>
        </w:rPr>
        <w:t xml:space="preserve"> 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卢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</w:t>
      </w:r>
    </w:p>
    <w:p>
      <w:pPr>
        <w:pStyle w:val="Normal"/>
        <w:autoSpaceDE w:val="false"/>
        <w:ind w:firstLine="640" w:end="0"/>
        <w:rPr>
          <w:rFonts w:ascii="仿宋;方正仿宋_GBK" w:hAnsi="仿宋;方正仿宋_GBK" w:eastAsia="仿宋;方正仿宋_GBK" w:cs="仿宋;方正仿宋_GBK"/>
          <w:sz w:val="32"/>
          <w:szCs w:val="32"/>
        </w:rPr>
      </w:pPr>
      <w:r>
        <w:rPr>
          <w:rFonts w:ascii="仿宋;方正仿宋_GBK" w:hAnsi="仿宋;方正仿宋_GBK" w:cs="仿宋_GB2312;方正仿宋_GBK" w:hint="eastAsia" w:eastAsia="仿宋;方正仿宋_GBK"/>
          <w:sz w:val="32"/>
          <w:szCs w:val="32"/>
          <w:lang w:val="zh-CN"/>
        </w:rPr>
        <w:t>经全体股东研究决定，一致确认公司清算组出具的《清算报告》，公司于  年  月  日在</w:t>
      </w:r>
      <w:r>
        <w:rPr>
          <w:rFonts w:eastAsia="仿宋;方正仿宋_GBK" w:cs="仿宋_GB2312;方正仿宋_GBK" w:hint="eastAsia" w:ascii="仿宋;方正仿宋_GBK" w:hAnsi="仿宋;方正仿宋_GBK"/>
          <w:sz w:val="32"/>
          <w:szCs w:val="32"/>
        </w:rPr>
        <w:t>XX</w:t>
      </w:r>
      <w:r>
        <w:rPr>
          <w:rFonts w:ascii="仿宋;方正仿宋_GBK" w:hAnsi="仿宋;方正仿宋_GBK" w:cs="仿宋_GB2312;方正仿宋_GBK" w:hint="eastAsia" w:eastAsia="仿宋;方正仿宋_GBK"/>
          <w:sz w:val="32"/>
          <w:szCs w:val="32"/>
          <w:lang w:val="zh-CN"/>
        </w:rPr>
        <w:t>报纸</w:t>
      </w:r>
      <w:r>
        <w:rPr>
          <w:rFonts w:eastAsia="仿宋;方正仿宋_GBK" w:cs="仿宋_GB2312;方正仿宋_GBK" w:hint="eastAsia" w:ascii="仿宋;方正仿宋_GBK" w:hAnsi="仿宋;方正仿宋_GBK"/>
          <w:sz w:val="32"/>
          <w:szCs w:val="32"/>
        </w:rPr>
        <w:t>/</w:t>
      </w:r>
      <w:r>
        <w:rPr>
          <w:rFonts w:ascii="仿宋;方正仿宋_GBK" w:hAnsi="仿宋;方正仿宋_GBK" w:cs="仿宋_GB2312;方正仿宋_GBK" w:hint="eastAsia" w:eastAsia="仿宋;方正仿宋_GBK"/>
          <w:sz w:val="32"/>
          <w:szCs w:val="32"/>
          <w:lang w:val="zh-CN"/>
        </w:rPr>
        <w:t>国家企业信用信息公示系统进行注销公告，截止目前，公告期已满</w:t>
      </w:r>
      <w:r>
        <w:rPr>
          <w:rFonts w:eastAsia="仿宋;方正仿宋_GBK" w:cs="仿宋_GB2312;方正仿宋_GBK" w:hint="eastAsia" w:ascii="仿宋;方正仿宋_GBK" w:hAnsi="仿宋;方正仿宋_GBK"/>
          <w:sz w:val="32"/>
          <w:szCs w:val="32"/>
          <w:lang w:val="zh-CN"/>
        </w:rPr>
        <w:t>45</w:t>
      </w:r>
      <w:r>
        <w:rPr>
          <w:rFonts w:ascii="仿宋;方正仿宋_GBK" w:hAnsi="仿宋;方正仿宋_GBK" w:cs="仿宋_GB2312;方正仿宋_GBK" w:hint="eastAsia" w:eastAsia="仿宋;方正仿宋_GBK"/>
          <w:sz w:val="32"/>
          <w:szCs w:val="32"/>
          <w:lang w:val="zh-CN"/>
        </w:rPr>
        <w:t>日，符合《公司法》及公司章程有关规定，同意向公司登记机关申请办理注销手续。</w:t>
      </w:r>
    </w:p>
    <w:p>
      <w:pPr>
        <w:pStyle w:val="Normal"/>
        <w:autoSpaceDE w:val="false"/>
        <w:rPr>
          <w:rFonts w:ascii="仿宋;方正仿宋_GBK" w:hAnsi="仿宋;方正仿宋_GBK" w:eastAsia="仿宋_GB2312;方正仿宋_GBK" w:cs="仿宋;方正仿宋_GBK"/>
          <w:sz w:val="32"/>
          <w:szCs w:val="32"/>
        </w:rPr>
      </w:pPr>
      <w:r>
        <w:rPr>
          <w:rFonts w:eastAsia="仿宋_GB2312;方正仿宋_GBK" w:cs="仿宋;方正仿宋_GBK" w:ascii="仿宋;方正仿宋_GBK" w:hAnsi="仿宋;方正仿宋_GBK"/>
          <w:sz w:val="32"/>
          <w:szCs w:val="32"/>
        </w:rPr>
      </w:r>
    </w:p>
    <w:p>
      <w:pPr>
        <w:pStyle w:val="Normal"/>
        <w:autoSpaceDE w:val="false"/>
        <w:rPr>
          <w:rFonts w:eastAsia="仿宋_GB2312;方正仿宋_GBK"/>
          <w:sz w:val="32"/>
          <w:szCs w:val="32"/>
        </w:rPr>
      </w:pPr>
      <w:r>
        <w:rPr>
          <w:rFonts w:eastAsia="仿宋_GB2312;方正仿宋_GBK"/>
          <w:sz w:val="32"/>
          <w:szCs w:val="32"/>
        </w:rPr>
      </w:r>
    </w:p>
    <w:p>
      <w:pPr>
        <w:pStyle w:val="Normal"/>
        <w:autoSpaceDE w:val="false"/>
        <w:spacing w:lineRule="exact" w:line="400"/>
        <w:ind w:firstLineChars="287" w:startChars="0" w:start="0" w:endChars="0" w:end="0"/>
        <w:rPr>
          <w:rFonts w:ascii="仿宋;方正仿宋_GBK" w:hAnsi="仿宋;方正仿宋_GBK" w:eastAsia="仿宋;方正仿宋_GBK" w:cs="仿宋_GB2312;方正仿宋_GBK" w:hint="eastAsia"/>
          <w:sz w:val="32"/>
          <w:szCs w:val="32"/>
          <w:lang w:val="zh-CN"/>
        </w:rPr>
      </w:pPr>
      <w:r>
        <w:rPr>
          <w:rFonts w:ascii="仿宋;方正仿宋_GBK" w:hAnsi="仿宋;方正仿宋_GBK" w:cs="仿宋_GB2312;方正仿宋_GBK" w:hint="eastAsia" w:eastAsia="仿宋;方正仿宋_GBK"/>
          <w:sz w:val="32"/>
          <w:szCs w:val="32"/>
          <w:lang w:val="zh-CN"/>
        </w:rPr>
        <w:t>全体股东签署：</w:t>
      </w:r>
    </w:p>
    <w:p>
      <w:pPr>
        <w:pStyle w:val="Normal"/>
        <w:autoSpaceDE w:val="false"/>
        <w:rPr>
          <w:rFonts w:ascii="仿宋;方正仿宋_GBK" w:hAnsi="仿宋;方正仿宋_GBK" w:eastAsia="仿宋_GB2312;方正仿宋_GBK" w:cs="仿宋_GB2312;方正仿宋_GBK" w:hint="eastAsia"/>
          <w:sz w:val="32"/>
          <w:szCs w:val="32"/>
          <w:lang w:val="zh-CN"/>
        </w:rPr>
      </w:pPr>
      <w:r>
        <w:rPr>
          <w:rFonts w:eastAsia="仿宋_GB2312;方正仿宋_GBK" w:cs="仿宋_GB2312;方正仿宋_GBK" w:hint="eastAsia" w:ascii="仿宋;方正仿宋_GBK" w:hAnsi="仿宋;方正仿宋_GBK"/>
          <w:sz w:val="32"/>
          <w:szCs w:val="32"/>
          <w:lang w:val="zh-CN"/>
        </w:rPr>
      </w:r>
    </w:p>
    <w:p>
      <w:pPr>
        <w:pStyle w:val="Normal"/>
        <w:autoSpaceDE w:val="false"/>
        <w:rPr>
          <w:rFonts w:eastAsia="仿宋_GB2312;方正仿宋_GBK"/>
          <w:sz w:val="32"/>
          <w:szCs w:val="32"/>
        </w:rPr>
      </w:pPr>
      <w:r>
        <w:rPr>
          <w:rFonts w:eastAsia="仿宋_GB2312;方正仿宋_GBK"/>
          <w:sz w:val="32"/>
          <w:szCs w:val="32"/>
        </w:rPr>
      </w:r>
    </w:p>
    <w:p>
      <w:pPr>
        <w:pStyle w:val="Normal"/>
        <w:autoSpaceDE w:val="false"/>
        <w:rPr>
          <w:rFonts w:eastAsia="仿宋_GB2312;方正仿宋_GBK"/>
          <w:sz w:val="32"/>
          <w:szCs w:val="32"/>
        </w:rPr>
      </w:pPr>
      <w:r>
        <w:rPr>
          <w:rFonts w:eastAsia="仿宋_GB2312;方正仿宋_GBK"/>
          <w:sz w:val="32"/>
          <w:szCs w:val="32"/>
        </w:rPr>
      </w:r>
    </w:p>
    <w:p>
      <w:pPr>
        <w:pStyle w:val="Normal"/>
        <w:autoSpaceDE w:val="false"/>
        <w:rPr>
          <w:rFonts w:ascii="仿宋;方正仿宋_GBK" w:hAnsi="仿宋;方正仿宋_GBK" w:eastAsia="仿宋;方正仿宋_GBK" w:cs="仿宋;方正仿宋_GBK"/>
          <w:sz w:val="32"/>
          <w:szCs w:val="32"/>
        </w:rPr>
      </w:pPr>
      <w:r>
        <w:rPr>
          <w:rFonts w:ascii="仿宋_GB2312;方正仿宋_GBK" w:hAnsi="仿宋_GB2312;方正仿宋_GBK" w:cs="仿宋_GB2312;方正仿宋_GBK" w:eastAsia="仿宋_GB2312;方正仿宋_GBK"/>
          <w:sz w:val="32"/>
          <w:szCs w:val="32"/>
          <w:lang w:val="zh-CN"/>
        </w:rPr>
        <w:t xml:space="preserve">                        </w:t>
      </w:r>
      <w:r>
        <w:rPr>
          <w:rFonts w:ascii="仿宋_GB2312;方正仿宋_GBK" w:hAnsi="仿宋_GB2312;方正仿宋_GBK" w:cs="仿宋_GB2312;方正仿宋_GBK" w:hint="eastAsia" w:eastAsia="仿宋_GB2312;方正仿宋_GBK"/>
          <w:sz w:val="32"/>
          <w:szCs w:val="32"/>
          <w:lang w:val="zh-CN"/>
        </w:rPr>
        <w:t xml:space="preserve">  </w:t>
      </w:r>
      <w:r>
        <w:rPr>
          <w:rFonts w:ascii="仿宋;方正仿宋_GBK" w:hAnsi="仿宋;方正仿宋_GBK" w:cs="仿宋_GB2312;方正仿宋_GBK" w:eastAsia="仿宋;方正仿宋_GBK"/>
          <w:sz w:val="32"/>
          <w:szCs w:val="32"/>
          <w:lang w:val="zh-CN"/>
        </w:rPr>
        <w:t xml:space="preserve"> </w:t>
      </w:r>
      <w:r>
        <w:rPr>
          <w:rFonts w:ascii="仿宋;方正仿宋_GBK" w:hAnsi="仿宋;方正仿宋_GBK" w:cs="仿宋_GB2312;方正仿宋_GBK" w:hint="eastAsia" w:eastAsia="仿宋;方正仿宋_GBK"/>
          <w:sz w:val="32"/>
          <w:szCs w:val="32"/>
          <w:lang w:val="zh-CN"/>
        </w:rPr>
        <w:t xml:space="preserve">            </w:t>
      </w:r>
      <w:r>
        <w:rPr>
          <w:rFonts w:ascii="仿宋;方正仿宋_GBK" w:hAnsi="仿宋;方正仿宋_GBK" w:cs="仿宋_GB2312;方正仿宋_GBK" w:hint="eastAsia" w:eastAsia="仿宋;方正仿宋_GBK"/>
          <w:sz w:val="32"/>
          <w:szCs w:val="32"/>
          <w:lang w:val="zh-CN"/>
        </w:rPr>
        <w:t>年  月  日</w:t>
      </w:r>
    </w:p>
    <w:p>
      <w:pPr>
        <w:pStyle w:val="Normal"/>
        <w:spacing w:lineRule="atLeast" w:line="0"/>
        <w:jc w:val="center"/>
        <w:rPr>
          <w:rFonts w:ascii="仿宋_GB2312;方正仿宋_GBK" w:hAnsi="仿宋_GB2312;方正仿宋_GBK" w:eastAsia="仿宋_GB2312;方正仿宋_GBK" w:cs="仿宋;方正仿宋_GBK" w:hint="eastAsia"/>
          <w:b/>
          <w:bCs/>
          <w:sz w:val="44"/>
          <w:szCs w:val="44"/>
        </w:rPr>
      </w:pPr>
      <w:r>
        <w:rPr>
          <w:rFonts w:eastAsia="仿宋_GB2312;方正仿宋_GBK" w:cs="仿宋;方正仿宋_GBK" w:hint="eastAsia" w:ascii="仿宋_GB2312;方正仿宋_GBK" w:hAnsi="仿宋_GB2312;方正仿宋_GBK"/>
          <w:b/>
          <w:bCs/>
          <w:sz w:val="44"/>
          <w:szCs w:val="44"/>
        </w:rPr>
      </w:r>
    </w:p>
    <w:p>
      <w:pPr>
        <w:pStyle w:val="Normal"/>
        <w:spacing w:lineRule="atLeast" w:line="0"/>
        <w:jc w:val="center"/>
        <w:rPr>
          <w:rFonts w:ascii="仿宋_GB2312;方正仿宋_GBK" w:hAnsi="仿宋_GB2312;方正仿宋_GBK" w:eastAsia="仿宋_GB2312;方正仿宋_GBK" w:hint="eastAsia"/>
          <w:b/>
          <w:bCs/>
          <w:sz w:val="44"/>
          <w:szCs w:val="44"/>
        </w:rPr>
      </w:pPr>
      <w:r>
        <w:rPr>
          <w:rFonts w:eastAsia="仿宋_GB2312;方正仿宋_GBK" w:hint="eastAsia" w:ascii="仿宋_GB2312;方正仿宋_GBK" w:hAnsi="仿宋_GB2312;方正仿宋_GBK"/>
          <w:b/>
          <w:bCs/>
          <w:sz w:val="44"/>
          <w:szCs w:val="44"/>
        </w:rPr>
      </w:r>
    </w:p>
    <w:p>
      <w:pPr>
        <w:pStyle w:val="Normal"/>
        <w:spacing w:lineRule="atLeast" w:line="0"/>
        <w:jc w:val="center"/>
        <w:rPr>
          <w:rFonts w:ascii="仿宋_GB2312;方正仿宋_GBK" w:hAnsi="仿宋_GB2312;方正仿宋_GBK" w:eastAsia="仿宋_GB2312;方正仿宋_GBK" w:hint="eastAsia"/>
          <w:b/>
          <w:bCs/>
          <w:sz w:val="44"/>
          <w:szCs w:val="44"/>
        </w:rPr>
      </w:pPr>
      <w:r>
        <w:rPr>
          <w:rFonts w:eastAsia="仿宋_GB2312;方正仿宋_GBK" w:hint="eastAsia" w:ascii="仿宋_GB2312;方正仿宋_GBK" w:hAnsi="仿宋_GB2312;方正仿宋_GBK"/>
          <w:b/>
          <w:bCs/>
          <w:sz w:val="44"/>
          <w:szCs w:val="44"/>
        </w:rPr>
      </w:r>
    </w:p>
    <w:p>
      <w:pPr>
        <w:pStyle w:val="Normal"/>
        <w:spacing w:lineRule="atLeast" w:line="0"/>
        <w:rPr>
          <w:rFonts w:ascii="仿宋_GB2312;方正仿宋_GBK" w:hAnsi="仿宋_GB2312;方正仿宋_GBK" w:eastAsia="仿宋_GB2312;方正仿宋_GBK" w:hint="eastAsia"/>
          <w:b/>
          <w:bCs/>
          <w:sz w:val="44"/>
          <w:szCs w:val="44"/>
        </w:rPr>
      </w:pPr>
      <w:r>
        <w:rPr>
          <w:rFonts w:eastAsia="仿宋_GB2312;方正仿宋_GBK" w:hint="eastAsia" w:ascii="仿宋_GB2312;方正仿宋_GBK" w:hAnsi="仿宋_GB2312;方正仿宋_GBK"/>
          <w:b/>
          <w:bCs/>
          <w:sz w:val="44"/>
          <w:szCs w:val="44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altName w:val="DejaVu Sans"/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仿宋">
    <w:altName w:val="方正仿宋_GBK"/>
    <w:charset w:val="00" w:characterSet="windows-1252"/>
    <w:family w:val="modern"/>
    <w:pitch w:val="default"/>
  </w:font>
  <w:font w:name="黑体">
    <w:altName w:val="方正黑体_GBK"/>
    <w:charset w:val="00" w:characterSet="windows-1252"/>
    <w:family w:val="auto"/>
    <w:pitch w:val="default"/>
  </w:font>
  <w:font w:name="仿宋_GB2312">
    <w:altName w:val="方正仿宋_GBK"/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;DejaVu Sans" w:hAnsi="Times New Roman;DejaVu Sans" w:eastAsia="宋体;方正书宋_GBK" w:cs="Times New Roman;DejaVu Sans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Style13">
    <w:name w:val="默认段落字体"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2022-03-24T23:46:08Z</dcterms:created>
  <dc:creator>Administrator</dc:creator>
  <dc:description/>
  <dc:language>zh-CN</dc:language>
  <cp:lastModifiedBy>uos</cp:lastModifiedBy>
  <dcterms:modified xsi:type="dcterms:W3CDTF">2026-03-27T04:57:35Z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10AD70C443F641DB8465DCF658FC7A38</vt:lpwstr>
  </property>
  <property fmtid="{D5CDD505-2E9C-101B-9397-08002B2CF9AE}" pid="3" name="KSOProductBuildVer">
    <vt:lpwstr>2052-11.8.2.10489</vt:lpwstr>
  </property>
  <property fmtid="{D5CDD505-2E9C-101B-9397-08002B2CF9AE}" pid="4" name="KSOTemplateDocerSaveRecord">
    <vt:lpwstr>eyJoZGlkIjoiMzcxNDIxOWQzZmU3YjMxMTZmOTU0MjNmNjQ2Y2U0NWYiLCJ1c2VySWQiOiIzNDk0OTU0MjkifQ==</vt:lpwstr>
  </property>
</Properties>
</file>