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B63BF4">
      <w:pPr>
        <w:jc w:val="center"/>
        <w:rPr>
          <w:rFonts w:hint="eastAsia"/>
          <w:b/>
          <w:bCs/>
          <w:sz w:val="28"/>
          <w:szCs w:val="28"/>
          <w:lang w:eastAsia="zh-CN"/>
        </w:rPr>
      </w:pPr>
      <w:r>
        <w:rPr>
          <w:rFonts w:hint="eastAsia"/>
          <w:b/>
          <w:bCs/>
          <w:sz w:val="28"/>
          <w:szCs w:val="28"/>
          <w:lang w:eastAsia="zh-CN"/>
        </w:rPr>
        <w:t>基于顺序图的代码生成编译技术</w:t>
      </w:r>
    </w:p>
    <w:p w14:paraId="758B3DC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一、项目目标</w:t>
      </w:r>
    </w:p>
    <w:p w14:paraId="4F2DEA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本项目旨在构建一个从SysML顺序图到C++源代码的自动化生成工具链，实现系统行为模型的可执行化转化。通过对SysML顺序图的结构化解析、行为逻辑提取和模板化代码生成，完成模型到代码的快速生成，减少人工编码工作量，提升系统设计与实现的一致性。</w:t>
      </w:r>
    </w:p>
    <w:p w14:paraId="0D51D6A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二、技术要求</w:t>
      </w:r>
    </w:p>
    <w:p w14:paraId="0FEE06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eastAsia="zh-CN"/>
        </w:rPr>
      </w:pPr>
      <w:r>
        <w:rPr>
          <w:rFonts w:hint="default"/>
        </w:rPr>
        <w:t>系统需实现</w:t>
      </w:r>
      <w:r>
        <w:rPr>
          <w:rFonts w:hint="eastAsia"/>
          <w:lang w:eastAsia="zh-CN"/>
        </w:rPr>
        <w:t>根据</w:t>
      </w:r>
      <w:r>
        <w:rPr>
          <w:rFonts w:hint="default"/>
        </w:rPr>
        <w:t>SysML顺序图自动解析行为逻辑，通过</w:t>
      </w:r>
      <w:r>
        <w:rPr>
          <w:rFonts w:hint="eastAsia"/>
          <w:lang w:val="en-US" w:eastAsia="zh-CN"/>
        </w:rPr>
        <w:t>Xtend</w:t>
      </w:r>
      <w:bookmarkStart w:id="0" w:name="_GoBack"/>
      <w:bookmarkEnd w:id="0"/>
      <w:r>
        <w:rPr>
          <w:rFonts w:hint="default"/>
        </w:rPr>
        <w:t>模板生成可编译的C++</w:t>
      </w:r>
      <w:r>
        <w:rPr>
          <w:rFonts w:hint="default"/>
          <w:lang w:eastAsia="zh-CN"/>
        </w:rPr>
        <w:t>源代码。并支持在保持既有代码结构的前提下进行增量式代码生成，方便与人工编写代码协同开发。系统应支持以下功能：</w:t>
      </w:r>
    </w:p>
    <w:p w14:paraId="3868762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0" w:hanging="425" w:firstLineChars="0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支持解析SysML顺序图，正确读取并解析参与者（Lifeline）和消息（Message）等基本要素。</w:t>
      </w:r>
    </w:p>
    <w:p w14:paraId="7E91DB3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0" w:hanging="425" w:firstLineChars="0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支持将从顺序图中提取出来的逻辑结构和控制结构生成相应的C++的代码；</w:t>
      </w:r>
    </w:p>
    <w:p w14:paraId="5927BD6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0" w:hanging="425" w:firstLineChars="0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支持人工对生成</w:t>
      </w:r>
      <w:r>
        <w:rPr>
          <w:rFonts w:hint="eastAsia"/>
          <w:lang w:eastAsia="zh-CN"/>
        </w:rPr>
        <w:t>的</w:t>
      </w:r>
      <w:r>
        <w:rPr>
          <w:rFonts w:hint="default"/>
          <w:lang w:eastAsia="zh-CN"/>
        </w:rPr>
        <w:t>代码</w:t>
      </w:r>
      <w:r>
        <w:rPr>
          <w:rFonts w:hint="eastAsia"/>
          <w:lang w:eastAsia="zh-CN"/>
        </w:rPr>
        <w:t>进行</w:t>
      </w:r>
      <w:r>
        <w:rPr>
          <w:rFonts w:hint="default"/>
          <w:lang w:eastAsia="zh-CN"/>
        </w:rPr>
        <w:t>补充；</w:t>
      </w:r>
    </w:p>
    <w:p w14:paraId="10AA422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0" w:hanging="425" w:firstLineChars="0"/>
        <w:textAlignment w:val="auto"/>
        <w:rPr>
          <w:rFonts w:hint="default"/>
          <w:lang w:eastAsia="zh-CN"/>
        </w:rPr>
      </w:pPr>
      <w:r>
        <w:rPr>
          <w:rFonts w:hint="default"/>
          <w:lang w:eastAsia="zh-CN"/>
        </w:rPr>
        <w:t>支持增量式的修改，修改顺序图后重新生成代码不影响人工写的代码；</w:t>
      </w:r>
    </w:p>
    <w:p w14:paraId="6B47F93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技术指标</w:t>
      </w:r>
    </w:p>
    <w:p w14:paraId="6FF0FE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乙方所交付的软件系统应满足以下技术指标。</w:t>
      </w:r>
    </w:p>
    <w:p w14:paraId="4B9C1203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0" w:hanging="425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系统能正确解析SysML顺序图文件（XMI/XML格式），识别参与者与消息等要素；</w:t>
      </w:r>
    </w:p>
    <w:p w14:paraId="26B1D5A9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0" w:hanging="425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支持生成包含分支、循环等基本控制结构的C++代码；</w:t>
      </w:r>
    </w:p>
    <w:p w14:paraId="55175F71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0" w:hanging="425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支持用户代码保护区机制，重新生成代码时不覆盖人工编写部分，实现增量式更新；</w:t>
      </w:r>
    </w:p>
    <w:p w14:paraId="430FF3E7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0" w:hanging="425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生成代码结构清晰、缩进规范。</w:t>
      </w:r>
    </w:p>
    <w:p w14:paraId="7D9AA83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技术支持</w:t>
      </w:r>
    </w:p>
    <w:p w14:paraId="0BD915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乙方应在项目开发与交付过程中，向甲方开发人员提供系统化的技术培训与支持，确保甲方具备系统后期独立维护与二次开发能力。培训内容应覆盖本项目涉及的代码生成与编译技术的核心知识，包括</w:t>
      </w:r>
      <w:r>
        <w:rPr>
          <w:rFonts w:hint="eastAsia"/>
          <w:lang w:val="en-US" w:eastAsia="zh-CN"/>
        </w:rPr>
        <w:t>以下</w:t>
      </w:r>
      <w:r>
        <w:rPr>
          <w:rFonts w:hint="default"/>
          <w:lang w:val="en-US" w:eastAsia="zh-CN"/>
        </w:rPr>
        <w:t>：</w:t>
      </w:r>
    </w:p>
    <w:p w14:paraId="42913BC6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0" w:hanging="425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代码编辑与编译模块的技术原理；</w:t>
      </w:r>
    </w:p>
    <w:p w14:paraId="4875FE47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0" w:hanging="425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代码生成机制；</w:t>
      </w:r>
    </w:p>
    <w:p w14:paraId="1A5C588B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0" w:hanging="425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生成代码与人工编写代码协同开发。</w:t>
      </w:r>
    </w:p>
    <w:p w14:paraId="61A152B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进度要求</w:t>
      </w:r>
    </w:p>
    <w:p w14:paraId="74E138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b w:val="0"/>
          <w:bCs w:val="0"/>
          <w:color w:val="auto"/>
          <w:lang w:val="en-US"/>
        </w:rPr>
      </w:pPr>
      <w:r>
        <w:rPr>
          <w:rFonts w:hint="eastAsia"/>
          <w:b w:val="0"/>
          <w:bCs w:val="0"/>
          <w:color w:val="auto"/>
          <w:lang w:val="en-US" w:eastAsia="zh-CN"/>
        </w:rPr>
        <w:t>2026年4</w:t>
      </w:r>
      <w:r>
        <w:rPr>
          <w:b w:val="0"/>
          <w:bCs w:val="0"/>
          <w:color w:val="auto"/>
          <w:lang w:val="en-US"/>
        </w:rPr>
        <w:t>月30号完成项目测试并验收。完成技术研究报告。</w:t>
      </w:r>
    </w:p>
    <w:p w14:paraId="3142D542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六、交付物</w:t>
      </w:r>
    </w:p>
    <w:p w14:paraId="A7C9C8AA">
      <w:pPr>
        <w:ind w:firstLine="420" w:firstLineChars="0"/>
      </w:pPr>
      <w:r>
        <w:rPr>
          <w:rFonts w:hint="eastAsia"/>
          <w:lang w:eastAsia="zh-CN"/>
        </w:rPr>
        <w:t>技术研究报告、源代码集成文档测试大纲测试报告、项目验收总结报告。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5CF88C"/>
    <w:multiLevelType w:val="singleLevel"/>
    <w:tmpl w:val="CF5CF88C"/>
    <w:lvl w:ilvl="0" w:tentative="0">
      <w:start w:val="1"/>
      <w:numFmt w:val="decimal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1">
    <w:nsid w:val="DEFFF03A"/>
    <w:multiLevelType w:val="singleLevel"/>
    <w:tmpl w:val="DEFFF03A"/>
    <w:lvl w:ilvl="0" w:tentative="0">
      <w:start w:val="1"/>
      <w:numFmt w:val="decimal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2">
    <w:nsid w:val="FEB6EF84"/>
    <w:multiLevelType w:val="singleLevel"/>
    <w:tmpl w:val="FEB6EF84"/>
    <w:lvl w:ilvl="0" w:tentative="0">
      <w:start w:val="1"/>
      <w:numFmt w:val="decimal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3">
    <w:nsid w:val="7BFF802D"/>
    <w:multiLevelType w:val="singleLevel"/>
    <w:tmpl w:val="7BFF802D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2EF3F46"/>
    <w:rsid w:val="22FF4C6A"/>
    <w:rsid w:val="2B8E5B96"/>
    <w:rsid w:val="33FDAADE"/>
    <w:rsid w:val="4F7574B2"/>
    <w:rsid w:val="5D0134C1"/>
    <w:rsid w:val="5DFF0C23"/>
    <w:rsid w:val="5E79F3D3"/>
    <w:rsid w:val="65670141"/>
    <w:rsid w:val="6D613D1C"/>
    <w:rsid w:val="77A9CBE6"/>
    <w:rsid w:val="7F392BC8"/>
    <w:rsid w:val="AFF642E5"/>
    <w:rsid w:val="BD77A1F8"/>
    <w:rsid w:val="CBBD7D74"/>
    <w:rsid w:val="DF072A0D"/>
    <w:rsid w:val="DFAF8460"/>
    <w:rsid w:val="DFB73B28"/>
    <w:rsid w:val="E2BF4C30"/>
    <w:rsid w:val="EE3F7D49"/>
    <w:rsid w:val="EFFBF8D8"/>
    <w:rsid w:val="F6EF503B"/>
    <w:rsid w:val="F77B23B8"/>
    <w:rsid w:val="FFDE1DB0"/>
    <w:rsid w:val="FFFF651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qFormat/>
    <w:uiPriority w:val="1"/>
  </w:style>
  <w:style w:type="table" w:default="1" w:styleId="2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525</Words>
  <Characters>555</Characters>
  <Paragraphs>13</Paragraphs>
  <TotalTime>7</TotalTime>
  <ScaleCrop>false</ScaleCrop>
  <LinksUpToDate>false</LinksUpToDate>
  <CharactersWithSpaces>555</CharactersWithSpaces>
  <Application>WPS Office_12.1.2.24730_F1E327BC-269C-435d-A152-05C5408002CA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2025-05-14T01:59:00Z</dcterms:created>
  <dc:creator>BVL-AN16</dc:creator>
  <cp:lastModifiedBy>天天</cp:lastModifiedBy>
  <dcterms:modified xsi:type="dcterms:W3CDTF">2026-03-20T15:38:34Z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D943B5CF3041D64F999B0D6955B35435_43</vt:lpwstr>
  </property>
  <property fmtid="{D5CDD505-2E9C-101B-9397-08002B2CF9AE}" pid="3" name="KSOTemplateDocerSaveRecord">
    <vt:lpwstr>eyJoZGlkIjoiODRkNjI4ZDJjZTgwMDJmNDI0ZThhNDkzNDFkNDhhYjEiLCJ1c2VySWQiOiIzNzQ0Mzg2MzIifQ==</vt:lpwstr>
  </property>
  <property fmtid="{D5CDD505-2E9C-101B-9397-08002B2CF9AE}" pid="4" name="KSOProductBuildVer">
    <vt:lpwstr>2052-12.1.2.24730</vt:lpwstr>
  </property>
</Properties>
</file>