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DE" w:rsidRPr="00D420D5" w:rsidRDefault="00D420D5" w:rsidP="00D420D5">
      <w:pPr>
        <w:outlineLvl w:val="0"/>
        <w:rPr>
          <w:rFonts w:asciiTheme="minorEastAsia" w:hAnsiTheme="minorEastAsia" w:hint="eastAsia"/>
          <w:b/>
          <w:sz w:val="24"/>
          <w:szCs w:val="24"/>
        </w:rPr>
      </w:pPr>
      <w:r w:rsidRPr="00D420D5">
        <w:rPr>
          <w:rFonts w:asciiTheme="minorEastAsia" w:hAnsiTheme="minorEastAsia" w:hint="eastAsia"/>
          <w:b/>
          <w:sz w:val="24"/>
          <w:szCs w:val="24"/>
        </w:rPr>
        <w:t>1.日志工具</w:t>
      </w:r>
    </w:p>
    <w:p w:rsidR="00D420D5" w:rsidRPr="00D420D5" w:rsidRDefault="00D420D5" w:rsidP="00D420D5">
      <w:pPr>
        <w:rPr>
          <w:rFonts w:asciiTheme="minorEastAsia" w:hAnsiTheme="minorEastAsia" w:hint="eastAsia"/>
          <w:sz w:val="24"/>
          <w:szCs w:val="24"/>
        </w:rPr>
      </w:pPr>
      <w:r w:rsidRPr="00D420D5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对项目编辑调试或者运行时，能将想要的数据信息输入到一个控制台窗口中观察数据，以便调试。</w:t>
      </w:r>
    </w:p>
    <w:p w:rsidR="00D420D5" w:rsidRDefault="00D420D5" w:rsidP="00D420D5">
      <w:pPr>
        <w:rPr>
          <w:rFonts w:asciiTheme="minorEastAsia" w:hAnsiTheme="minorEastAsia" w:hint="eastAsia"/>
          <w:sz w:val="24"/>
          <w:szCs w:val="24"/>
        </w:rPr>
      </w:pPr>
    </w:p>
    <w:p w:rsidR="00D420D5" w:rsidRDefault="00D420D5" w:rsidP="00D420D5">
      <w:pPr>
        <w:rPr>
          <w:rFonts w:asciiTheme="minorEastAsia" w:hAnsiTheme="minorEastAsia" w:hint="eastAsia"/>
          <w:sz w:val="24"/>
          <w:szCs w:val="24"/>
        </w:rPr>
      </w:pPr>
    </w:p>
    <w:p w:rsidR="00D420D5" w:rsidRDefault="00D420D5" w:rsidP="00D420D5">
      <w:pPr>
        <w:rPr>
          <w:rFonts w:asciiTheme="minorEastAsia" w:hAnsiTheme="minorEastAsia" w:hint="eastAsia"/>
          <w:sz w:val="24"/>
          <w:szCs w:val="24"/>
        </w:rPr>
      </w:pPr>
    </w:p>
    <w:p w:rsidR="00D420D5" w:rsidRDefault="00D420D5" w:rsidP="00D420D5">
      <w:pPr>
        <w:rPr>
          <w:rFonts w:asciiTheme="minorEastAsia" w:hAnsiTheme="minorEastAsia" w:hint="eastAsia"/>
          <w:sz w:val="24"/>
          <w:szCs w:val="24"/>
        </w:rPr>
      </w:pPr>
    </w:p>
    <w:p w:rsidR="00D420D5" w:rsidRDefault="00D420D5" w:rsidP="00D420D5">
      <w:pPr>
        <w:rPr>
          <w:rFonts w:asciiTheme="minorEastAsia" w:hAnsiTheme="minorEastAsia" w:hint="eastAsia"/>
          <w:sz w:val="24"/>
          <w:szCs w:val="24"/>
        </w:rPr>
      </w:pPr>
    </w:p>
    <w:p w:rsidR="00D420D5" w:rsidRDefault="00D420D5" w:rsidP="00D420D5">
      <w:pPr>
        <w:rPr>
          <w:rFonts w:asciiTheme="minorEastAsia" w:hAnsiTheme="minorEastAsia" w:hint="eastAsia"/>
          <w:sz w:val="24"/>
          <w:szCs w:val="24"/>
        </w:rPr>
      </w:pPr>
    </w:p>
    <w:p w:rsidR="00D420D5" w:rsidRDefault="00D420D5" w:rsidP="00D420D5">
      <w:pPr>
        <w:rPr>
          <w:rFonts w:asciiTheme="minorEastAsia" w:hAnsiTheme="minorEastAsia" w:hint="eastAsia"/>
          <w:sz w:val="24"/>
          <w:szCs w:val="24"/>
        </w:rPr>
      </w:pPr>
    </w:p>
    <w:p w:rsidR="00D420D5" w:rsidRDefault="00D420D5" w:rsidP="00D420D5">
      <w:pPr>
        <w:rPr>
          <w:rFonts w:asciiTheme="minorEastAsia" w:hAnsiTheme="minorEastAsia" w:hint="eastAsia"/>
          <w:sz w:val="24"/>
          <w:szCs w:val="24"/>
        </w:rPr>
      </w:pPr>
    </w:p>
    <w:p w:rsidR="00D420D5" w:rsidRDefault="00D420D5" w:rsidP="00D420D5">
      <w:pPr>
        <w:rPr>
          <w:rFonts w:asciiTheme="minorEastAsia" w:hAnsiTheme="minorEastAsia" w:hint="eastAsia"/>
          <w:sz w:val="24"/>
          <w:szCs w:val="24"/>
        </w:rPr>
      </w:pPr>
    </w:p>
    <w:p w:rsidR="00D420D5" w:rsidRPr="00D420D5" w:rsidRDefault="00D420D5" w:rsidP="00D420D5">
      <w:pPr>
        <w:rPr>
          <w:rFonts w:asciiTheme="minorEastAsia" w:hAnsiTheme="minorEastAsia"/>
          <w:sz w:val="24"/>
          <w:szCs w:val="24"/>
        </w:rPr>
      </w:pPr>
    </w:p>
    <w:sectPr w:rsidR="00D420D5" w:rsidRPr="00D420D5" w:rsidSect="00F96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4F2" w:rsidRDefault="00F814F2" w:rsidP="00D420D5">
      <w:r>
        <w:separator/>
      </w:r>
    </w:p>
  </w:endnote>
  <w:endnote w:type="continuationSeparator" w:id="0">
    <w:p w:rsidR="00F814F2" w:rsidRDefault="00F814F2" w:rsidP="00D42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4F2" w:rsidRDefault="00F814F2" w:rsidP="00D420D5">
      <w:r>
        <w:separator/>
      </w:r>
    </w:p>
  </w:footnote>
  <w:footnote w:type="continuationSeparator" w:id="0">
    <w:p w:rsidR="00F814F2" w:rsidRDefault="00F814F2" w:rsidP="00D420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62EC7"/>
    <w:multiLevelType w:val="hybridMultilevel"/>
    <w:tmpl w:val="21FC1272"/>
    <w:lvl w:ilvl="0" w:tplc="0122C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0D5"/>
    <w:rsid w:val="00D420D5"/>
    <w:rsid w:val="00F814F2"/>
    <w:rsid w:val="00F9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C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0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0D5"/>
    <w:rPr>
      <w:sz w:val="18"/>
      <w:szCs w:val="18"/>
    </w:rPr>
  </w:style>
  <w:style w:type="paragraph" w:styleId="a5">
    <w:name w:val="List Paragraph"/>
    <w:basedOn w:val="a"/>
    <w:uiPriority w:val="34"/>
    <w:qFormat/>
    <w:rsid w:val="00D420D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420D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420D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>立新公司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胡立新</dc:creator>
  <cp:keywords/>
  <dc:description/>
  <cp:lastModifiedBy>胡立新</cp:lastModifiedBy>
  <cp:revision>2</cp:revision>
  <dcterms:created xsi:type="dcterms:W3CDTF">2019-03-24T14:56:00Z</dcterms:created>
  <dcterms:modified xsi:type="dcterms:W3CDTF">2019-03-24T15:00:00Z</dcterms:modified>
</cp:coreProperties>
</file>