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77A5" w:rsidRDefault="006677A5">
      <w:pPr>
        <w:spacing w:before="200"/>
      </w:pPr>
    </w:p>
    <w:tbl>
      <w:tblPr>
        <w:tblW w:w="9360" w:type="dxa"/>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77A5">
        <w:tc>
          <w:tcPr>
            <w:tcW w:w="9360" w:type="dxa"/>
            <w:tcBorders>
              <w:top w:val="none" w:sz="0" w:space="0" w:color="FFFFFF"/>
              <w:left w:val="none" w:sz="0" w:space="0" w:color="FFFFFF"/>
              <w:bottom w:val="none" w:sz="0" w:space="0" w:color="FFFFFF"/>
              <w:right w:val="none" w:sz="0" w:space="0" w:color="FFFFFF"/>
            </w:tcBorders>
            <w:shd w:val="clear" w:color="auto" w:fill="0F1117"/>
            <w:tcMar>
              <w:top w:w="500" w:type="dxa"/>
              <w:left w:w="400" w:type="dxa"/>
              <w:bottom w:w="500" w:type="dxa"/>
              <w:right w:w="400" w:type="dxa"/>
            </w:tcMar>
          </w:tcPr>
          <w:p w:rsidR="006677A5" w:rsidRDefault="00A908E9">
            <w:pPr>
              <w:spacing w:after="160"/>
              <w:jc w:val="center"/>
            </w:pPr>
            <w:r>
              <w:rPr>
                <w:b/>
                <w:bCs/>
                <w:color w:val="00B4D8"/>
                <w:sz w:val="56"/>
                <w:szCs w:val="56"/>
              </w:rPr>
              <w:t>ARCH TECHNOLOGIES</w:t>
            </w:r>
          </w:p>
          <w:p w:rsidR="006677A5" w:rsidRDefault="00A908E9">
            <w:pPr>
              <w:spacing w:after="80"/>
              <w:jc w:val="center"/>
            </w:pPr>
            <w:r>
              <w:rPr>
                <w:color w:val="FFFFFF"/>
                <w:sz w:val="38"/>
                <w:szCs w:val="38"/>
              </w:rPr>
              <w:t>Cyber Security Internship Report</w:t>
            </w:r>
          </w:p>
          <w:p w:rsidR="006677A5" w:rsidRDefault="006677A5">
            <w:pPr>
              <w:jc w:val="center"/>
            </w:pPr>
          </w:p>
          <w:p w:rsidR="006677A5" w:rsidRDefault="00A908E9">
            <w:pPr>
              <w:spacing w:before="120"/>
              <w:jc w:val="center"/>
            </w:pPr>
            <w:r>
              <w:rPr>
                <w:b/>
                <w:bCs/>
                <w:color w:val="00B4D8"/>
                <w:sz w:val="32"/>
                <w:szCs w:val="32"/>
              </w:rPr>
              <w:t>MONTH 2</w:t>
            </w:r>
          </w:p>
        </w:tc>
      </w:tr>
    </w:tbl>
    <w:p w:rsidR="006677A5" w:rsidRDefault="006677A5">
      <w:pPr>
        <w:spacing w:before="400"/>
      </w:pPr>
    </w:p>
    <w:p w:rsidR="006677A5" w:rsidRPr="003D1DA9" w:rsidRDefault="00A908E9">
      <w:pPr>
        <w:spacing w:after="160"/>
        <w:jc w:val="center"/>
        <w:rPr>
          <w:rFonts w:ascii="Times New Roman" w:hAnsi="Times New Roman" w:cs="Times New Roman"/>
          <w:b/>
          <w:sz w:val="28"/>
          <w:szCs w:val="28"/>
        </w:rPr>
      </w:pPr>
      <w:r w:rsidRPr="003D1DA9">
        <w:rPr>
          <w:rFonts w:ascii="Times New Roman" w:hAnsi="Times New Roman" w:cs="Times New Roman"/>
          <w:b/>
          <w:bCs/>
          <w:sz w:val="28"/>
          <w:szCs w:val="28"/>
        </w:rPr>
        <w:t>INTERN</w:t>
      </w:r>
      <w:r w:rsidR="00794FFD">
        <w:rPr>
          <w:rFonts w:ascii="Times New Roman" w:hAnsi="Times New Roman" w:cs="Times New Roman"/>
          <w:b/>
          <w:bCs/>
          <w:sz w:val="28"/>
          <w:szCs w:val="28"/>
        </w:rPr>
        <w:t>SHIP</w:t>
      </w:r>
      <w:r w:rsidRPr="003D1DA9">
        <w:rPr>
          <w:rFonts w:ascii="Times New Roman" w:hAnsi="Times New Roman" w:cs="Times New Roman"/>
          <w:b/>
          <w:bCs/>
          <w:sz w:val="28"/>
          <w:szCs w:val="28"/>
        </w:rPr>
        <w:t xml:space="preserve"> DETAILS</w:t>
      </w:r>
    </w:p>
    <w:tbl>
      <w:tblPr>
        <w:tblW w:w="9360" w:type="dxa"/>
        <w:tblInd w:w="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77A5">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80" w:type="dxa"/>
              <w:bottom w:w="80" w:type="dxa"/>
              <w:right w:w="180" w:type="dxa"/>
            </w:tcMar>
          </w:tcPr>
          <w:p w:rsidR="006677A5" w:rsidRPr="003D1DA9" w:rsidRDefault="00A908E9">
            <w:pPr>
              <w:rPr>
                <w:rFonts w:ascii="Arial Black" w:hAnsi="Arial Black"/>
                <w:sz w:val="32"/>
                <w:szCs w:val="32"/>
              </w:rPr>
            </w:pPr>
            <w:r w:rsidRPr="003D1DA9">
              <w:rPr>
                <w:rFonts w:ascii="Arial Black" w:hAnsi="Arial Black"/>
                <w:b/>
                <w:bCs/>
                <w:color w:val="4361EE"/>
                <w:sz w:val="32"/>
                <w:szCs w:val="32"/>
              </w:rPr>
              <w:t>Name</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80" w:type="dxa"/>
              <w:bottom w:w="80" w:type="dxa"/>
              <w:right w:w="180" w:type="dxa"/>
            </w:tcMar>
          </w:tcPr>
          <w:p w:rsidR="006677A5" w:rsidRPr="003D1DA9" w:rsidRDefault="00A908E9">
            <w:pPr>
              <w:rPr>
                <w:rFonts w:ascii="Times New Roman" w:hAnsi="Times New Roman" w:cs="Times New Roman"/>
                <w:sz w:val="28"/>
                <w:szCs w:val="28"/>
              </w:rPr>
            </w:pPr>
            <w:proofErr w:type="spellStart"/>
            <w:r w:rsidRPr="003D1DA9">
              <w:rPr>
                <w:rFonts w:ascii="Times New Roman" w:hAnsi="Times New Roman" w:cs="Times New Roman"/>
                <w:color w:val="0F172A"/>
                <w:sz w:val="28"/>
                <w:szCs w:val="28"/>
              </w:rPr>
              <w:t>Humza</w:t>
            </w:r>
            <w:proofErr w:type="spellEnd"/>
            <w:r w:rsidRPr="003D1DA9">
              <w:rPr>
                <w:rFonts w:ascii="Times New Roman" w:hAnsi="Times New Roman" w:cs="Times New Roman"/>
                <w:color w:val="0F172A"/>
                <w:sz w:val="28"/>
                <w:szCs w:val="28"/>
              </w:rPr>
              <w:t xml:space="preserve"> Ahmed</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80" w:type="dxa"/>
              <w:bottom w:w="80" w:type="dxa"/>
              <w:right w:w="180" w:type="dxa"/>
            </w:tcMar>
          </w:tcPr>
          <w:p w:rsidR="006677A5" w:rsidRPr="003D1DA9" w:rsidRDefault="00A908E9">
            <w:pPr>
              <w:rPr>
                <w:rFonts w:ascii="Arial Black" w:hAnsi="Arial Black"/>
                <w:sz w:val="32"/>
                <w:szCs w:val="32"/>
              </w:rPr>
            </w:pPr>
            <w:r w:rsidRPr="003D1DA9">
              <w:rPr>
                <w:rFonts w:ascii="Arial Black" w:hAnsi="Arial Black"/>
                <w:b/>
                <w:bCs/>
                <w:color w:val="4361EE"/>
                <w:sz w:val="32"/>
                <w:szCs w:val="32"/>
              </w:rPr>
              <w:t>Domain</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80" w:type="dxa"/>
              <w:bottom w:w="80" w:type="dxa"/>
              <w:right w:w="180" w:type="dxa"/>
            </w:tcMar>
          </w:tcPr>
          <w:p w:rsidR="006677A5" w:rsidRPr="003D1DA9" w:rsidRDefault="00A908E9">
            <w:pPr>
              <w:rPr>
                <w:rFonts w:ascii="Times New Roman" w:hAnsi="Times New Roman" w:cs="Times New Roman"/>
                <w:sz w:val="28"/>
                <w:szCs w:val="28"/>
              </w:rPr>
            </w:pPr>
            <w:r w:rsidRPr="003D1DA9">
              <w:rPr>
                <w:rFonts w:ascii="Times New Roman" w:hAnsi="Times New Roman" w:cs="Times New Roman"/>
                <w:color w:val="0F172A"/>
                <w:sz w:val="28"/>
                <w:szCs w:val="28"/>
              </w:rPr>
              <w:t>Cyber Security</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80" w:type="dxa"/>
              <w:bottom w:w="80" w:type="dxa"/>
              <w:right w:w="180" w:type="dxa"/>
            </w:tcMar>
          </w:tcPr>
          <w:p w:rsidR="006677A5" w:rsidRPr="003D1DA9" w:rsidRDefault="00A908E9">
            <w:pPr>
              <w:rPr>
                <w:rFonts w:ascii="Arial Black" w:hAnsi="Arial Black"/>
                <w:sz w:val="32"/>
                <w:szCs w:val="32"/>
              </w:rPr>
            </w:pPr>
            <w:r w:rsidRPr="003D1DA9">
              <w:rPr>
                <w:rFonts w:ascii="Arial Black" w:hAnsi="Arial Black"/>
                <w:b/>
                <w:bCs/>
                <w:color w:val="4361EE"/>
                <w:sz w:val="32"/>
                <w:szCs w:val="32"/>
              </w:rPr>
              <w:t>Email</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80" w:type="dxa"/>
              <w:bottom w:w="80" w:type="dxa"/>
              <w:right w:w="180" w:type="dxa"/>
            </w:tcMar>
          </w:tcPr>
          <w:p w:rsidR="006677A5" w:rsidRPr="003D1DA9" w:rsidRDefault="00A908E9">
            <w:pPr>
              <w:rPr>
                <w:rFonts w:ascii="Times New Roman" w:hAnsi="Times New Roman" w:cs="Times New Roman"/>
                <w:sz w:val="28"/>
                <w:szCs w:val="28"/>
              </w:rPr>
            </w:pPr>
            <w:r w:rsidRPr="003D1DA9">
              <w:rPr>
                <w:rFonts w:ascii="Times New Roman" w:hAnsi="Times New Roman" w:cs="Times New Roman"/>
                <w:color w:val="0F172A"/>
                <w:sz w:val="28"/>
                <w:szCs w:val="28"/>
              </w:rPr>
              <w:t>humzaahmed798@gmail.com</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80" w:type="dxa"/>
              <w:bottom w:w="80" w:type="dxa"/>
              <w:right w:w="180" w:type="dxa"/>
            </w:tcMar>
          </w:tcPr>
          <w:p w:rsidR="006677A5" w:rsidRPr="003D1DA9" w:rsidRDefault="00A908E9">
            <w:pPr>
              <w:rPr>
                <w:rFonts w:ascii="Arial Black" w:hAnsi="Arial Black"/>
                <w:sz w:val="32"/>
                <w:szCs w:val="32"/>
              </w:rPr>
            </w:pPr>
            <w:r w:rsidRPr="003D1DA9">
              <w:rPr>
                <w:rFonts w:ascii="Arial Black" w:hAnsi="Arial Black"/>
                <w:b/>
                <w:bCs/>
                <w:color w:val="4361EE"/>
                <w:sz w:val="32"/>
                <w:szCs w:val="32"/>
              </w:rPr>
              <w:t>Organization</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80" w:type="dxa"/>
              <w:bottom w:w="80" w:type="dxa"/>
              <w:right w:w="180" w:type="dxa"/>
            </w:tcMar>
          </w:tcPr>
          <w:p w:rsidR="006677A5" w:rsidRPr="003D1DA9" w:rsidRDefault="00A908E9">
            <w:pPr>
              <w:rPr>
                <w:rFonts w:ascii="Times New Roman" w:hAnsi="Times New Roman" w:cs="Times New Roman"/>
                <w:sz w:val="28"/>
                <w:szCs w:val="28"/>
              </w:rPr>
            </w:pPr>
            <w:r w:rsidRPr="003D1DA9">
              <w:rPr>
                <w:rFonts w:ascii="Times New Roman" w:hAnsi="Times New Roman" w:cs="Times New Roman"/>
                <w:color w:val="0F172A"/>
                <w:sz w:val="28"/>
                <w:szCs w:val="28"/>
              </w:rPr>
              <w:t>Arch Technologies</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80" w:type="dxa"/>
              <w:bottom w:w="80" w:type="dxa"/>
              <w:right w:w="180" w:type="dxa"/>
            </w:tcMar>
          </w:tcPr>
          <w:p w:rsidR="006677A5" w:rsidRPr="003D1DA9" w:rsidRDefault="00A908E9">
            <w:pPr>
              <w:rPr>
                <w:rFonts w:ascii="Arial Black" w:hAnsi="Arial Black"/>
                <w:sz w:val="32"/>
                <w:szCs w:val="32"/>
              </w:rPr>
            </w:pPr>
            <w:r w:rsidRPr="003D1DA9">
              <w:rPr>
                <w:rFonts w:ascii="Arial Black" w:hAnsi="Arial Black"/>
                <w:b/>
                <w:bCs/>
                <w:color w:val="4361EE"/>
                <w:sz w:val="32"/>
                <w:szCs w:val="32"/>
              </w:rPr>
              <w:t>Submission</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80" w:type="dxa"/>
              <w:bottom w:w="80" w:type="dxa"/>
              <w:right w:w="180" w:type="dxa"/>
            </w:tcMar>
          </w:tcPr>
          <w:p w:rsidR="006677A5" w:rsidRPr="003D1DA9" w:rsidRDefault="00A908E9">
            <w:pPr>
              <w:rPr>
                <w:rFonts w:ascii="Times New Roman" w:hAnsi="Times New Roman" w:cs="Times New Roman"/>
                <w:sz w:val="28"/>
                <w:szCs w:val="28"/>
              </w:rPr>
            </w:pPr>
            <w:r w:rsidRPr="003D1DA9">
              <w:rPr>
                <w:rFonts w:ascii="Times New Roman" w:hAnsi="Times New Roman" w:cs="Times New Roman"/>
                <w:color w:val="0F172A"/>
                <w:sz w:val="28"/>
                <w:szCs w:val="28"/>
              </w:rPr>
              <w:t>25th May 2026</w:t>
            </w:r>
          </w:p>
        </w:tc>
      </w:tr>
    </w:tbl>
    <w:p w:rsidR="006677A5" w:rsidRDefault="00A908E9">
      <w:bookmarkStart w:id="0" w:name="_GoBack"/>
      <w:bookmarkEnd w:id="0"/>
      <w:r>
        <w:br w:type="page"/>
      </w:r>
    </w:p>
    <w:tbl>
      <w:tblPr>
        <w:tblW w:w="9360" w:type="dxa"/>
        <w:tblInd w:w="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77A5">
        <w:tc>
          <w:tcPr>
            <w:tcW w:w="9360" w:type="dxa"/>
            <w:tcBorders>
              <w:top w:val="none" w:sz="0" w:space="0" w:color="FFFFFF"/>
              <w:left w:val="none" w:sz="0" w:space="0" w:color="FFFFFF"/>
              <w:bottom w:val="none" w:sz="0" w:space="0" w:color="FFFFFF"/>
              <w:right w:val="none" w:sz="0" w:space="0" w:color="FFFFFF"/>
            </w:tcBorders>
            <w:shd w:val="clear" w:color="auto" w:fill="0F172A"/>
            <w:tcMar>
              <w:top w:w="200" w:type="dxa"/>
              <w:left w:w="360" w:type="dxa"/>
              <w:bottom w:w="200" w:type="dxa"/>
              <w:right w:w="360" w:type="dxa"/>
            </w:tcMar>
          </w:tcPr>
          <w:p w:rsidR="006677A5" w:rsidRDefault="00A908E9">
            <w:pPr>
              <w:jc w:val="center"/>
            </w:pPr>
            <w:r>
              <w:rPr>
                <w:b/>
                <w:bCs/>
                <w:color w:val="FFFFFF"/>
                <w:sz w:val="44"/>
                <w:szCs w:val="44"/>
              </w:rPr>
              <w:lastRenderedPageBreak/>
              <w:t>TASK 4</w:t>
            </w:r>
          </w:p>
          <w:p w:rsidR="006677A5" w:rsidRDefault="00A908E9">
            <w:pPr>
              <w:jc w:val="center"/>
            </w:pPr>
            <w:r>
              <w:rPr>
                <w:color w:val="00B4D8"/>
                <w:sz w:val="30"/>
                <w:szCs w:val="30"/>
              </w:rPr>
              <w:t>Credit Card Fraud Detection System</w:t>
            </w:r>
          </w:p>
          <w:p w:rsidR="006677A5" w:rsidRDefault="00A908E9">
            <w:pPr>
              <w:spacing w:before="80"/>
              <w:jc w:val="center"/>
            </w:pPr>
            <w:r>
              <w:rPr>
                <w:color w:val="C7D2FE"/>
                <w:sz w:val="20"/>
                <w:szCs w:val="20"/>
              </w:rPr>
              <w:t>Machine Learning with Random Forest  |  SMOTE  |  ROC-AUC 0.9717</w:t>
            </w:r>
          </w:p>
        </w:tc>
      </w:tr>
    </w:tbl>
    <w:p w:rsidR="006677A5" w:rsidRDefault="006677A5">
      <w:pPr>
        <w:spacing w:before="160"/>
      </w:pPr>
    </w:p>
    <w:p w:rsidR="006677A5" w:rsidRDefault="00A908E9" w:rsidP="00EE6AB8">
      <w:pPr>
        <w:pStyle w:val="Heading1"/>
      </w:pPr>
      <w:r>
        <w:t>1. Objective</w:t>
      </w:r>
    </w:p>
    <w:p w:rsidR="006677A5" w:rsidRPr="00EE6AB8" w:rsidRDefault="00A908E9">
      <w:pPr>
        <w:spacing w:before="80" w:after="80"/>
        <w:rPr>
          <w:rFonts w:ascii="Times New Roman" w:hAnsi="Times New Roman" w:cs="Times New Roman"/>
          <w:sz w:val="24"/>
          <w:szCs w:val="24"/>
        </w:rPr>
      </w:pPr>
      <w:r w:rsidRPr="00EE6AB8">
        <w:rPr>
          <w:rFonts w:ascii="Times New Roman" w:hAnsi="Times New Roman" w:cs="Times New Roman"/>
          <w:sz w:val="24"/>
          <w:szCs w:val="24"/>
        </w:rPr>
        <w:t xml:space="preserve">Task 4 involved building a complete Credit Card Fraud Detection System using machine learning techniques. The project used the </w:t>
      </w:r>
      <w:proofErr w:type="spellStart"/>
      <w:r w:rsidRPr="00EE6AB8">
        <w:rPr>
          <w:rFonts w:ascii="Times New Roman" w:hAnsi="Times New Roman" w:cs="Times New Roman"/>
          <w:sz w:val="24"/>
          <w:szCs w:val="24"/>
        </w:rPr>
        <w:t>Kaggle</w:t>
      </w:r>
      <w:proofErr w:type="spellEnd"/>
      <w:r w:rsidR="00EE6AB8" w:rsidRPr="00EE6AB8">
        <w:rPr>
          <w:rFonts w:ascii="Times New Roman" w:hAnsi="Times New Roman" w:cs="Times New Roman"/>
          <w:sz w:val="24"/>
          <w:szCs w:val="24"/>
        </w:rPr>
        <w:t xml:space="preserve"> ULB Credit Card Fraud </w:t>
      </w:r>
      <w:proofErr w:type="gramStart"/>
      <w:r w:rsidR="00EE6AB8" w:rsidRPr="00EE6AB8">
        <w:rPr>
          <w:rFonts w:ascii="Times New Roman" w:hAnsi="Times New Roman" w:cs="Times New Roman"/>
          <w:sz w:val="24"/>
          <w:szCs w:val="24"/>
        </w:rPr>
        <w:t xml:space="preserve">dataset </w:t>
      </w:r>
      <w:r w:rsidRPr="00EE6AB8">
        <w:rPr>
          <w:rFonts w:ascii="Times New Roman" w:hAnsi="Times New Roman" w:cs="Times New Roman"/>
          <w:sz w:val="24"/>
          <w:szCs w:val="24"/>
        </w:rPr>
        <w:t xml:space="preserve"> a</w:t>
      </w:r>
      <w:proofErr w:type="gramEnd"/>
      <w:r w:rsidRPr="00EE6AB8">
        <w:rPr>
          <w:rFonts w:ascii="Times New Roman" w:hAnsi="Times New Roman" w:cs="Times New Roman"/>
          <w:sz w:val="24"/>
          <w:szCs w:val="24"/>
        </w:rPr>
        <w:t xml:space="preserve"> real-world dataset containing 284,807 transactions from European cardholders, of which only 492 (0.172%) are fraudulent. The goal was to train a model capable of detecting fraudulent transactions with high accuracy while managing the extreme class imbalance inherent in financial fraud data.</w:t>
      </w:r>
    </w:p>
    <w:p w:rsidR="006677A5" w:rsidRDefault="006677A5">
      <w:pPr>
        <w:spacing w:before="80"/>
      </w:pPr>
    </w:p>
    <w:p w:rsidR="006677A5" w:rsidRDefault="00A908E9" w:rsidP="00EE6AB8">
      <w:pPr>
        <w:pStyle w:val="Heading1"/>
      </w:pPr>
      <w:r>
        <w:t>2. Dataset Overview</w:t>
      </w:r>
    </w:p>
    <w:p w:rsidR="006677A5" w:rsidRPr="00EE6AB8" w:rsidRDefault="00A908E9">
      <w:pPr>
        <w:spacing w:before="80" w:after="80"/>
        <w:rPr>
          <w:rFonts w:ascii="Times New Roman" w:hAnsi="Times New Roman" w:cs="Times New Roman"/>
          <w:sz w:val="24"/>
          <w:szCs w:val="24"/>
        </w:rPr>
      </w:pPr>
      <w:r w:rsidRPr="00EE6AB8">
        <w:rPr>
          <w:rFonts w:ascii="Times New Roman" w:hAnsi="Times New Roman" w:cs="Times New Roman"/>
          <w:sz w:val="24"/>
          <w:szCs w:val="24"/>
        </w:rPr>
        <w:t xml:space="preserve">The dataset was sourced from </w:t>
      </w:r>
      <w:proofErr w:type="spellStart"/>
      <w:r w:rsidRPr="00EE6AB8">
        <w:rPr>
          <w:rFonts w:ascii="Times New Roman" w:hAnsi="Times New Roman" w:cs="Times New Roman"/>
          <w:sz w:val="24"/>
          <w:szCs w:val="24"/>
        </w:rPr>
        <w:t>Kaggle</w:t>
      </w:r>
      <w:proofErr w:type="spellEnd"/>
      <w:r w:rsidRPr="00EE6AB8">
        <w:rPr>
          <w:rFonts w:ascii="Times New Roman" w:hAnsi="Times New Roman" w:cs="Times New Roman"/>
          <w:sz w:val="24"/>
          <w:szCs w:val="24"/>
        </w:rPr>
        <w:t xml:space="preserve"> (</w:t>
      </w:r>
      <w:proofErr w:type="spellStart"/>
      <w:r w:rsidRPr="00EE6AB8">
        <w:rPr>
          <w:rFonts w:ascii="Times New Roman" w:hAnsi="Times New Roman" w:cs="Times New Roman"/>
          <w:sz w:val="24"/>
          <w:szCs w:val="24"/>
        </w:rPr>
        <w:t>mlg-ulb</w:t>
      </w:r>
      <w:proofErr w:type="spellEnd"/>
      <w:r w:rsidRPr="00EE6AB8">
        <w:rPr>
          <w:rFonts w:ascii="Times New Roman" w:hAnsi="Times New Roman" w:cs="Times New Roman"/>
          <w:sz w:val="24"/>
          <w:szCs w:val="24"/>
        </w:rPr>
        <w:t>/</w:t>
      </w:r>
      <w:proofErr w:type="spellStart"/>
      <w:r w:rsidRPr="00EE6AB8">
        <w:rPr>
          <w:rFonts w:ascii="Times New Roman" w:hAnsi="Times New Roman" w:cs="Times New Roman"/>
          <w:sz w:val="24"/>
          <w:szCs w:val="24"/>
        </w:rPr>
        <w:t>creditcardfraud</w:t>
      </w:r>
      <w:proofErr w:type="spellEnd"/>
      <w:r w:rsidRPr="00EE6AB8">
        <w:rPr>
          <w:rFonts w:ascii="Times New Roman" w:hAnsi="Times New Roman" w:cs="Times New Roman"/>
          <w:sz w:val="24"/>
          <w:szCs w:val="24"/>
        </w:rPr>
        <w:t>) and has the following characteristics:</w:t>
      </w:r>
    </w:p>
    <w:p w:rsidR="006677A5" w:rsidRDefault="006677A5">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77A5">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60" w:type="dxa"/>
              <w:bottom w:w="80" w:type="dxa"/>
              <w:right w:w="160" w:type="dxa"/>
            </w:tcMar>
          </w:tcPr>
          <w:p w:rsidR="006677A5" w:rsidRPr="00EE6AB8" w:rsidRDefault="00A908E9">
            <w:pPr>
              <w:rPr>
                <w:rFonts w:ascii="Arial Black" w:hAnsi="Arial Black"/>
                <w:sz w:val="28"/>
                <w:szCs w:val="28"/>
              </w:rPr>
            </w:pPr>
            <w:r w:rsidRPr="00EE6AB8">
              <w:rPr>
                <w:rFonts w:ascii="Arial Black" w:hAnsi="Arial Black"/>
                <w:b/>
                <w:bCs/>
                <w:color w:val="0F172A"/>
                <w:sz w:val="28"/>
                <w:szCs w:val="28"/>
              </w:rPr>
              <w:t>Property</w:t>
            </w:r>
          </w:p>
        </w:tc>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60" w:type="dxa"/>
              <w:bottom w:w="80" w:type="dxa"/>
              <w:right w:w="160" w:type="dxa"/>
            </w:tcMar>
          </w:tcPr>
          <w:p w:rsidR="006677A5" w:rsidRPr="00EE6AB8" w:rsidRDefault="00A908E9">
            <w:pPr>
              <w:rPr>
                <w:rFonts w:ascii="Arial Black" w:hAnsi="Arial Black"/>
                <w:sz w:val="28"/>
                <w:szCs w:val="28"/>
              </w:rPr>
            </w:pPr>
            <w:r w:rsidRPr="00EE6AB8">
              <w:rPr>
                <w:rFonts w:ascii="Arial Black" w:hAnsi="Arial Black"/>
                <w:b/>
                <w:bCs/>
                <w:color w:val="0F172A"/>
                <w:sz w:val="28"/>
                <w:szCs w:val="28"/>
              </w:rPr>
              <w:t>Details</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EE6AB8" w:rsidRDefault="00A908E9">
            <w:pPr>
              <w:rPr>
                <w:rFonts w:ascii="Times New Roman" w:hAnsi="Times New Roman" w:cs="Times New Roman"/>
                <w:sz w:val="24"/>
                <w:szCs w:val="24"/>
              </w:rPr>
            </w:pPr>
            <w:r w:rsidRPr="00EE6AB8">
              <w:rPr>
                <w:rFonts w:ascii="Times New Roman" w:hAnsi="Times New Roman" w:cs="Times New Roman"/>
                <w:sz w:val="24"/>
                <w:szCs w:val="24"/>
              </w:rPr>
              <w:t>Total Transactions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EE6AB8" w:rsidRDefault="00A908E9">
            <w:pPr>
              <w:rPr>
                <w:rFonts w:ascii="Times New Roman" w:hAnsi="Times New Roman" w:cs="Times New Roman"/>
                <w:sz w:val="24"/>
                <w:szCs w:val="24"/>
              </w:rPr>
            </w:pPr>
            <w:r w:rsidRPr="00EE6AB8">
              <w:rPr>
                <w:rFonts w:ascii="Times New Roman" w:hAnsi="Times New Roman" w:cs="Times New Roman"/>
                <w:sz w:val="24"/>
                <w:szCs w:val="24"/>
              </w:rPr>
              <w:t>284,807</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EE6AB8" w:rsidRDefault="00A908E9">
            <w:pPr>
              <w:rPr>
                <w:rFonts w:ascii="Times New Roman" w:hAnsi="Times New Roman" w:cs="Times New Roman"/>
                <w:sz w:val="24"/>
                <w:szCs w:val="24"/>
              </w:rPr>
            </w:pPr>
            <w:r w:rsidRPr="00EE6AB8">
              <w:rPr>
                <w:rFonts w:ascii="Times New Roman" w:hAnsi="Times New Roman" w:cs="Times New Roman"/>
                <w:sz w:val="24"/>
                <w:szCs w:val="24"/>
              </w:rPr>
              <w:t>Legitimate Transactions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EE6AB8" w:rsidRDefault="00A908E9">
            <w:pPr>
              <w:rPr>
                <w:rFonts w:ascii="Times New Roman" w:hAnsi="Times New Roman" w:cs="Times New Roman"/>
                <w:sz w:val="24"/>
                <w:szCs w:val="24"/>
              </w:rPr>
            </w:pPr>
            <w:r w:rsidRPr="00EE6AB8">
              <w:rPr>
                <w:rFonts w:ascii="Times New Roman" w:hAnsi="Times New Roman" w:cs="Times New Roman"/>
                <w:sz w:val="24"/>
                <w:szCs w:val="24"/>
              </w:rPr>
              <w:t>284,315 (99.827%)</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EE6AB8" w:rsidRDefault="00A908E9">
            <w:pPr>
              <w:rPr>
                <w:rFonts w:ascii="Times New Roman" w:hAnsi="Times New Roman" w:cs="Times New Roman"/>
                <w:sz w:val="24"/>
                <w:szCs w:val="24"/>
              </w:rPr>
            </w:pPr>
            <w:r w:rsidRPr="00EE6AB8">
              <w:rPr>
                <w:rFonts w:ascii="Times New Roman" w:hAnsi="Times New Roman" w:cs="Times New Roman"/>
                <w:sz w:val="24"/>
                <w:szCs w:val="24"/>
              </w:rPr>
              <w:t>Fraudulent Transactions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EE6AB8" w:rsidRDefault="00A908E9">
            <w:pPr>
              <w:rPr>
                <w:rFonts w:ascii="Times New Roman" w:hAnsi="Times New Roman" w:cs="Times New Roman"/>
                <w:sz w:val="24"/>
                <w:szCs w:val="24"/>
              </w:rPr>
            </w:pPr>
            <w:r w:rsidRPr="00EE6AB8">
              <w:rPr>
                <w:rFonts w:ascii="Times New Roman" w:hAnsi="Times New Roman" w:cs="Times New Roman"/>
                <w:sz w:val="24"/>
                <w:szCs w:val="24"/>
              </w:rPr>
              <w:t>492 (0.173%)</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EE6AB8" w:rsidRDefault="00A908E9">
            <w:pPr>
              <w:rPr>
                <w:rFonts w:ascii="Times New Roman" w:hAnsi="Times New Roman" w:cs="Times New Roman"/>
                <w:sz w:val="24"/>
                <w:szCs w:val="24"/>
              </w:rPr>
            </w:pPr>
            <w:r w:rsidRPr="00EE6AB8">
              <w:rPr>
                <w:rFonts w:ascii="Times New Roman" w:hAnsi="Times New Roman" w:cs="Times New Roman"/>
                <w:sz w:val="24"/>
                <w:szCs w:val="24"/>
              </w:rPr>
              <w:t>Class Imbalance Ratio</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EE6AB8" w:rsidRDefault="00A908E9">
            <w:pPr>
              <w:rPr>
                <w:rFonts w:ascii="Times New Roman" w:hAnsi="Times New Roman" w:cs="Times New Roman"/>
                <w:sz w:val="24"/>
                <w:szCs w:val="24"/>
              </w:rPr>
            </w:pPr>
            <w:r w:rsidRPr="00EE6AB8">
              <w:rPr>
                <w:rFonts w:ascii="Times New Roman" w:hAnsi="Times New Roman" w:cs="Times New Roman"/>
                <w:sz w:val="24"/>
                <w:szCs w:val="24"/>
              </w:rPr>
              <w:t>578:1 (legitimate to fraud)</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EE6AB8" w:rsidRDefault="00A908E9">
            <w:pPr>
              <w:rPr>
                <w:rFonts w:ascii="Times New Roman" w:hAnsi="Times New Roman" w:cs="Times New Roman"/>
                <w:sz w:val="24"/>
                <w:szCs w:val="24"/>
              </w:rPr>
            </w:pPr>
            <w:r w:rsidRPr="00EE6AB8">
              <w:rPr>
                <w:rFonts w:ascii="Times New Roman" w:hAnsi="Times New Roman" w:cs="Times New Roman"/>
                <w:sz w:val="24"/>
                <w:szCs w:val="24"/>
              </w:rPr>
              <w:t>Features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EE6AB8" w:rsidRDefault="00A908E9">
            <w:pPr>
              <w:rPr>
                <w:rFonts w:ascii="Times New Roman" w:hAnsi="Times New Roman" w:cs="Times New Roman"/>
                <w:sz w:val="24"/>
                <w:szCs w:val="24"/>
              </w:rPr>
            </w:pPr>
            <w:r w:rsidRPr="00EE6AB8">
              <w:rPr>
                <w:rFonts w:ascii="Times New Roman" w:hAnsi="Times New Roman" w:cs="Times New Roman"/>
                <w:sz w:val="24"/>
                <w:szCs w:val="24"/>
              </w:rPr>
              <w:t>30 (V1–V28 PCA-transformed, Time, Amount)</w:t>
            </w:r>
          </w:p>
        </w:tc>
      </w:tr>
    </w:tbl>
    <w:p w:rsidR="006677A5" w:rsidRDefault="006677A5">
      <w:pPr>
        <w:spacing w:before="120"/>
      </w:pPr>
    </w:p>
    <w:p w:rsidR="006677A5" w:rsidRDefault="00A908E9" w:rsidP="00EE6AB8">
      <w:pPr>
        <w:pStyle w:val="Heading1"/>
      </w:pPr>
      <w:r>
        <w:t>3. Tools &amp; Libraries Used</w:t>
      </w:r>
    </w:p>
    <w:p w:rsidR="006677A5" w:rsidRPr="00EE6AB8" w:rsidRDefault="00A908E9" w:rsidP="00EE6AB8">
      <w:pPr>
        <w:pStyle w:val="ListParagraph"/>
        <w:numPr>
          <w:ilvl w:val="0"/>
          <w:numId w:val="5"/>
        </w:numPr>
        <w:spacing w:before="60" w:after="60"/>
        <w:rPr>
          <w:rFonts w:ascii="Times New Roman" w:hAnsi="Times New Roman" w:cs="Times New Roman"/>
          <w:sz w:val="24"/>
          <w:szCs w:val="24"/>
        </w:rPr>
      </w:pPr>
      <w:r w:rsidRPr="00EE6AB8">
        <w:rPr>
          <w:rFonts w:ascii="Times New Roman" w:hAnsi="Times New Roman" w:cs="Times New Roman"/>
          <w:sz w:val="24"/>
          <w:szCs w:val="24"/>
        </w:rPr>
        <w:t xml:space="preserve">Python (Google </w:t>
      </w:r>
      <w:proofErr w:type="spellStart"/>
      <w:r w:rsidRPr="00EE6AB8">
        <w:rPr>
          <w:rFonts w:ascii="Times New Roman" w:hAnsi="Times New Roman" w:cs="Times New Roman"/>
          <w:sz w:val="24"/>
          <w:szCs w:val="24"/>
        </w:rPr>
        <w:t>Colab</w:t>
      </w:r>
      <w:proofErr w:type="spellEnd"/>
      <w:r w:rsidRPr="00EE6AB8">
        <w:rPr>
          <w:rFonts w:ascii="Times New Roman" w:hAnsi="Times New Roman" w:cs="Times New Roman"/>
          <w:sz w:val="24"/>
          <w:szCs w:val="24"/>
        </w:rPr>
        <w:t xml:space="preserve"> environment)</w:t>
      </w:r>
    </w:p>
    <w:p w:rsidR="006677A5" w:rsidRPr="00EE6AB8" w:rsidRDefault="00EE6AB8" w:rsidP="00EE6AB8">
      <w:pPr>
        <w:pStyle w:val="ListParagraph"/>
        <w:numPr>
          <w:ilvl w:val="0"/>
          <w:numId w:val="5"/>
        </w:numPr>
        <w:spacing w:before="60" w:after="60"/>
        <w:rPr>
          <w:rFonts w:ascii="Times New Roman" w:hAnsi="Times New Roman" w:cs="Times New Roman"/>
          <w:sz w:val="24"/>
          <w:szCs w:val="24"/>
        </w:rPr>
      </w:pPr>
      <w:r w:rsidRPr="00EE6AB8">
        <w:rPr>
          <w:rFonts w:ascii="Times New Roman" w:hAnsi="Times New Roman" w:cs="Times New Roman"/>
          <w:sz w:val="24"/>
          <w:szCs w:val="24"/>
        </w:rPr>
        <w:t xml:space="preserve">pandas, </w:t>
      </w:r>
      <w:proofErr w:type="spellStart"/>
      <w:r w:rsidRPr="00EE6AB8">
        <w:rPr>
          <w:rFonts w:ascii="Times New Roman" w:hAnsi="Times New Roman" w:cs="Times New Roman"/>
          <w:sz w:val="24"/>
          <w:szCs w:val="24"/>
        </w:rPr>
        <w:t>numpy</w:t>
      </w:r>
      <w:proofErr w:type="spellEnd"/>
      <w:r w:rsidRPr="00EE6AB8">
        <w:rPr>
          <w:rFonts w:ascii="Times New Roman" w:hAnsi="Times New Roman" w:cs="Times New Roman"/>
          <w:sz w:val="24"/>
          <w:szCs w:val="24"/>
        </w:rPr>
        <w:t xml:space="preserve"> </w:t>
      </w:r>
      <w:r w:rsidR="00A908E9" w:rsidRPr="00EE6AB8">
        <w:rPr>
          <w:rFonts w:ascii="Times New Roman" w:hAnsi="Times New Roman" w:cs="Times New Roman"/>
          <w:sz w:val="24"/>
          <w:szCs w:val="24"/>
        </w:rPr>
        <w:t xml:space="preserve"> data loading and manipulation</w:t>
      </w:r>
    </w:p>
    <w:p w:rsidR="006677A5" w:rsidRPr="00EE6AB8" w:rsidRDefault="00EE6AB8" w:rsidP="00EE6AB8">
      <w:pPr>
        <w:pStyle w:val="ListParagraph"/>
        <w:numPr>
          <w:ilvl w:val="0"/>
          <w:numId w:val="5"/>
        </w:numPr>
        <w:spacing w:before="60" w:after="60"/>
        <w:rPr>
          <w:rFonts w:ascii="Times New Roman" w:hAnsi="Times New Roman" w:cs="Times New Roman"/>
          <w:sz w:val="24"/>
          <w:szCs w:val="24"/>
        </w:rPr>
      </w:pPr>
      <w:proofErr w:type="spellStart"/>
      <w:r w:rsidRPr="00EE6AB8">
        <w:rPr>
          <w:rFonts w:ascii="Times New Roman" w:hAnsi="Times New Roman" w:cs="Times New Roman"/>
          <w:sz w:val="24"/>
          <w:szCs w:val="24"/>
        </w:rPr>
        <w:t>scikit</w:t>
      </w:r>
      <w:proofErr w:type="spellEnd"/>
      <w:r w:rsidRPr="00EE6AB8">
        <w:rPr>
          <w:rFonts w:ascii="Times New Roman" w:hAnsi="Times New Roman" w:cs="Times New Roman"/>
          <w:sz w:val="24"/>
          <w:szCs w:val="24"/>
        </w:rPr>
        <w:t xml:space="preserve">-learn </w:t>
      </w:r>
      <w:r w:rsidR="00A908E9" w:rsidRPr="00EE6AB8">
        <w:rPr>
          <w:rFonts w:ascii="Times New Roman" w:hAnsi="Times New Roman" w:cs="Times New Roman"/>
          <w:sz w:val="24"/>
          <w:szCs w:val="24"/>
        </w:rPr>
        <w:t xml:space="preserve"> model training, evaluation metrics, train/test split</w:t>
      </w:r>
    </w:p>
    <w:p w:rsidR="006677A5" w:rsidRPr="00EE6AB8" w:rsidRDefault="00EE6AB8" w:rsidP="00EE6AB8">
      <w:pPr>
        <w:pStyle w:val="ListParagraph"/>
        <w:numPr>
          <w:ilvl w:val="0"/>
          <w:numId w:val="5"/>
        </w:numPr>
        <w:spacing w:before="60" w:after="60"/>
        <w:rPr>
          <w:rFonts w:ascii="Times New Roman" w:hAnsi="Times New Roman" w:cs="Times New Roman"/>
          <w:sz w:val="24"/>
          <w:szCs w:val="24"/>
        </w:rPr>
      </w:pPr>
      <w:proofErr w:type="spellStart"/>
      <w:r w:rsidRPr="00EE6AB8">
        <w:rPr>
          <w:rFonts w:ascii="Times New Roman" w:hAnsi="Times New Roman" w:cs="Times New Roman"/>
          <w:sz w:val="24"/>
          <w:szCs w:val="24"/>
        </w:rPr>
        <w:t>RobustScaler</w:t>
      </w:r>
      <w:proofErr w:type="spellEnd"/>
      <w:r w:rsidRPr="00EE6AB8">
        <w:rPr>
          <w:rFonts w:ascii="Times New Roman" w:hAnsi="Times New Roman" w:cs="Times New Roman"/>
          <w:sz w:val="24"/>
          <w:szCs w:val="24"/>
        </w:rPr>
        <w:t xml:space="preserve"> </w:t>
      </w:r>
      <w:r w:rsidR="00A908E9" w:rsidRPr="00EE6AB8">
        <w:rPr>
          <w:rFonts w:ascii="Times New Roman" w:hAnsi="Times New Roman" w:cs="Times New Roman"/>
          <w:sz w:val="24"/>
          <w:szCs w:val="24"/>
        </w:rPr>
        <w:t xml:space="preserve"> feature scaling resistant to outliers</w:t>
      </w:r>
    </w:p>
    <w:p w:rsidR="006677A5" w:rsidRPr="00EE6AB8" w:rsidRDefault="00EE6AB8" w:rsidP="00EE6AB8">
      <w:pPr>
        <w:pStyle w:val="ListParagraph"/>
        <w:numPr>
          <w:ilvl w:val="0"/>
          <w:numId w:val="5"/>
        </w:numPr>
        <w:spacing w:before="60" w:after="60"/>
        <w:rPr>
          <w:rFonts w:ascii="Times New Roman" w:hAnsi="Times New Roman" w:cs="Times New Roman"/>
          <w:sz w:val="24"/>
          <w:szCs w:val="24"/>
        </w:rPr>
      </w:pPr>
      <w:proofErr w:type="spellStart"/>
      <w:r w:rsidRPr="00EE6AB8">
        <w:rPr>
          <w:rFonts w:ascii="Times New Roman" w:hAnsi="Times New Roman" w:cs="Times New Roman"/>
          <w:sz w:val="24"/>
          <w:szCs w:val="24"/>
        </w:rPr>
        <w:t>RandomForestClassifier</w:t>
      </w:r>
      <w:proofErr w:type="spellEnd"/>
      <w:r w:rsidRPr="00EE6AB8">
        <w:rPr>
          <w:rFonts w:ascii="Times New Roman" w:hAnsi="Times New Roman" w:cs="Times New Roman"/>
          <w:sz w:val="24"/>
          <w:szCs w:val="24"/>
        </w:rPr>
        <w:t xml:space="preserve"> </w:t>
      </w:r>
      <w:r w:rsidR="00A908E9" w:rsidRPr="00EE6AB8">
        <w:rPr>
          <w:rFonts w:ascii="Times New Roman" w:hAnsi="Times New Roman" w:cs="Times New Roman"/>
          <w:sz w:val="24"/>
          <w:szCs w:val="24"/>
        </w:rPr>
        <w:t xml:space="preserve"> ensemble learning model</w:t>
      </w:r>
    </w:p>
    <w:p w:rsidR="006677A5" w:rsidRPr="00EE6AB8" w:rsidRDefault="00EE6AB8" w:rsidP="00EE6AB8">
      <w:pPr>
        <w:pStyle w:val="ListParagraph"/>
        <w:numPr>
          <w:ilvl w:val="0"/>
          <w:numId w:val="5"/>
        </w:numPr>
        <w:spacing w:before="60" w:after="60"/>
        <w:rPr>
          <w:rFonts w:ascii="Times New Roman" w:hAnsi="Times New Roman" w:cs="Times New Roman"/>
          <w:sz w:val="24"/>
          <w:szCs w:val="24"/>
        </w:rPr>
      </w:pPr>
      <w:r w:rsidRPr="00EE6AB8">
        <w:rPr>
          <w:rFonts w:ascii="Times New Roman" w:hAnsi="Times New Roman" w:cs="Times New Roman"/>
          <w:sz w:val="24"/>
          <w:szCs w:val="24"/>
        </w:rPr>
        <w:t xml:space="preserve">SMOTE (imbalanced-learn) </w:t>
      </w:r>
      <w:r w:rsidR="00A908E9" w:rsidRPr="00EE6AB8">
        <w:rPr>
          <w:rFonts w:ascii="Times New Roman" w:hAnsi="Times New Roman" w:cs="Times New Roman"/>
          <w:sz w:val="24"/>
          <w:szCs w:val="24"/>
        </w:rPr>
        <w:t xml:space="preserve"> Synthetic Minority Over-sampling Technique</w:t>
      </w:r>
    </w:p>
    <w:p w:rsidR="006677A5" w:rsidRPr="00EE6AB8" w:rsidRDefault="00EE6AB8" w:rsidP="00EE6AB8">
      <w:pPr>
        <w:pStyle w:val="ListParagraph"/>
        <w:numPr>
          <w:ilvl w:val="0"/>
          <w:numId w:val="5"/>
        </w:numPr>
        <w:spacing w:before="60" w:after="60"/>
        <w:rPr>
          <w:rFonts w:ascii="Times New Roman" w:hAnsi="Times New Roman" w:cs="Times New Roman"/>
          <w:sz w:val="24"/>
          <w:szCs w:val="24"/>
        </w:rPr>
      </w:pPr>
      <w:proofErr w:type="spellStart"/>
      <w:r w:rsidRPr="00EE6AB8">
        <w:rPr>
          <w:rFonts w:ascii="Times New Roman" w:hAnsi="Times New Roman" w:cs="Times New Roman"/>
          <w:sz w:val="24"/>
          <w:szCs w:val="24"/>
        </w:rPr>
        <w:t>matplotlib</w:t>
      </w:r>
      <w:proofErr w:type="spellEnd"/>
      <w:r w:rsidRPr="00EE6AB8">
        <w:rPr>
          <w:rFonts w:ascii="Times New Roman" w:hAnsi="Times New Roman" w:cs="Times New Roman"/>
          <w:sz w:val="24"/>
          <w:szCs w:val="24"/>
        </w:rPr>
        <w:t xml:space="preserve">, </w:t>
      </w:r>
      <w:proofErr w:type="spellStart"/>
      <w:r w:rsidRPr="00EE6AB8">
        <w:rPr>
          <w:rFonts w:ascii="Times New Roman" w:hAnsi="Times New Roman" w:cs="Times New Roman"/>
          <w:sz w:val="24"/>
          <w:szCs w:val="24"/>
        </w:rPr>
        <w:t>seaborn</w:t>
      </w:r>
      <w:proofErr w:type="spellEnd"/>
      <w:r w:rsidRPr="00EE6AB8">
        <w:rPr>
          <w:rFonts w:ascii="Times New Roman" w:hAnsi="Times New Roman" w:cs="Times New Roman"/>
          <w:sz w:val="24"/>
          <w:szCs w:val="24"/>
        </w:rPr>
        <w:t xml:space="preserve"> </w:t>
      </w:r>
      <w:r w:rsidR="00A908E9" w:rsidRPr="00EE6AB8">
        <w:rPr>
          <w:rFonts w:ascii="Times New Roman" w:hAnsi="Times New Roman" w:cs="Times New Roman"/>
          <w:sz w:val="24"/>
          <w:szCs w:val="24"/>
        </w:rPr>
        <w:t xml:space="preserve"> data </w:t>
      </w:r>
      <w:proofErr w:type="spellStart"/>
      <w:r w:rsidR="00A908E9" w:rsidRPr="00EE6AB8">
        <w:rPr>
          <w:rFonts w:ascii="Times New Roman" w:hAnsi="Times New Roman" w:cs="Times New Roman"/>
          <w:sz w:val="24"/>
          <w:szCs w:val="24"/>
        </w:rPr>
        <w:t>visualisation</w:t>
      </w:r>
      <w:proofErr w:type="spellEnd"/>
      <w:r w:rsidR="00A908E9" w:rsidRPr="00EE6AB8">
        <w:rPr>
          <w:rFonts w:ascii="Times New Roman" w:hAnsi="Times New Roman" w:cs="Times New Roman"/>
          <w:sz w:val="24"/>
          <w:szCs w:val="24"/>
        </w:rPr>
        <w:t xml:space="preserve"> (confusion matrix, ROC curve, feature importance)</w:t>
      </w:r>
    </w:p>
    <w:p w:rsidR="006677A5" w:rsidRDefault="006677A5">
      <w:pPr>
        <w:spacing w:before="120"/>
      </w:pPr>
    </w:p>
    <w:p w:rsidR="006677A5" w:rsidRDefault="00A908E9" w:rsidP="00794FFD">
      <w:pPr>
        <w:pStyle w:val="Heading1"/>
      </w:pPr>
      <w:r>
        <w:lastRenderedPageBreak/>
        <w:t>4. Implementation Walkthrough</w:t>
      </w:r>
    </w:p>
    <w:p w:rsidR="006677A5" w:rsidRDefault="00794FFD">
      <w:pPr>
        <w:pStyle w:val="Heading2"/>
      </w:pPr>
      <w:r>
        <w:t xml:space="preserve">4.1 </w:t>
      </w:r>
      <w:r w:rsidR="00A908E9">
        <w:t>Data Loading &amp; Class Distribution</w:t>
      </w:r>
    </w:p>
    <w:p w:rsidR="006677A5" w:rsidRPr="00794FFD" w:rsidRDefault="00A908E9">
      <w:pPr>
        <w:spacing w:before="80" w:after="80"/>
        <w:rPr>
          <w:rFonts w:ascii="Times New Roman" w:hAnsi="Times New Roman" w:cs="Times New Roman"/>
          <w:sz w:val="24"/>
          <w:szCs w:val="24"/>
        </w:rPr>
      </w:pPr>
      <w:r w:rsidRPr="00794FFD">
        <w:rPr>
          <w:rFonts w:ascii="Times New Roman" w:hAnsi="Times New Roman" w:cs="Times New Roman"/>
          <w:sz w:val="24"/>
          <w:szCs w:val="24"/>
        </w:rPr>
        <w:t xml:space="preserve">The dataset was downloaded via the </w:t>
      </w:r>
      <w:proofErr w:type="spellStart"/>
      <w:r w:rsidRPr="00794FFD">
        <w:rPr>
          <w:rFonts w:ascii="Times New Roman" w:hAnsi="Times New Roman" w:cs="Times New Roman"/>
          <w:sz w:val="24"/>
          <w:szCs w:val="24"/>
        </w:rPr>
        <w:t>Kaggle</w:t>
      </w:r>
      <w:proofErr w:type="spellEnd"/>
      <w:r w:rsidRPr="00794FFD">
        <w:rPr>
          <w:rFonts w:ascii="Times New Roman" w:hAnsi="Times New Roman" w:cs="Times New Roman"/>
          <w:sz w:val="24"/>
          <w:szCs w:val="24"/>
        </w:rPr>
        <w:t xml:space="preserve"> API and loaded into a pandas </w:t>
      </w:r>
      <w:proofErr w:type="spellStart"/>
      <w:r w:rsidRPr="00794FFD">
        <w:rPr>
          <w:rFonts w:ascii="Times New Roman" w:hAnsi="Times New Roman" w:cs="Times New Roman"/>
          <w:sz w:val="24"/>
          <w:szCs w:val="24"/>
        </w:rPr>
        <w:t>DataFrame</w:t>
      </w:r>
      <w:proofErr w:type="spellEnd"/>
      <w:r w:rsidRPr="00794FFD">
        <w:rPr>
          <w:rFonts w:ascii="Times New Roman" w:hAnsi="Times New Roman" w:cs="Times New Roman"/>
          <w:sz w:val="24"/>
          <w:szCs w:val="24"/>
        </w:rPr>
        <w:t>. The severe class imbalance was immediately apparent:</w:t>
      </w:r>
    </w:p>
    <w:p w:rsidR="006677A5" w:rsidRDefault="00A908E9">
      <w:pPr>
        <w:spacing w:before="120" w:after="120"/>
        <w:jc w:val="center"/>
      </w:pPr>
      <w:r>
        <w:rPr>
          <w:noProof/>
        </w:rPr>
        <w:drawing>
          <wp:inline distT="0" distB="0" distL="0" distR="0">
            <wp:extent cx="4533900" cy="2762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33900" cy="2762250"/>
                    </a:xfrm>
                    <a:prstGeom prst="rect">
                      <a:avLst/>
                    </a:prstGeom>
                  </pic:spPr>
                </pic:pic>
              </a:graphicData>
            </a:graphic>
          </wp:inline>
        </w:drawing>
      </w:r>
    </w:p>
    <w:p w:rsidR="006677A5" w:rsidRPr="00794FFD" w:rsidRDefault="00794FFD">
      <w:pPr>
        <w:spacing w:before="40" w:after="160"/>
        <w:jc w:val="center"/>
        <w:rPr>
          <w:rFonts w:ascii="Times New Roman" w:hAnsi="Times New Roman" w:cs="Times New Roman"/>
          <w:sz w:val="24"/>
          <w:szCs w:val="24"/>
        </w:rPr>
      </w:pPr>
      <w:r w:rsidRPr="00794FFD">
        <w:rPr>
          <w:rFonts w:ascii="Times New Roman" w:hAnsi="Times New Roman" w:cs="Times New Roman"/>
          <w:color w:val="64748B"/>
          <w:sz w:val="24"/>
          <w:szCs w:val="24"/>
        </w:rPr>
        <w:t xml:space="preserve">Figure: Data loading </w:t>
      </w:r>
      <w:proofErr w:type="gramStart"/>
      <w:r w:rsidRPr="00794FFD">
        <w:rPr>
          <w:rFonts w:ascii="Times New Roman" w:hAnsi="Times New Roman" w:cs="Times New Roman"/>
          <w:color w:val="64748B"/>
          <w:sz w:val="24"/>
          <w:szCs w:val="24"/>
        </w:rPr>
        <w:t xml:space="preserve">code </w:t>
      </w:r>
      <w:r w:rsidR="00A908E9" w:rsidRPr="00794FFD">
        <w:rPr>
          <w:rFonts w:ascii="Times New Roman" w:hAnsi="Times New Roman" w:cs="Times New Roman"/>
          <w:color w:val="64748B"/>
          <w:sz w:val="24"/>
          <w:szCs w:val="24"/>
        </w:rPr>
        <w:t xml:space="preserve"> class</w:t>
      </w:r>
      <w:proofErr w:type="gramEnd"/>
      <w:r w:rsidR="00A908E9" w:rsidRPr="00794FFD">
        <w:rPr>
          <w:rFonts w:ascii="Times New Roman" w:hAnsi="Times New Roman" w:cs="Times New Roman"/>
          <w:color w:val="64748B"/>
          <w:sz w:val="24"/>
          <w:szCs w:val="24"/>
        </w:rPr>
        <w:t xml:space="preserve"> distribution analysis and preprocessing pipeline</w:t>
      </w:r>
    </w:p>
    <w:p w:rsidR="006677A5" w:rsidRDefault="006677A5">
      <w:pPr>
        <w:spacing w:before="80"/>
      </w:pPr>
    </w:p>
    <w:p w:rsidR="006677A5" w:rsidRDefault="00794FFD">
      <w:pPr>
        <w:pStyle w:val="Heading2"/>
      </w:pPr>
      <w:r>
        <w:t xml:space="preserve">4.2 </w:t>
      </w:r>
      <w:r w:rsidR="00A908E9">
        <w:t>Preprocessing &amp; Feature Engineering</w:t>
      </w:r>
    </w:p>
    <w:p w:rsidR="006677A5" w:rsidRPr="00794FFD" w:rsidRDefault="00A908E9">
      <w:pPr>
        <w:spacing w:before="80" w:after="80"/>
        <w:rPr>
          <w:rFonts w:ascii="Times New Roman" w:hAnsi="Times New Roman" w:cs="Times New Roman"/>
          <w:sz w:val="24"/>
          <w:szCs w:val="24"/>
        </w:rPr>
      </w:pPr>
      <w:r w:rsidRPr="00794FFD">
        <w:rPr>
          <w:rFonts w:ascii="Times New Roman" w:hAnsi="Times New Roman" w:cs="Times New Roman"/>
          <w:sz w:val="24"/>
          <w:szCs w:val="24"/>
        </w:rPr>
        <w:t xml:space="preserve">The Amount and Time features were scaled using </w:t>
      </w:r>
      <w:proofErr w:type="spellStart"/>
      <w:r w:rsidRPr="00794FFD">
        <w:rPr>
          <w:rFonts w:ascii="Times New Roman" w:hAnsi="Times New Roman" w:cs="Times New Roman"/>
          <w:sz w:val="24"/>
          <w:szCs w:val="24"/>
        </w:rPr>
        <w:t>RobustScaler</w:t>
      </w:r>
      <w:proofErr w:type="spellEnd"/>
      <w:r w:rsidRPr="00794FFD">
        <w:rPr>
          <w:rFonts w:ascii="Times New Roman" w:hAnsi="Times New Roman" w:cs="Times New Roman"/>
          <w:sz w:val="24"/>
          <w:szCs w:val="24"/>
        </w:rPr>
        <w:t>, w</w:t>
      </w:r>
      <w:r w:rsidR="00794FFD" w:rsidRPr="00794FFD">
        <w:rPr>
          <w:rFonts w:ascii="Times New Roman" w:hAnsi="Times New Roman" w:cs="Times New Roman"/>
          <w:sz w:val="24"/>
          <w:szCs w:val="24"/>
        </w:rPr>
        <w:t xml:space="preserve">hich is resilient to outliers </w:t>
      </w:r>
      <w:r w:rsidRPr="00794FFD">
        <w:rPr>
          <w:rFonts w:ascii="Times New Roman" w:hAnsi="Times New Roman" w:cs="Times New Roman"/>
          <w:sz w:val="24"/>
          <w:szCs w:val="24"/>
        </w:rPr>
        <w:t>a critical choice for fraud data where transaction amounts vary enormously. An additional Hour feature was engineered from Time to capture time-of-day patterns in fraudulent activity.</w:t>
      </w:r>
    </w:p>
    <w:p w:rsidR="006677A5" w:rsidRDefault="006677A5">
      <w:pPr>
        <w:spacing w:before="80"/>
      </w:pPr>
    </w:p>
    <w:p w:rsidR="006677A5" w:rsidRDefault="00794FFD">
      <w:pPr>
        <w:pStyle w:val="Heading2"/>
      </w:pPr>
      <w:r>
        <w:t xml:space="preserve">4.3 </w:t>
      </w:r>
      <w:r w:rsidR="00A908E9">
        <w:t>Train/Test Split</w:t>
      </w:r>
    </w:p>
    <w:p w:rsidR="006677A5" w:rsidRPr="00794FFD" w:rsidRDefault="00A908E9">
      <w:pPr>
        <w:spacing w:before="80" w:after="80"/>
        <w:rPr>
          <w:rFonts w:ascii="Times New Roman" w:hAnsi="Times New Roman" w:cs="Times New Roman"/>
          <w:sz w:val="24"/>
          <w:szCs w:val="24"/>
        </w:rPr>
      </w:pPr>
      <w:r w:rsidRPr="00794FFD">
        <w:rPr>
          <w:rFonts w:ascii="Times New Roman" w:hAnsi="Times New Roman" w:cs="Times New Roman"/>
          <w:sz w:val="24"/>
          <w:szCs w:val="24"/>
        </w:rPr>
        <w:t>The data was split 70/30 (training/test) with stratification to ensure both sets maintain the same fraud ratio. The training set contained 199,364 transactions and the test set contained 85,443 transactions.</w:t>
      </w:r>
    </w:p>
    <w:p w:rsidR="006677A5" w:rsidRDefault="00A908E9">
      <w:pPr>
        <w:spacing w:before="120" w:after="120"/>
        <w:jc w:val="center"/>
      </w:pPr>
      <w:r>
        <w:rPr>
          <w:noProof/>
        </w:rPr>
        <w:lastRenderedPageBreak/>
        <w:drawing>
          <wp:inline distT="0" distB="0" distL="0" distR="0">
            <wp:extent cx="4648200" cy="2762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48200" cy="2762250"/>
                    </a:xfrm>
                    <a:prstGeom prst="rect">
                      <a:avLst/>
                    </a:prstGeom>
                  </pic:spPr>
                </pic:pic>
              </a:graphicData>
            </a:graphic>
          </wp:inline>
        </w:drawing>
      </w:r>
    </w:p>
    <w:p w:rsidR="006677A5" w:rsidRPr="00794FFD" w:rsidRDefault="00A908E9">
      <w:pPr>
        <w:spacing w:before="40" w:after="160"/>
        <w:jc w:val="center"/>
        <w:rPr>
          <w:rFonts w:ascii="Times New Roman" w:hAnsi="Times New Roman" w:cs="Times New Roman"/>
          <w:sz w:val="24"/>
          <w:szCs w:val="24"/>
        </w:rPr>
      </w:pPr>
      <w:r w:rsidRPr="00794FFD">
        <w:rPr>
          <w:rFonts w:ascii="Times New Roman" w:hAnsi="Times New Roman" w:cs="Times New Roman"/>
          <w:color w:val="64748B"/>
          <w:sz w:val="24"/>
          <w:szCs w:val="24"/>
        </w:rPr>
        <w:t>Figure: Train/test split with SMOTE class balancing applied to the training set</w:t>
      </w:r>
    </w:p>
    <w:p w:rsidR="006677A5" w:rsidRDefault="006677A5">
      <w:pPr>
        <w:spacing w:before="80"/>
      </w:pPr>
    </w:p>
    <w:p w:rsidR="006677A5" w:rsidRDefault="00794FFD">
      <w:pPr>
        <w:pStyle w:val="Heading2"/>
      </w:pPr>
      <w:r>
        <w:t xml:space="preserve">4.4 </w:t>
      </w:r>
      <w:r w:rsidR="00A908E9">
        <w:t>Handling Class Imbalance with SMOTE</w:t>
      </w:r>
    </w:p>
    <w:p w:rsidR="006677A5" w:rsidRPr="00794FFD" w:rsidRDefault="00A908E9">
      <w:pPr>
        <w:spacing w:before="80" w:after="80"/>
        <w:rPr>
          <w:rFonts w:ascii="Times New Roman" w:hAnsi="Times New Roman" w:cs="Times New Roman"/>
          <w:sz w:val="24"/>
          <w:szCs w:val="24"/>
        </w:rPr>
      </w:pPr>
      <w:r w:rsidRPr="00794FFD">
        <w:rPr>
          <w:rFonts w:ascii="Times New Roman" w:hAnsi="Times New Roman" w:cs="Times New Roman"/>
          <w:sz w:val="24"/>
          <w:szCs w:val="24"/>
        </w:rPr>
        <w:t>SMOTE (Synthetic Minority Over-sampling Technique) was applied to the training set to address the extreme class imbalance. SMOTE generates synthetic fraud examples by interpolating between existing fraud samples rather than simply duplicating them, resulting in a balanced training set where the model can learn fraud patterns effectively without bias towards the majority class.</w:t>
      </w:r>
    </w:p>
    <w:p w:rsidR="006677A5" w:rsidRDefault="006677A5">
      <w:pPr>
        <w:spacing w:before="80"/>
      </w:pPr>
    </w:p>
    <w:p w:rsidR="006677A5" w:rsidRDefault="00794FFD">
      <w:pPr>
        <w:pStyle w:val="Heading2"/>
      </w:pPr>
      <w:r>
        <w:t xml:space="preserve">4.5 </w:t>
      </w:r>
      <w:r w:rsidR="00A908E9">
        <w:t>Random Forest Model Training</w:t>
      </w:r>
    </w:p>
    <w:p w:rsidR="006677A5" w:rsidRPr="00794FFD" w:rsidRDefault="00A908E9">
      <w:pPr>
        <w:spacing w:before="80" w:after="80"/>
        <w:rPr>
          <w:rFonts w:ascii="Times New Roman" w:hAnsi="Times New Roman" w:cs="Times New Roman"/>
          <w:sz w:val="24"/>
          <w:szCs w:val="24"/>
        </w:rPr>
      </w:pPr>
      <w:r w:rsidRPr="00794FFD">
        <w:rPr>
          <w:rFonts w:ascii="Times New Roman" w:hAnsi="Times New Roman" w:cs="Times New Roman"/>
          <w:sz w:val="24"/>
          <w:szCs w:val="24"/>
        </w:rPr>
        <w:t>A Random Forest Classifier was trained with the following configuration:</w:t>
      </w:r>
    </w:p>
    <w:p w:rsidR="006677A5" w:rsidRDefault="006677A5">
      <w:pPr>
        <w:spacing w:before="6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77A5">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60" w:type="dxa"/>
              <w:bottom w:w="80" w:type="dxa"/>
              <w:right w:w="160" w:type="dxa"/>
            </w:tcMar>
          </w:tcPr>
          <w:p w:rsidR="006677A5" w:rsidRPr="00794FFD" w:rsidRDefault="00A908E9">
            <w:pPr>
              <w:rPr>
                <w:rFonts w:ascii="Arial Black" w:hAnsi="Arial Black"/>
                <w:sz w:val="32"/>
                <w:szCs w:val="32"/>
              </w:rPr>
            </w:pPr>
            <w:proofErr w:type="spellStart"/>
            <w:r w:rsidRPr="00794FFD">
              <w:rPr>
                <w:rFonts w:ascii="Arial Black" w:hAnsi="Arial Black"/>
                <w:b/>
                <w:bCs/>
                <w:color w:val="0F172A"/>
                <w:sz w:val="32"/>
                <w:szCs w:val="32"/>
              </w:rPr>
              <w:t>Hyperparameter</w:t>
            </w:r>
            <w:proofErr w:type="spellEnd"/>
          </w:p>
        </w:tc>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60" w:type="dxa"/>
              <w:bottom w:w="80" w:type="dxa"/>
              <w:right w:w="160" w:type="dxa"/>
            </w:tcMar>
          </w:tcPr>
          <w:p w:rsidR="006677A5" w:rsidRPr="00794FFD" w:rsidRDefault="00A908E9">
            <w:pPr>
              <w:rPr>
                <w:rFonts w:ascii="Arial Black" w:hAnsi="Arial Black"/>
                <w:sz w:val="32"/>
                <w:szCs w:val="32"/>
              </w:rPr>
            </w:pPr>
            <w:r w:rsidRPr="00794FFD">
              <w:rPr>
                <w:rFonts w:ascii="Arial Black" w:hAnsi="Arial Black"/>
                <w:b/>
                <w:bCs/>
                <w:color w:val="0F172A"/>
                <w:sz w:val="32"/>
                <w:szCs w:val="32"/>
              </w:rPr>
              <w:t>Value</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proofErr w:type="spellStart"/>
            <w:r w:rsidRPr="00794FFD">
              <w:rPr>
                <w:rFonts w:ascii="Times New Roman" w:hAnsi="Times New Roman" w:cs="Times New Roman"/>
                <w:sz w:val="24"/>
                <w:szCs w:val="24"/>
              </w:rPr>
              <w:t>n_estimators</w:t>
            </w:r>
            <w:proofErr w:type="spellEnd"/>
            <w:r w:rsidRPr="00794FFD">
              <w:rPr>
                <w:rFonts w:ascii="Times New Roman" w:hAnsi="Times New Roman" w:cs="Times New Roman"/>
                <w:sz w:val="24"/>
                <w:szCs w:val="24"/>
              </w:rPr>
              <w:t xml:space="preserve"> (trees)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100</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proofErr w:type="spellStart"/>
            <w:r w:rsidRPr="00794FFD">
              <w:rPr>
                <w:rFonts w:ascii="Times New Roman" w:hAnsi="Times New Roman" w:cs="Times New Roman"/>
                <w:sz w:val="24"/>
                <w:szCs w:val="24"/>
              </w:rPr>
              <w:t>max_depth</w:t>
            </w:r>
            <w:proofErr w:type="spellEnd"/>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15</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proofErr w:type="spellStart"/>
            <w:r w:rsidRPr="00794FFD">
              <w:rPr>
                <w:rFonts w:ascii="Times New Roman" w:hAnsi="Times New Roman" w:cs="Times New Roman"/>
                <w:sz w:val="24"/>
                <w:szCs w:val="24"/>
              </w:rPr>
              <w:t>min_samples_split</w:t>
            </w:r>
            <w:proofErr w:type="spellEnd"/>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5</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proofErr w:type="spellStart"/>
            <w:r w:rsidRPr="00794FFD">
              <w:rPr>
                <w:rFonts w:ascii="Times New Roman" w:hAnsi="Times New Roman" w:cs="Times New Roman"/>
                <w:sz w:val="24"/>
                <w:szCs w:val="24"/>
              </w:rPr>
              <w:t>random_state</w:t>
            </w:r>
            <w:proofErr w:type="spellEnd"/>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42</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proofErr w:type="spellStart"/>
            <w:r w:rsidRPr="00794FFD">
              <w:rPr>
                <w:rFonts w:ascii="Times New Roman" w:hAnsi="Times New Roman" w:cs="Times New Roman"/>
                <w:sz w:val="24"/>
                <w:szCs w:val="24"/>
              </w:rPr>
              <w:t>n_jobs</w:t>
            </w:r>
            <w:proofErr w:type="spellEnd"/>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-1 (all CPU cores)</w:t>
            </w:r>
          </w:p>
        </w:tc>
      </w:tr>
    </w:tbl>
    <w:p w:rsidR="006677A5" w:rsidRDefault="006677A5">
      <w:pPr>
        <w:spacing w:before="120"/>
      </w:pPr>
    </w:p>
    <w:p w:rsidR="006677A5" w:rsidRDefault="00A908E9" w:rsidP="00794FFD">
      <w:pPr>
        <w:pStyle w:val="Heading1"/>
      </w:pPr>
      <w:r>
        <w:t>5. Model Performance Results</w:t>
      </w:r>
    </w:p>
    <w:p w:rsidR="006677A5" w:rsidRPr="00794FFD" w:rsidRDefault="00A908E9">
      <w:pPr>
        <w:spacing w:before="80" w:after="80"/>
        <w:rPr>
          <w:rFonts w:ascii="Times New Roman" w:hAnsi="Times New Roman" w:cs="Times New Roman"/>
          <w:sz w:val="24"/>
          <w:szCs w:val="24"/>
        </w:rPr>
      </w:pPr>
      <w:r w:rsidRPr="00794FFD">
        <w:rPr>
          <w:rFonts w:ascii="Times New Roman" w:hAnsi="Times New Roman" w:cs="Times New Roman"/>
          <w:sz w:val="24"/>
          <w:szCs w:val="24"/>
        </w:rPr>
        <w:t>The model was evaluated on the held-out test set of 85,443 transactions. The results demonstrate strong fraud detection capability:</w:t>
      </w:r>
    </w:p>
    <w:p w:rsidR="006677A5" w:rsidRDefault="006677A5">
      <w:pPr>
        <w:spacing w:before="80"/>
      </w:pPr>
    </w:p>
    <w:p w:rsidR="006677A5" w:rsidRDefault="00A908E9">
      <w:pPr>
        <w:spacing w:before="120" w:after="120"/>
        <w:jc w:val="center"/>
      </w:pPr>
      <w:r>
        <w:rPr>
          <w:noProof/>
        </w:rPr>
        <w:drawing>
          <wp:inline distT="0" distB="0" distL="0" distR="0">
            <wp:extent cx="5314950" cy="3619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14950" cy="3619500"/>
                    </a:xfrm>
                    <a:prstGeom prst="rect">
                      <a:avLst/>
                    </a:prstGeom>
                  </pic:spPr>
                </pic:pic>
              </a:graphicData>
            </a:graphic>
          </wp:inline>
        </w:drawing>
      </w:r>
    </w:p>
    <w:p w:rsidR="006677A5" w:rsidRPr="00794FFD" w:rsidRDefault="00A908E9">
      <w:pPr>
        <w:spacing w:before="40" w:after="160"/>
        <w:jc w:val="center"/>
        <w:rPr>
          <w:rFonts w:ascii="Times New Roman" w:hAnsi="Times New Roman" w:cs="Times New Roman"/>
          <w:sz w:val="24"/>
          <w:szCs w:val="24"/>
        </w:rPr>
      </w:pPr>
      <w:r w:rsidRPr="00794FFD">
        <w:rPr>
          <w:rFonts w:ascii="Times New Roman" w:hAnsi="Times New Roman" w:cs="Times New Roman"/>
          <w:color w:val="64748B"/>
          <w:sz w:val="24"/>
          <w:szCs w:val="24"/>
        </w:rPr>
        <w:t>Figure: Model</w:t>
      </w:r>
      <w:r w:rsidR="00794FFD" w:rsidRPr="00794FFD">
        <w:rPr>
          <w:rFonts w:ascii="Times New Roman" w:hAnsi="Times New Roman" w:cs="Times New Roman"/>
          <w:color w:val="64748B"/>
          <w:sz w:val="24"/>
          <w:szCs w:val="24"/>
        </w:rPr>
        <w:t xml:space="preserve"> performance evaluation </w:t>
      </w:r>
      <w:proofErr w:type="gramStart"/>
      <w:r w:rsidR="00794FFD" w:rsidRPr="00794FFD">
        <w:rPr>
          <w:rFonts w:ascii="Times New Roman" w:hAnsi="Times New Roman" w:cs="Times New Roman"/>
          <w:color w:val="64748B"/>
          <w:sz w:val="24"/>
          <w:szCs w:val="24"/>
        </w:rPr>
        <w:t xml:space="preserve">output </w:t>
      </w:r>
      <w:r w:rsidRPr="00794FFD">
        <w:rPr>
          <w:rFonts w:ascii="Times New Roman" w:hAnsi="Times New Roman" w:cs="Times New Roman"/>
          <w:color w:val="64748B"/>
          <w:sz w:val="24"/>
          <w:szCs w:val="24"/>
        </w:rPr>
        <w:t xml:space="preserve"> metrics</w:t>
      </w:r>
      <w:proofErr w:type="gramEnd"/>
      <w:r w:rsidRPr="00794FFD">
        <w:rPr>
          <w:rFonts w:ascii="Times New Roman" w:hAnsi="Times New Roman" w:cs="Times New Roman"/>
          <w:color w:val="64748B"/>
          <w:sz w:val="24"/>
          <w:szCs w:val="24"/>
        </w:rPr>
        <w:t>, confusion matrix, and key insights</w:t>
      </w:r>
    </w:p>
    <w:p w:rsidR="006677A5" w:rsidRDefault="006677A5">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77A5">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60" w:type="dxa"/>
              <w:bottom w:w="80" w:type="dxa"/>
              <w:right w:w="160" w:type="dxa"/>
            </w:tcMar>
          </w:tcPr>
          <w:p w:rsidR="006677A5" w:rsidRPr="00794FFD" w:rsidRDefault="00A908E9">
            <w:pPr>
              <w:rPr>
                <w:rFonts w:ascii="Arial Black" w:hAnsi="Arial Black"/>
                <w:sz w:val="32"/>
                <w:szCs w:val="32"/>
              </w:rPr>
            </w:pPr>
            <w:r w:rsidRPr="00794FFD">
              <w:rPr>
                <w:rFonts w:ascii="Arial Black" w:hAnsi="Arial Black"/>
                <w:bCs/>
                <w:color w:val="0F172A"/>
                <w:sz w:val="32"/>
                <w:szCs w:val="32"/>
              </w:rPr>
              <w:t>Metric</w:t>
            </w:r>
          </w:p>
        </w:tc>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60" w:type="dxa"/>
              <w:bottom w:w="80" w:type="dxa"/>
              <w:right w:w="160" w:type="dxa"/>
            </w:tcMar>
          </w:tcPr>
          <w:p w:rsidR="006677A5" w:rsidRPr="00794FFD" w:rsidRDefault="00A908E9">
            <w:pPr>
              <w:rPr>
                <w:rFonts w:ascii="Arial Black" w:hAnsi="Arial Black"/>
                <w:sz w:val="32"/>
                <w:szCs w:val="32"/>
              </w:rPr>
            </w:pPr>
            <w:r w:rsidRPr="00794FFD">
              <w:rPr>
                <w:rFonts w:ascii="Arial Black" w:hAnsi="Arial Black"/>
                <w:bCs/>
                <w:color w:val="0F172A"/>
                <w:sz w:val="32"/>
                <w:szCs w:val="32"/>
              </w:rPr>
              <w:t>Score</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Accuracy</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0.9990</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Precision</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0.6802</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Recall (Detection Rate)</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0.7905</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F1-Score</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0.7312</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ROC-AUC</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0.9717</w:t>
            </w:r>
          </w:p>
        </w:tc>
      </w:tr>
    </w:tbl>
    <w:p w:rsidR="006677A5" w:rsidRDefault="006677A5">
      <w:pPr>
        <w:spacing w:before="120"/>
      </w:pPr>
    </w:p>
    <w:p w:rsidR="006677A5" w:rsidRDefault="00794FFD">
      <w:pPr>
        <w:pStyle w:val="Heading2"/>
      </w:pPr>
      <w:r>
        <w:t xml:space="preserve">5.1 </w:t>
      </w:r>
      <w:r w:rsidR="00A908E9">
        <w:t>Confusion Matrix &amp; ROC Curve</w:t>
      </w:r>
    </w:p>
    <w:p w:rsidR="006677A5" w:rsidRDefault="00A908E9">
      <w:pPr>
        <w:spacing w:before="120" w:after="120"/>
        <w:jc w:val="center"/>
      </w:pPr>
      <w:r>
        <w:rPr>
          <w:noProof/>
        </w:rPr>
        <w:lastRenderedPageBreak/>
        <w:drawing>
          <wp:inline distT="0" distB="0" distL="0" distR="0">
            <wp:extent cx="5753100" cy="1885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53100" cy="1885950"/>
                    </a:xfrm>
                    <a:prstGeom prst="rect">
                      <a:avLst/>
                    </a:prstGeom>
                  </pic:spPr>
                </pic:pic>
              </a:graphicData>
            </a:graphic>
          </wp:inline>
        </w:drawing>
      </w:r>
    </w:p>
    <w:p w:rsidR="006677A5" w:rsidRPr="00794FFD" w:rsidRDefault="00A908E9">
      <w:pPr>
        <w:spacing w:before="40" w:after="160"/>
        <w:jc w:val="center"/>
        <w:rPr>
          <w:rFonts w:ascii="Times New Roman" w:hAnsi="Times New Roman" w:cs="Times New Roman"/>
          <w:sz w:val="24"/>
          <w:szCs w:val="24"/>
        </w:rPr>
      </w:pPr>
      <w:r w:rsidRPr="00794FFD">
        <w:rPr>
          <w:rFonts w:ascii="Times New Roman" w:hAnsi="Times New Roman" w:cs="Times New Roman"/>
          <w:color w:val="64748B"/>
          <w:sz w:val="24"/>
          <w:szCs w:val="24"/>
        </w:rPr>
        <w:t>Figure: Confusion Matrix (left) and ROC Curve with AUC = 0.972 (right)</w:t>
      </w:r>
    </w:p>
    <w:p w:rsidR="006677A5" w:rsidRDefault="006677A5">
      <w:pPr>
        <w:spacing w:before="80"/>
      </w:pPr>
    </w:p>
    <w:p w:rsidR="006677A5" w:rsidRDefault="00794FFD">
      <w:pPr>
        <w:pStyle w:val="Heading2"/>
      </w:pPr>
      <w:r>
        <w:t xml:space="preserve">5.2 </w:t>
      </w:r>
      <w:r w:rsidR="00A908E9">
        <w:t>Feature Importance &amp; Probability Distribution</w:t>
      </w:r>
    </w:p>
    <w:p w:rsidR="006677A5" w:rsidRDefault="00A908E9">
      <w:pPr>
        <w:spacing w:before="120" w:after="120"/>
        <w:jc w:val="center"/>
      </w:pPr>
      <w:r>
        <w:rPr>
          <w:noProof/>
        </w:rPr>
        <w:drawing>
          <wp:inline distT="0" distB="0" distL="0" distR="0">
            <wp:extent cx="5753100" cy="19335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53100" cy="1933575"/>
                    </a:xfrm>
                    <a:prstGeom prst="rect">
                      <a:avLst/>
                    </a:prstGeom>
                  </pic:spPr>
                </pic:pic>
              </a:graphicData>
            </a:graphic>
          </wp:inline>
        </w:drawing>
      </w:r>
    </w:p>
    <w:p w:rsidR="006677A5" w:rsidRPr="00794FFD" w:rsidRDefault="00A908E9">
      <w:pPr>
        <w:spacing w:before="40" w:after="160"/>
        <w:jc w:val="center"/>
        <w:rPr>
          <w:rFonts w:ascii="Times New Roman" w:hAnsi="Times New Roman" w:cs="Times New Roman"/>
          <w:sz w:val="24"/>
          <w:szCs w:val="24"/>
        </w:rPr>
      </w:pPr>
      <w:r w:rsidRPr="00794FFD">
        <w:rPr>
          <w:rFonts w:ascii="Times New Roman" w:hAnsi="Times New Roman" w:cs="Times New Roman"/>
          <w:color w:val="64748B"/>
          <w:sz w:val="24"/>
          <w:szCs w:val="24"/>
        </w:rPr>
        <w:t xml:space="preserve">Figure: Top 15 Feature </w:t>
      </w:r>
      <w:proofErr w:type="spellStart"/>
      <w:r w:rsidRPr="00794FFD">
        <w:rPr>
          <w:rFonts w:ascii="Times New Roman" w:hAnsi="Times New Roman" w:cs="Times New Roman"/>
          <w:color w:val="64748B"/>
          <w:sz w:val="24"/>
          <w:szCs w:val="24"/>
        </w:rPr>
        <w:t>Importances</w:t>
      </w:r>
      <w:proofErr w:type="spellEnd"/>
      <w:r w:rsidRPr="00794FFD">
        <w:rPr>
          <w:rFonts w:ascii="Times New Roman" w:hAnsi="Times New Roman" w:cs="Times New Roman"/>
          <w:color w:val="64748B"/>
          <w:sz w:val="24"/>
          <w:szCs w:val="24"/>
        </w:rPr>
        <w:t xml:space="preserve"> (left) and Probability Distribution by Class (right)</w:t>
      </w:r>
    </w:p>
    <w:p w:rsidR="006677A5" w:rsidRPr="00794FFD" w:rsidRDefault="006677A5">
      <w:pPr>
        <w:spacing w:before="80"/>
        <w:rPr>
          <w:rFonts w:ascii="Times New Roman" w:hAnsi="Times New Roman" w:cs="Times New Roman"/>
          <w:sz w:val="24"/>
          <w:szCs w:val="24"/>
        </w:rPr>
      </w:pPr>
    </w:p>
    <w:p w:rsidR="006677A5" w:rsidRPr="00794FFD" w:rsidRDefault="00A908E9">
      <w:pPr>
        <w:spacing w:before="80" w:after="80"/>
        <w:rPr>
          <w:rFonts w:ascii="Times New Roman" w:hAnsi="Times New Roman" w:cs="Times New Roman"/>
          <w:sz w:val="24"/>
          <w:szCs w:val="24"/>
        </w:rPr>
      </w:pPr>
      <w:r w:rsidRPr="00794FFD">
        <w:rPr>
          <w:rFonts w:ascii="Times New Roman" w:hAnsi="Times New Roman" w:cs="Times New Roman"/>
          <w:sz w:val="24"/>
          <w:szCs w:val="24"/>
        </w:rPr>
        <w:t>Feature V14 emerged as the most significant predictor of fraud, followed by V4, V10, and V12. These are PCA-transformed components of the original transaction features. The probability distribution chart confi</w:t>
      </w:r>
      <w:r w:rsidR="00794FFD" w:rsidRPr="00794FFD">
        <w:rPr>
          <w:rFonts w:ascii="Times New Roman" w:hAnsi="Times New Roman" w:cs="Times New Roman"/>
          <w:sz w:val="24"/>
          <w:szCs w:val="24"/>
        </w:rPr>
        <w:t xml:space="preserve">rms excellent class </w:t>
      </w:r>
      <w:proofErr w:type="gramStart"/>
      <w:r w:rsidR="00794FFD" w:rsidRPr="00794FFD">
        <w:rPr>
          <w:rFonts w:ascii="Times New Roman" w:hAnsi="Times New Roman" w:cs="Times New Roman"/>
          <w:sz w:val="24"/>
          <w:szCs w:val="24"/>
        </w:rPr>
        <w:t xml:space="preserve">separation </w:t>
      </w:r>
      <w:r w:rsidRPr="00794FFD">
        <w:rPr>
          <w:rFonts w:ascii="Times New Roman" w:hAnsi="Times New Roman" w:cs="Times New Roman"/>
          <w:sz w:val="24"/>
          <w:szCs w:val="24"/>
        </w:rPr>
        <w:t xml:space="preserve"> legitimate</w:t>
      </w:r>
      <w:proofErr w:type="gramEnd"/>
      <w:r w:rsidRPr="00794FFD">
        <w:rPr>
          <w:rFonts w:ascii="Times New Roman" w:hAnsi="Times New Roman" w:cs="Times New Roman"/>
          <w:sz w:val="24"/>
          <w:szCs w:val="24"/>
        </w:rPr>
        <w:t xml:space="preserve"> transactions cluster near 0.0 while fraudulent ones cluster near 1.0.</w:t>
      </w:r>
    </w:p>
    <w:p w:rsidR="006677A5" w:rsidRDefault="006677A5">
      <w:pPr>
        <w:spacing w:before="80"/>
      </w:pPr>
    </w:p>
    <w:p w:rsidR="006677A5" w:rsidRDefault="00794FFD">
      <w:pPr>
        <w:pStyle w:val="Heading2"/>
      </w:pPr>
      <w:r>
        <w:t xml:space="preserve">5.3 </w:t>
      </w:r>
      <w:r w:rsidR="00A908E9">
        <w:t>Optimal Threshold Analysis</w:t>
      </w:r>
    </w:p>
    <w:p w:rsidR="006677A5" w:rsidRDefault="00A908E9">
      <w:pPr>
        <w:spacing w:before="120" w:after="120"/>
        <w:jc w:val="center"/>
      </w:pPr>
      <w:r>
        <w:rPr>
          <w:noProof/>
        </w:rPr>
        <w:lastRenderedPageBreak/>
        <w:drawing>
          <wp:inline distT="0" distB="0" distL="0" distR="0">
            <wp:extent cx="5686425" cy="2952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86425" cy="2952750"/>
                    </a:xfrm>
                    <a:prstGeom prst="rect">
                      <a:avLst/>
                    </a:prstGeom>
                  </pic:spPr>
                </pic:pic>
              </a:graphicData>
            </a:graphic>
          </wp:inline>
        </w:drawing>
      </w:r>
    </w:p>
    <w:p w:rsidR="006677A5" w:rsidRPr="00794FFD" w:rsidRDefault="00794FFD">
      <w:pPr>
        <w:spacing w:before="40" w:after="160"/>
        <w:jc w:val="center"/>
        <w:rPr>
          <w:rFonts w:ascii="Times New Roman" w:hAnsi="Times New Roman" w:cs="Times New Roman"/>
          <w:sz w:val="24"/>
          <w:szCs w:val="24"/>
        </w:rPr>
      </w:pPr>
      <w:r w:rsidRPr="00794FFD">
        <w:rPr>
          <w:rFonts w:ascii="Times New Roman" w:hAnsi="Times New Roman" w:cs="Times New Roman"/>
          <w:color w:val="64748B"/>
          <w:sz w:val="24"/>
          <w:szCs w:val="24"/>
        </w:rPr>
        <w:t xml:space="preserve">Figure: Final </w:t>
      </w:r>
      <w:proofErr w:type="gramStart"/>
      <w:r w:rsidRPr="00794FFD">
        <w:rPr>
          <w:rFonts w:ascii="Times New Roman" w:hAnsi="Times New Roman" w:cs="Times New Roman"/>
          <w:color w:val="64748B"/>
          <w:sz w:val="24"/>
          <w:szCs w:val="24"/>
        </w:rPr>
        <w:t xml:space="preserve">summary </w:t>
      </w:r>
      <w:r w:rsidR="00A908E9" w:rsidRPr="00794FFD">
        <w:rPr>
          <w:rFonts w:ascii="Times New Roman" w:hAnsi="Times New Roman" w:cs="Times New Roman"/>
          <w:color w:val="64748B"/>
          <w:sz w:val="24"/>
          <w:szCs w:val="24"/>
        </w:rPr>
        <w:t xml:space="preserve"> optimal</w:t>
      </w:r>
      <w:proofErr w:type="gramEnd"/>
      <w:r w:rsidR="00A908E9" w:rsidRPr="00794FFD">
        <w:rPr>
          <w:rFonts w:ascii="Times New Roman" w:hAnsi="Times New Roman" w:cs="Times New Roman"/>
          <w:color w:val="64748B"/>
          <w:sz w:val="24"/>
          <w:szCs w:val="24"/>
        </w:rPr>
        <w:t xml:space="preserve"> threshold 0.785, F1-Score 0.8134, business impact analysis</w:t>
      </w:r>
    </w:p>
    <w:p w:rsidR="006677A5" w:rsidRDefault="006677A5">
      <w:pPr>
        <w:spacing w:before="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77A5">
        <w:tc>
          <w:tcPr>
            <w:tcW w:w="9360" w:type="dxa"/>
            <w:tcBorders>
              <w:top w:val="single" w:sz="4" w:space="0" w:color="00B4D8"/>
              <w:left w:val="single" w:sz="20" w:space="0" w:color="00B4D8"/>
              <w:bottom w:val="single" w:sz="4" w:space="0" w:color="00B4D8"/>
              <w:right w:val="none" w:sz="0" w:space="0" w:color="FFFFFF"/>
            </w:tcBorders>
            <w:shd w:val="clear" w:color="auto" w:fill="EFF6FF"/>
            <w:tcMar>
              <w:top w:w="120" w:type="dxa"/>
              <w:left w:w="200" w:type="dxa"/>
              <w:bottom w:w="120" w:type="dxa"/>
              <w:right w:w="200" w:type="dxa"/>
            </w:tcMar>
          </w:tcPr>
          <w:p w:rsidR="006677A5" w:rsidRPr="00794FFD" w:rsidRDefault="00A908E9">
            <w:pPr>
              <w:spacing w:after="60"/>
              <w:rPr>
                <w:rFonts w:ascii="Times New Roman" w:hAnsi="Times New Roman" w:cs="Times New Roman"/>
                <w:sz w:val="24"/>
                <w:szCs w:val="24"/>
              </w:rPr>
            </w:pPr>
            <w:r w:rsidRPr="00794FFD">
              <w:rPr>
                <w:rFonts w:ascii="Times New Roman" w:hAnsi="Times New Roman" w:cs="Times New Roman"/>
                <w:b/>
                <w:bCs/>
                <w:color w:val="4361EE"/>
                <w:sz w:val="24"/>
                <w:szCs w:val="24"/>
              </w:rPr>
              <w:t>Optimal Threshold Finding</w:t>
            </w:r>
          </w:p>
          <w:p w:rsidR="006677A5" w:rsidRDefault="00A908E9">
            <w:r w:rsidRPr="00794FFD">
              <w:rPr>
                <w:rFonts w:ascii="Times New Roman" w:hAnsi="Times New Roman" w:cs="Times New Roman"/>
                <w:sz w:val="24"/>
                <w:szCs w:val="24"/>
              </w:rPr>
              <w:t>Through precision-recall curve analysis, the optimal classification threshold was determined to be 0.785, at which point the F1-Score reaches 0.8134. Tuning this threshold allows the system to be adjusted for di</w:t>
            </w:r>
            <w:r w:rsidR="00794FFD" w:rsidRPr="00794FFD">
              <w:rPr>
                <w:rFonts w:ascii="Times New Roman" w:hAnsi="Times New Roman" w:cs="Times New Roman"/>
                <w:sz w:val="24"/>
                <w:szCs w:val="24"/>
              </w:rPr>
              <w:t xml:space="preserve">fferent operational </w:t>
            </w:r>
            <w:proofErr w:type="gramStart"/>
            <w:r w:rsidR="00794FFD" w:rsidRPr="00794FFD">
              <w:rPr>
                <w:rFonts w:ascii="Times New Roman" w:hAnsi="Times New Roman" w:cs="Times New Roman"/>
                <w:sz w:val="24"/>
                <w:szCs w:val="24"/>
              </w:rPr>
              <w:t xml:space="preserve">priorities </w:t>
            </w:r>
            <w:r w:rsidRPr="00794FFD">
              <w:rPr>
                <w:rFonts w:ascii="Times New Roman" w:hAnsi="Times New Roman" w:cs="Times New Roman"/>
                <w:sz w:val="24"/>
                <w:szCs w:val="24"/>
              </w:rPr>
              <w:t xml:space="preserve"> a</w:t>
            </w:r>
            <w:proofErr w:type="gramEnd"/>
            <w:r w:rsidRPr="00794FFD">
              <w:rPr>
                <w:rFonts w:ascii="Times New Roman" w:hAnsi="Times New Roman" w:cs="Times New Roman"/>
                <w:sz w:val="24"/>
                <w:szCs w:val="24"/>
              </w:rPr>
              <w:t xml:space="preserve"> lower threshold catches more fraud while a higher threshold reduces false alerts for customers.</w:t>
            </w:r>
          </w:p>
        </w:tc>
      </w:tr>
    </w:tbl>
    <w:p w:rsidR="006677A5" w:rsidRDefault="006677A5">
      <w:pPr>
        <w:spacing w:before="80"/>
      </w:pPr>
    </w:p>
    <w:p w:rsidR="006677A5" w:rsidRDefault="00A908E9" w:rsidP="00794FFD">
      <w:pPr>
        <w:pStyle w:val="Heading1"/>
      </w:pPr>
      <w:r>
        <w:t>6. Detailed Classification Report</w:t>
      </w:r>
    </w:p>
    <w:p w:rsidR="006677A5" w:rsidRDefault="00A908E9">
      <w:pPr>
        <w:spacing w:before="120" w:after="120"/>
        <w:jc w:val="center"/>
      </w:pPr>
      <w:r>
        <w:rPr>
          <w:noProof/>
        </w:rPr>
        <w:drawing>
          <wp:inline distT="0" distB="0" distL="0" distR="0">
            <wp:extent cx="4457700" cy="1619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1619250"/>
                    </a:xfrm>
                    <a:prstGeom prst="rect">
                      <a:avLst/>
                    </a:prstGeom>
                  </pic:spPr>
                </pic:pic>
              </a:graphicData>
            </a:graphic>
          </wp:inline>
        </w:drawing>
      </w:r>
    </w:p>
    <w:p w:rsidR="006677A5" w:rsidRPr="00794FFD" w:rsidRDefault="00A908E9">
      <w:pPr>
        <w:spacing w:before="40" w:after="160"/>
        <w:jc w:val="center"/>
        <w:rPr>
          <w:rFonts w:ascii="Times New Roman" w:hAnsi="Times New Roman" w:cs="Times New Roman"/>
          <w:sz w:val="24"/>
          <w:szCs w:val="24"/>
        </w:rPr>
      </w:pPr>
      <w:r w:rsidRPr="00794FFD">
        <w:rPr>
          <w:rFonts w:ascii="Times New Roman" w:hAnsi="Times New Roman" w:cs="Times New Roman"/>
          <w:color w:val="64748B"/>
          <w:sz w:val="24"/>
          <w:szCs w:val="24"/>
        </w:rPr>
        <w:t xml:space="preserve">Figure: </w:t>
      </w:r>
      <w:r w:rsidR="00794FFD" w:rsidRPr="00794FFD">
        <w:rPr>
          <w:rFonts w:ascii="Times New Roman" w:hAnsi="Times New Roman" w:cs="Times New Roman"/>
          <w:color w:val="64748B"/>
          <w:sz w:val="24"/>
          <w:szCs w:val="24"/>
        </w:rPr>
        <w:t xml:space="preserve">Detailed classification </w:t>
      </w:r>
      <w:proofErr w:type="gramStart"/>
      <w:r w:rsidR="00794FFD" w:rsidRPr="00794FFD">
        <w:rPr>
          <w:rFonts w:ascii="Times New Roman" w:hAnsi="Times New Roman" w:cs="Times New Roman"/>
          <w:color w:val="64748B"/>
          <w:sz w:val="24"/>
          <w:szCs w:val="24"/>
        </w:rPr>
        <w:t xml:space="preserve">report </w:t>
      </w:r>
      <w:r w:rsidRPr="00794FFD">
        <w:rPr>
          <w:rFonts w:ascii="Times New Roman" w:hAnsi="Times New Roman" w:cs="Times New Roman"/>
          <w:color w:val="64748B"/>
          <w:sz w:val="24"/>
          <w:szCs w:val="24"/>
        </w:rPr>
        <w:t xml:space="preserve"> precision</w:t>
      </w:r>
      <w:proofErr w:type="gramEnd"/>
      <w:r w:rsidRPr="00794FFD">
        <w:rPr>
          <w:rFonts w:ascii="Times New Roman" w:hAnsi="Times New Roman" w:cs="Times New Roman"/>
          <w:color w:val="64748B"/>
          <w:sz w:val="24"/>
          <w:szCs w:val="24"/>
        </w:rPr>
        <w:t>, recall, and F1-score per class</w:t>
      </w:r>
    </w:p>
    <w:p w:rsidR="006677A5" w:rsidRDefault="006677A5">
      <w:pPr>
        <w:spacing w:before="80"/>
      </w:pPr>
    </w:p>
    <w:p w:rsidR="006677A5" w:rsidRPr="00794FFD" w:rsidRDefault="00A908E9">
      <w:pPr>
        <w:spacing w:before="80" w:after="80"/>
        <w:rPr>
          <w:rFonts w:ascii="Times New Roman" w:hAnsi="Times New Roman" w:cs="Times New Roman"/>
          <w:sz w:val="24"/>
          <w:szCs w:val="24"/>
        </w:rPr>
      </w:pPr>
      <w:r w:rsidRPr="00794FFD">
        <w:rPr>
          <w:rFonts w:ascii="Times New Roman" w:hAnsi="Times New Roman" w:cs="Times New Roman"/>
          <w:sz w:val="24"/>
          <w:szCs w:val="24"/>
        </w:rPr>
        <w:t>The model achieves perfect precision and recall (1.00) on legitimate transactions, which is expected given their overwhelming majority in the dataset. For fraudulent transactions, a precision of 0.68 and recall of 0.79 represent a strong result conside</w:t>
      </w:r>
      <w:r w:rsidR="00794FFD" w:rsidRPr="00794FFD">
        <w:rPr>
          <w:rFonts w:ascii="Times New Roman" w:hAnsi="Times New Roman" w:cs="Times New Roman"/>
          <w:sz w:val="24"/>
          <w:szCs w:val="24"/>
        </w:rPr>
        <w:t xml:space="preserve">ring the 578:1 class imbalance </w:t>
      </w:r>
      <w:r w:rsidRPr="00794FFD">
        <w:rPr>
          <w:rFonts w:ascii="Times New Roman" w:hAnsi="Times New Roman" w:cs="Times New Roman"/>
          <w:sz w:val="24"/>
          <w:szCs w:val="24"/>
        </w:rPr>
        <w:t xml:space="preserve"> without SMOTE, these figures would be significantly worse.</w:t>
      </w:r>
    </w:p>
    <w:p w:rsidR="006677A5" w:rsidRDefault="006677A5">
      <w:pPr>
        <w:spacing w:before="80"/>
      </w:pPr>
    </w:p>
    <w:p w:rsidR="006677A5" w:rsidRDefault="00A908E9" w:rsidP="00794FFD">
      <w:pPr>
        <w:pStyle w:val="Heading1"/>
      </w:pPr>
      <w:r>
        <w:lastRenderedPageBreak/>
        <w:t>7. Business Impact Analysis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77A5">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60" w:type="dxa"/>
              <w:bottom w:w="80" w:type="dxa"/>
              <w:right w:w="160" w:type="dxa"/>
            </w:tcMar>
          </w:tcPr>
          <w:p w:rsidR="006677A5" w:rsidRPr="00794FFD" w:rsidRDefault="00A908E9">
            <w:pPr>
              <w:rPr>
                <w:rFonts w:ascii="Arial Black" w:hAnsi="Arial Black"/>
                <w:sz w:val="32"/>
                <w:szCs w:val="32"/>
              </w:rPr>
            </w:pPr>
            <w:r w:rsidRPr="00794FFD">
              <w:rPr>
                <w:rFonts w:ascii="Arial Black" w:hAnsi="Arial Black"/>
                <w:bCs/>
                <w:color w:val="0F172A"/>
                <w:sz w:val="32"/>
                <w:szCs w:val="32"/>
              </w:rPr>
              <w:t>Business Metric</w:t>
            </w:r>
          </w:p>
        </w:tc>
        <w:tc>
          <w:tcPr>
            <w:tcW w:w="4680" w:type="dxa"/>
            <w:tcBorders>
              <w:top w:val="single" w:sz="4" w:space="0" w:color="CBD5E1"/>
              <w:left w:val="single" w:sz="4" w:space="0" w:color="CBD5E1"/>
              <w:bottom w:val="single" w:sz="4" w:space="0" w:color="CBD5E1"/>
              <w:right w:val="single" w:sz="4" w:space="0" w:color="CBD5E1"/>
            </w:tcBorders>
            <w:shd w:val="clear" w:color="auto" w:fill="DBEAFE"/>
            <w:tcMar>
              <w:top w:w="80" w:type="dxa"/>
              <w:left w:w="160" w:type="dxa"/>
              <w:bottom w:w="80" w:type="dxa"/>
              <w:right w:w="160" w:type="dxa"/>
            </w:tcMar>
          </w:tcPr>
          <w:p w:rsidR="006677A5" w:rsidRPr="00794FFD" w:rsidRDefault="00A908E9">
            <w:pPr>
              <w:rPr>
                <w:rFonts w:ascii="Arial Black" w:hAnsi="Arial Black"/>
                <w:sz w:val="32"/>
                <w:szCs w:val="32"/>
              </w:rPr>
            </w:pPr>
            <w:r w:rsidRPr="00794FFD">
              <w:rPr>
                <w:rFonts w:ascii="Arial Black" w:hAnsi="Arial Black"/>
                <w:bCs/>
                <w:color w:val="0F172A"/>
                <w:sz w:val="32"/>
                <w:szCs w:val="32"/>
              </w:rPr>
              <w:t>Value</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Actual frauds in test set</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148</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Frauds caught (True Positives)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117</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Missed frauds (False Negatives)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31</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False alerts on legit transactions</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55 out of 85,295</w:t>
            </w:r>
          </w:p>
        </w:tc>
      </w:tr>
      <w:tr w:rsidR="006677A5">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Detection Rate</w:t>
            </w:r>
          </w:p>
        </w:tc>
        <w:tc>
          <w:tcPr>
            <w:tcW w:w="468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60" w:type="dxa"/>
              <w:bottom w:w="80" w:type="dxa"/>
              <w:right w:w="160" w:type="dxa"/>
            </w:tcMar>
          </w:tcPr>
          <w:p w:rsidR="006677A5" w:rsidRPr="00794FFD" w:rsidRDefault="00A908E9">
            <w:pPr>
              <w:rPr>
                <w:rFonts w:ascii="Times New Roman" w:hAnsi="Times New Roman" w:cs="Times New Roman"/>
                <w:sz w:val="24"/>
                <w:szCs w:val="24"/>
              </w:rPr>
            </w:pPr>
            <w:r w:rsidRPr="00794FFD">
              <w:rPr>
                <w:rFonts w:ascii="Times New Roman" w:hAnsi="Times New Roman" w:cs="Times New Roman"/>
                <w:sz w:val="24"/>
                <w:szCs w:val="24"/>
              </w:rPr>
              <w:t>79.05%</w:t>
            </w:r>
          </w:p>
        </w:tc>
      </w:tr>
    </w:tbl>
    <w:p w:rsidR="006677A5" w:rsidRDefault="006677A5">
      <w:pPr>
        <w:spacing w:before="120"/>
      </w:pPr>
    </w:p>
    <w:p w:rsidR="006677A5" w:rsidRPr="00794FFD" w:rsidRDefault="00A908E9">
      <w:pPr>
        <w:spacing w:before="80" w:after="80"/>
        <w:rPr>
          <w:rFonts w:ascii="Times New Roman" w:hAnsi="Times New Roman" w:cs="Times New Roman"/>
          <w:sz w:val="24"/>
          <w:szCs w:val="24"/>
        </w:rPr>
      </w:pPr>
      <w:r w:rsidRPr="00794FFD">
        <w:rPr>
          <w:rFonts w:ascii="Times New Roman" w:hAnsi="Times New Roman" w:cs="Times New Roman"/>
          <w:sz w:val="24"/>
          <w:szCs w:val="24"/>
        </w:rPr>
        <w:t>With a detection rate of 79.05%, the model successfully identified 117 out of 148 fraudulent transactions. Only 55 legitimate transac</w:t>
      </w:r>
      <w:r w:rsidR="00794FFD" w:rsidRPr="00794FFD">
        <w:rPr>
          <w:rFonts w:ascii="Times New Roman" w:hAnsi="Times New Roman" w:cs="Times New Roman"/>
          <w:sz w:val="24"/>
          <w:szCs w:val="24"/>
        </w:rPr>
        <w:t xml:space="preserve">tions were incorrectly </w:t>
      </w:r>
      <w:proofErr w:type="gramStart"/>
      <w:r w:rsidR="00794FFD" w:rsidRPr="00794FFD">
        <w:rPr>
          <w:rFonts w:ascii="Times New Roman" w:hAnsi="Times New Roman" w:cs="Times New Roman"/>
          <w:sz w:val="24"/>
          <w:szCs w:val="24"/>
        </w:rPr>
        <w:t xml:space="preserve">flagged </w:t>
      </w:r>
      <w:r w:rsidRPr="00794FFD">
        <w:rPr>
          <w:rFonts w:ascii="Times New Roman" w:hAnsi="Times New Roman" w:cs="Times New Roman"/>
          <w:sz w:val="24"/>
          <w:szCs w:val="24"/>
        </w:rPr>
        <w:t xml:space="preserve"> a</w:t>
      </w:r>
      <w:proofErr w:type="gramEnd"/>
      <w:r w:rsidRPr="00794FFD">
        <w:rPr>
          <w:rFonts w:ascii="Times New Roman" w:hAnsi="Times New Roman" w:cs="Times New Roman"/>
          <w:sz w:val="24"/>
          <w:szCs w:val="24"/>
        </w:rPr>
        <w:t xml:space="preserve"> false positive rate of just 0.06%, which is an acceptable level for a real financial institution. The 31 missed frauds represent the remaining challenge, addressable by lowering the classification threshold.</w:t>
      </w:r>
    </w:p>
    <w:p w:rsidR="006677A5" w:rsidRDefault="006677A5">
      <w:pPr>
        <w:spacing w:before="80"/>
      </w:pPr>
    </w:p>
    <w:p w:rsidR="006677A5" w:rsidRDefault="00A908E9" w:rsidP="00794FFD">
      <w:pPr>
        <w:pStyle w:val="Heading1"/>
      </w:pPr>
      <w:r>
        <w:t>8. Recommendations</w:t>
      </w:r>
    </w:p>
    <w:p w:rsidR="006677A5" w:rsidRPr="00794FFD" w:rsidRDefault="00A908E9" w:rsidP="00794FFD">
      <w:pPr>
        <w:pStyle w:val="ListParagraph"/>
        <w:numPr>
          <w:ilvl w:val="0"/>
          <w:numId w:val="7"/>
        </w:numPr>
        <w:spacing w:before="60" w:after="60"/>
        <w:rPr>
          <w:rFonts w:ascii="Times New Roman" w:hAnsi="Times New Roman" w:cs="Times New Roman"/>
          <w:sz w:val="24"/>
          <w:szCs w:val="24"/>
        </w:rPr>
      </w:pPr>
      <w:r w:rsidRPr="00794FFD">
        <w:rPr>
          <w:rFonts w:ascii="Times New Roman" w:hAnsi="Times New Roman" w:cs="Times New Roman"/>
          <w:sz w:val="24"/>
          <w:szCs w:val="24"/>
        </w:rPr>
        <w:t>Use a classification threshold of 0.785 for the optimal balance between precision and recall (F1 = 0.8134)</w:t>
      </w:r>
    </w:p>
    <w:p w:rsidR="006677A5" w:rsidRPr="00794FFD" w:rsidRDefault="00A908E9" w:rsidP="00794FFD">
      <w:pPr>
        <w:pStyle w:val="ListParagraph"/>
        <w:numPr>
          <w:ilvl w:val="0"/>
          <w:numId w:val="7"/>
        </w:numPr>
        <w:spacing w:before="60" w:after="60"/>
        <w:rPr>
          <w:rFonts w:ascii="Times New Roman" w:hAnsi="Times New Roman" w:cs="Times New Roman"/>
          <w:sz w:val="24"/>
          <w:szCs w:val="24"/>
        </w:rPr>
      </w:pPr>
      <w:r w:rsidRPr="00794FFD">
        <w:rPr>
          <w:rFonts w:ascii="Times New Roman" w:hAnsi="Times New Roman" w:cs="Times New Roman"/>
          <w:sz w:val="24"/>
          <w:szCs w:val="24"/>
        </w:rPr>
        <w:t>Reduce the threshold below 0.785 in high-security environments where catching all fraud is the priority, accepting more false alerts</w:t>
      </w:r>
    </w:p>
    <w:p w:rsidR="006677A5" w:rsidRPr="00794FFD" w:rsidRDefault="00A908E9" w:rsidP="00794FFD">
      <w:pPr>
        <w:pStyle w:val="ListParagraph"/>
        <w:numPr>
          <w:ilvl w:val="0"/>
          <w:numId w:val="7"/>
        </w:numPr>
        <w:spacing w:before="60" w:after="60"/>
        <w:rPr>
          <w:rFonts w:ascii="Times New Roman" w:hAnsi="Times New Roman" w:cs="Times New Roman"/>
          <w:sz w:val="24"/>
          <w:szCs w:val="24"/>
        </w:rPr>
      </w:pPr>
      <w:r w:rsidRPr="00794FFD">
        <w:rPr>
          <w:rFonts w:ascii="Times New Roman" w:hAnsi="Times New Roman" w:cs="Times New Roman"/>
          <w:sz w:val="24"/>
          <w:szCs w:val="24"/>
        </w:rPr>
        <w:t xml:space="preserve">Increase the threshold in customer-facing applications where </w:t>
      </w:r>
      <w:proofErr w:type="spellStart"/>
      <w:r w:rsidRPr="00794FFD">
        <w:rPr>
          <w:rFonts w:ascii="Times New Roman" w:hAnsi="Times New Roman" w:cs="Times New Roman"/>
          <w:sz w:val="24"/>
          <w:szCs w:val="24"/>
        </w:rPr>
        <w:t>minimising</w:t>
      </w:r>
      <w:proofErr w:type="spellEnd"/>
      <w:r w:rsidRPr="00794FFD">
        <w:rPr>
          <w:rFonts w:ascii="Times New Roman" w:hAnsi="Times New Roman" w:cs="Times New Roman"/>
          <w:sz w:val="24"/>
          <w:szCs w:val="24"/>
        </w:rPr>
        <w:t xml:space="preserve"> false alarms and friction is more important</w:t>
      </w:r>
    </w:p>
    <w:p w:rsidR="006677A5" w:rsidRPr="00794FFD" w:rsidRDefault="00A908E9" w:rsidP="00794FFD">
      <w:pPr>
        <w:pStyle w:val="ListParagraph"/>
        <w:numPr>
          <w:ilvl w:val="0"/>
          <w:numId w:val="7"/>
        </w:numPr>
        <w:spacing w:before="60" w:after="60"/>
        <w:rPr>
          <w:rFonts w:ascii="Times New Roman" w:hAnsi="Times New Roman" w:cs="Times New Roman"/>
          <w:sz w:val="24"/>
          <w:szCs w:val="24"/>
        </w:rPr>
      </w:pPr>
      <w:r w:rsidRPr="00794FFD">
        <w:rPr>
          <w:rFonts w:ascii="Times New Roman" w:hAnsi="Times New Roman" w:cs="Times New Roman"/>
          <w:sz w:val="24"/>
          <w:szCs w:val="24"/>
        </w:rPr>
        <w:t>Schedule weekly model retr</w:t>
      </w:r>
      <w:r w:rsidR="00794FFD" w:rsidRPr="00794FFD">
        <w:rPr>
          <w:rFonts w:ascii="Times New Roman" w:hAnsi="Times New Roman" w:cs="Times New Roman"/>
          <w:sz w:val="24"/>
          <w:szCs w:val="24"/>
        </w:rPr>
        <w:t xml:space="preserve">aining to detect concept drift </w:t>
      </w:r>
      <w:r w:rsidRPr="00794FFD">
        <w:rPr>
          <w:rFonts w:ascii="Times New Roman" w:hAnsi="Times New Roman" w:cs="Times New Roman"/>
          <w:sz w:val="24"/>
          <w:szCs w:val="24"/>
        </w:rPr>
        <w:t xml:space="preserve"> fraud patterns evolve continuously</w:t>
      </w:r>
    </w:p>
    <w:p w:rsidR="006677A5" w:rsidRPr="00794FFD" w:rsidRDefault="00A908E9" w:rsidP="00794FFD">
      <w:pPr>
        <w:pStyle w:val="ListParagraph"/>
        <w:numPr>
          <w:ilvl w:val="0"/>
          <w:numId w:val="7"/>
        </w:numPr>
        <w:spacing w:before="60" w:after="60"/>
        <w:rPr>
          <w:rFonts w:ascii="Times New Roman" w:hAnsi="Times New Roman" w:cs="Times New Roman"/>
          <w:sz w:val="24"/>
          <w:szCs w:val="24"/>
        </w:rPr>
      </w:pPr>
      <w:r w:rsidRPr="00794FFD">
        <w:rPr>
          <w:rFonts w:ascii="Times New Roman" w:hAnsi="Times New Roman" w:cs="Times New Roman"/>
          <w:sz w:val="24"/>
          <w:szCs w:val="24"/>
        </w:rPr>
        <w:t xml:space="preserve">Consider an ensemble approach combining Random Forest with </w:t>
      </w:r>
      <w:proofErr w:type="spellStart"/>
      <w:r w:rsidRPr="00794FFD">
        <w:rPr>
          <w:rFonts w:ascii="Times New Roman" w:hAnsi="Times New Roman" w:cs="Times New Roman"/>
          <w:sz w:val="24"/>
          <w:szCs w:val="24"/>
        </w:rPr>
        <w:t>XGBoost</w:t>
      </w:r>
      <w:proofErr w:type="spellEnd"/>
      <w:r w:rsidRPr="00794FFD">
        <w:rPr>
          <w:rFonts w:ascii="Times New Roman" w:hAnsi="Times New Roman" w:cs="Times New Roman"/>
          <w:sz w:val="24"/>
          <w:szCs w:val="24"/>
        </w:rPr>
        <w:t xml:space="preserve"> or a neural network for improved precision on the fraud class</w:t>
      </w:r>
    </w:p>
    <w:p w:rsidR="006677A5" w:rsidRDefault="006677A5">
      <w:pPr>
        <w:spacing w:before="160"/>
      </w:pPr>
    </w:p>
    <w:p w:rsidR="006677A5" w:rsidRDefault="00A908E9" w:rsidP="00794FFD">
      <w:pPr>
        <w:pStyle w:val="Heading1"/>
      </w:pPr>
      <w:r>
        <w:t>9. Key Takeaways</w:t>
      </w:r>
    </w:p>
    <w:p w:rsidR="006677A5" w:rsidRPr="00794FFD" w:rsidRDefault="00A908E9" w:rsidP="00794FFD">
      <w:pPr>
        <w:pStyle w:val="ListParagraph"/>
        <w:numPr>
          <w:ilvl w:val="0"/>
          <w:numId w:val="8"/>
        </w:numPr>
        <w:spacing w:before="60" w:after="60"/>
        <w:rPr>
          <w:rFonts w:ascii="Times New Roman" w:hAnsi="Times New Roman" w:cs="Times New Roman"/>
          <w:sz w:val="24"/>
          <w:szCs w:val="24"/>
        </w:rPr>
      </w:pPr>
      <w:r w:rsidRPr="00794FFD">
        <w:rPr>
          <w:rFonts w:ascii="Times New Roman" w:hAnsi="Times New Roman" w:cs="Times New Roman"/>
          <w:sz w:val="24"/>
          <w:szCs w:val="24"/>
        </w:rPr>
        <w:t>Extreme class imbalance (578:1) is the core</w:t>
      </w:r>
      <w:r w:rsidR="00794FFD" w:rsidRPr="00794FFD">
        <w:rPr>
          <w:rFonts w:ascii="Times New Roman" w:hAnsi="Times New Roman" w:cs="Times New Roman"/>
          <w:sz w:val="24"/>
          <w:szCs w:val="24"/>
        </w:rPr>
        <w:t xml:space="preserve"> challenge in fraud detection </w:t>
      </w:r>
      <w:r w:rsidRPr="00794FFD">
        <w:rPr>
          <w:rFonts w:ascii="Times New Roman" w:hAnsi="Times New Roman" w:cs="Times New Roman"/>
          <w:sz w:val="24"/>
          <w:szCs w:val="24"/>
        </w:rPr>
        <w:t>SMOTE effectively addresses this by generating synthetic minority samples</w:t>
      </w:r>
    </w:p>
    <w:p w:rsidR="006677A5" w:rsidRPr="00794FFD" w:rsidRDefault="00A908E9" w:rsidP="00794FFD">
      <w:pPr>
        <w:pStyle w:val="ListParagraph"/>
        <w:numPr>
          <w:ilvl w:val="0"/>
          <w:numId w:val="8"/>
        </w:numPr>
        <w:spacing w:before="60" w:after="60"/>
        <w:rPr>
          <w:rFonts w:ascii="Times New Roman" w:hAnsi="Times New Roman" w:cs="Times New Roman"/>
          <w:sz w:val="24"/>
          <w:szCs w:val="24"/>
        </w:rPr>
      </w:pPr>
      <w:r w:rsidRPr="00794FFD">
        <w:rPr>
          <w:rFonts w:ascii="Times New Roman" w:hAnsi="Times New Roman" w:cs="Times New Roman"/>
          <w:sz w:val="24"/>
          <w:szCs w:val="24"/>
        </w:rPr>
        <w:t xml:space="preserve">Random Forest with 100 trees and </w:t>
      </w:r>
      <w:proofErr w:type="spellStart"/>
      <w:r w:rsidRPr="00794FFD">
        <w:rPr>
          <w:rFonts w:ascii="Times New Roman" w:hAnsi="Times New Roman" w:cs="Times New Roman"/>
          <w:sz w:val="24"/>
          <w:szCs w:val="24"/>
        </w:rPr>
        <w:t>max_depth</w:t>
      </w:r>
      <w:proofErr w:type="spellEnd"/>
      <w:r w:rsidRPr="00794FFD">
        <w:rPr>
          <w:rFonts w:ascii="Times New Roman" w:hAnsi="Times New Roman" w:cs="Times New Roman"/>
          <w:sz w:val="24"/>
          <w:szCs w:val="24"/>
        </w:rPr>
        <w:t>=</w:t>
      </w:r>
      <w:r w:rsidR="00794FFD" w:rsidRPr="00794FFD">
        <w:rPr>
          <w:rFonts w:ascii="Times New Roman" w:hAnsi="Times New Roman" w:cs="Times New Roman"/>
          <w:sz w:val="24"/>
          <w:szCs w:val="24"/>
        </w:rPr>
        <w:t xml:space="preserve">15 delivers ROC-AUC of 0.9717 </w:t>
      </w:r>
      <w:r w:rsidRPr="00794FFD">
        <w:rPr>
          <w:rFonts w:ascii="Times New Roman" w:hAnsi="Times New Roman" w:cs="Times New Roman"/>
          <w:sz w:val="24"/>
          <w:szCs w:val="24"/>
        </w:rPr>
        <w:t>strong discrimination ability between fraud and legitimate transactions</w:t>
      </w:r>
    </w:p>
    <w:p w:rsidR="006677A5" w:rsidRPr="00794FFD" w:rsidRDefault="00A908E9" w:rsidP="00794FFD">
      <w:pPr>
        <w:pStyle w:val="ListParagraph"/>
        <w:numPr>
          <w:ilvl w:val="0"/>
          <w:numId w:val="8"/>
        </w:numPr>
        <w:spacing w:before="60" w:after="60"/>
        <w:rPr>
          <w:rFonts w:ascii="Times New Roman" w:hAnsi="Times New Roman" w:cs="Times New Roman"/>
          <w:sz w:val="24"/>
          <w:szCs w:val="24"/>
        </w:rPr>
      </w:pPr>
      <w:proofErr w:type="spellStart"/>
      <w:r w:rsidRPr="00794FFD">
        <w:rPr>
          <w:rFonts w:ascii="Times New Roman" w:hAnsi="Times New Roman" w:cs="Times New Roman"/>
          <w:sz w:val="24"/>
          <w:szCs w:val="24"/>
        </w:rPr>
        <w:t>RobustScaler</w:t>
      </w:r>
      <w:proofErr w:type="spellEnd"/>
      <w:r w:rsidRPr="00794FFD">
        <w:rPr>
          <w:rFonts w:ascii="Times New Roman" w:hAnsi="Times New Roman" w:cs="Times New Roman"/>
          <w:sz w:val="24"/>
          <w:szCs w:val="24"/>
        </w:rPr>
        <w:t xml:space="preserve"> is the correct preprocessing choice for financial data due to outlier resistance</w:t>
      </w:r>
    </w:p>
    <w:p w:rsidR="006677A5" w:rsidRPr="00794FFD" w:rsidRDefault="00A908E9" w:rsidP="00794FFD">
      <w:pPr>
        <w:pStyle w:val="ListParagraph"/>
        <w:numPr>
          <w:ilvl w:val="0"/>
          <w:numId w:val="8"/>
        </w:numPr>
        <w:spacing w:before="60" w:after="60"/>
        <w:rPr>
          <w:rFonts w:ascii="Times New Roman" w:hAnsi="Times New Roman" w:cs="Times New Roman"/>
          <w:sz w:val="24"/>
          <w:szCs w:val="24"/>
        </w:rPr>
      </w:pPr>
      <w:r w:rsidRPr="00794FFD">
        <w:rPr>
          <w:rFonts w:ascii="Times New Roman" w:hAnsi="Times New Roman" w:cs="Times New Roman"/>
          <w:sz w:val="24"/>
          <w:szCs w:val="24"/>
        </w:rPr>
        <w:t>Feature V14 is the single most important predictor of fraudulent activity in this dataset</w:t>
      </w:r>
    </w:p>
    <w:p w:rsidR="006677A5" w:rsidRPr="00794FFD" w:rsidRDefault="00A908E9" w:rsidP="00794FFD">
      <w:pPr>
        <w:pStyle w:val="ListParagraph"/>
        <w:numPr>
          <w:ilvl w:val="0"/>
          <w:numId w:val="8"/>
        </w:numPr>
        <w:spacing w:before="60" w:after="60"/>
        <w:rPr>
          <w:rFonts w:ascii="Times New Roman" w:hAnsi="Times New Roman" w:cs="Times New Roman"/>
          <w:sz w:val="24"/>
          <w:szCs w:val="24"/>
        </w:rPr>
      </w:pPr>
      <w:r w:rsidRPr="00794FFD">
        <w:rPr>
          <w:rFonts w:ascii="Times New Roman" w:hAnsi="Times New Roman" w:cs="Times New Roman"/>
          <w:sz w:val="24"/>
          <w:szCs w:val="24"/>
        </w:rPr>
        <w:t xml:space="preserve">Threshold tuning is a powerful post-training tool to align model </w:t>
      </w:r>
      <w:proofErr w:type="spellStart"/>
      <w:r w:rsidRPr="00794FFD">
        <w:rPr>
          <w:rFonts w:ascii="Times New Roman" w:hAnsi="Times New Roman" w:cs="Times New Roman"/>
          <w:sz w:val="24"/>
          <w:szCs w:val="24"/>
        </w:rPr>
        <w:t>behaviour</w:t>
      </w:r>
      <w:proofErr w:type="spellEnd"/>
      <w:r w:rsidRPr="00794FFD">
        <w:rPr>
          <w:rFonts w:ascii="Times New Roman" w:hAnsi="Times New Roman" w:cs="Times New Roman"/>
          <w:sz w:val="24"/>
          <w:szCs w:val="24"/>
        </w:rPr>
        <w:t xml:space="preserve"> with business requirements</w:t>
      </w:r>
    </w:p>
    <w:sectPr w:rsidR="006677A5" w:rsidRPr="00794FFD">
      <w:headerReference w:type="default" r:id="rId15"/>
      <w:footerReference w:type="default" r:id="rId16"/>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A79E1" w:rsidRDefault="006A79E1">
      <w:r>
        <w:separator/>
      </w:r>
    </w:p>
  </w:endnote>
  <w:endnote w:type="continuationSeparator" w:id="0">
    <w:p w:rsidR="006A79E1" w:rsidRDefault="006A7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7A5" w:rsidRDefault="00A908E9">
    <w:pPr>
      <w:pBdr>
        <w:top w:val="single" w:sz="6" w:space="1" w:color="4361EE"/>
      </w:pBdr>
      <w:tabs>
        <w:tab w:val="right" w:pos="9360"/>
      </w:tabs>
      <w:spacing w:before="120"/>
    </w:pPr>
    <w:r>
      <w:rPr>
        <w:color w:val="94A3B8"/>
        <w:sz w:val="18"/>
        <w:szCs w:val="18"/>
      </w:rPr>
      <w:t>Confidential — For Internal Use Only</w:t>
    </w:r>
    <w:r>
      <w:rPr>
        <w:color w:val="64748B"/>
        <w:sz w:val="18"/>
        <w:szCs w:val="18"/>
      </w:rPr>
      <w:tab/>
      <w:t xml:space="preserve">Page </w:t>
    </w:r>
    <w:r>
      <w:rPr>
        <w:color w:val="64748B"/>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A79E1" w:rsidRDefault="006A79E1">
      <w:r>
        <w:separator/>
      </w:r>
    </w:p>
  </w:footnote>
  <w:footnote w:type="continuationSeparator" w:id="0">
    <w:p w:rsidR="006A79E1" w:rsidRDefault="006A79E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7A5" w:rsidRDefault="00A908E9">
    <w:pPr>
      <w:pBdr>
        <w:bottom w:val="single" w:sz="6" w:space="1" w:color="4361EE"/>
      </w:pBdr>
      <w:tabs>
        <w:tab w:val="right" w:pos="9360"/>
      </w:tabs>
      <w:spacing w:after="120"/>
    </w:pPr>
    <w:r>
      <w:rPr>
        <w:color w:val="64748B"/>
        <w:sz w:val="18"/>
        <w:szCs w:val="18"/>
      </w:rPr>
      <w:t xml:space="preserve">Arch </w:t>
    </w:r>
    <w:proofErr w:type="gramStart"/>
    <w:r>
      <w:rPr>
        <w:color w:val="64748B"/>
        <w:sz w:val="18"/>
        <w:szCs w:val="18"/>
      </w:rPr>
      <w:t>Technologies  |</w:t>
    </w:r>
    <w:proofErr w:type="gramEnd"/>
    <w:r>
      <w:rPr>
        <w:color w:val="64748B"/>
        <w:sz w:val="18"/>
        <w:szCs w:val="18"/>
      </w:rPr>
      <w:t xml:space="preserve">  Cyber Security Internship</w:t>
    </w:r>
    <w:r>
      <w:rPr>
        <w:color w:val="94A3B8"/>
        <w:sz w:val="18"/>
        <w:szCs w:val="18"/>
      </w:rPr>
      <w:tab/>
      <w:t xml:space="preserve">Month 2  —  </w:t>
    </w:r>
    <w:proofErr w:type="spellStart"/>
    <w:r>
      <w:rPr>
        <w:color w:val="94A3B8"/>
        <w:sz w:val="18"/>
        <w:szCs w:val="18"/>
      </w:rPr>
      <w:t>Humza</w:t>
    </w:r>
    <w:proofErr w:type="spellEnd"/>
    <w:r>
      <w:rPr>
        <w:color w:val="94A3B8"/>
        <w:sz w:val="18"/>
        <w:szCs w:val="18"/>
      </w:rPr>
      <w:t xml:space="preserve"> Ahmed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01601"/>
    <w:multiLevelType w:val="hybridMultilevel"/>
    <w:tmpl w:val="C46AADF6"/>
    <w:lvl w:ilvl="0" w:tplc="04090001">
      <w:start w:val="1"/>
      <w:numFmt w:val="bullet"/>
      <w:lvlText w:val=""/>
      <w:lvlJc w:val="left"/>
      <w:pPr>
        <w:ind w:left="720" w:hanging="360"/>
      </w:pPr>
      <w:rPr>
        <w:rFonts w:ascii="Symbol" w:hAnsi="Symbol" w:hint="default"/>
      </w:rPr>
    </w:lvl>
    <w:lvl w:ilvl="1" w:tplc="FA5671E4">
      <w:numFmt w:val="decimal"/>
      <w:lvlText w:val=""/>
      <w:lvlJc w:val="left"/>
    </w:lvl>
    <w:lvl w:ilvl="2" w:tplc="96665C06">
      <w:numFmt w:val="decimal"/>
      <w:lvlText w:val=""/>
      <w:lvlJc w:val="left"/>
    </w:lvl>
    <w:lvl w:ilvl="3" w:tplc="EDC4303E">
      <w:numFmt w:val="decimal"/>
      <w:lvlText w:val=""/>
      <w:lvlJc w:val="left"/>
    </w:lvl>
    <w:lvl w:ilvl="4" w:tplc="04A0B9FE">
      <w:numFmt w:val="decimal"/>
      <w:lvlText w:val=""/>
      <w:lvlJc w:val="left"/>
    </w:lvl>
    <w:lvl w:ilvl="5" w:tplc="F4343680">
      <w:numFmt w:val="decimal"/>
      <w:lvlText w:val=""/>
      <w:lvlJc w:val="left"/>
    </w:lvl>
    <w:lvl w:ilvl="6" w:tplc="4A667AE0">
      <w:numFmt w:val="decimal"/>
      <w:lvlText w:val=""/>
      <w:lvlJc w:val="left"/>
    </w:lvl>
    <w:lvl w:ilvl="7" w:tplc="4A5E60FE">
      <w:numFmt w:val="decimal"/>
      <w:lvlText w:val=""/>
      <w:lvlJc w:val="left"/>
    </w:lvl>
    <w:lvl w:ilvl="8" w:tplc="48565ED2">
      <w:numFmt w:val="decimal"/>
      <w:lvlText w:val=""/>
      <w:lvlJc w:val="left"/>
    </w:lvl>
  </w:abstractNum>
  <w:abstractNum w:abstractNumId="1">
    <w:nsid w:val="07CD7474"/>
    <w:multiLevelType w:val="hybridMultilevel"/>
    <w:tmpl w:val="C212C2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A51039D"/>
    <w:multiLevelType w:val="hybridMultilevel"/>
    <w:tmpl w:val="B866A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566711"/>
    <w:multiLevelType w:val="hybridMultilevel"/>
    <w:tmpl w:val="6A6C0846"/>
    <w:lvl w:ilvl="0" w:tplc="D3BECD30">
      <w:start w:val="1"/>
      <w:numFmt w:val="bullet"/>
      <w:lvlText w:val="●"/>
      <w:lvlJc w:val="left"/>
      <w:pPr>
        <w:ind w:left="720" w:hanging="360"/>
      </w:pPr>
    </w:lvl>
    <w:lvl w:ilvl="1" w:tplc="2F089CE0">
      <w:start w:val="1"/>
      <w:numFmt w:val="bullet"/>
      <w:lvlText w:val="○"/>
      <w:lvlJc w:val="left"/>
      <w:pPr>
        <w:ind w:left="1440" w:hanging="360"/>
      </w:pPr>
    </w:lvl>
    <w:lvl w:ilvl="2" w:tplc="CD801CEC">
      <w:start w:val="1"/>
      <w:numFmt w:val="bullet"/>
      <w:lvlText w:val="■"/>
      <w:lvlJc w:val="left"/>
      <w:pPr>
        <w:ind w:left="2160" w:hanging="360"/>
      </w:pPr>
    </w:lvl>
    <w:lvl w:ilvl="3" w:tplc="F32ED616">
      <w:start w:val="1"/>
      <w:numFmt w:val="bullet"/>
      <w:lvlText w:val="●"/>
      <w:lvlJc w:val="left"/>
      <w:pPr>
        <w:ind w:left="2880" w:hanging="360"/>
      </w:pPr>
    </w:lvl>
    <w:lvl w:ilvl="4" w:tplc="BD3634E0">
      <w:start w:val="1"/>
      <w:numFmt w:val="bullet"/>
      <w:lvlText w:val="○"/>
      <w:lvlJc w:val="left"/>
      <w:pPr>
        <w:ind w:left="3600" w:hanging="360"/>
      </w:pPr>
    </w:lvl>
    <w:lvl w:ilvl="5" w:tplc="F0823134">
      <w:start w:val="1"/>
      <w:numFmt w:val="bullet"/>
      <w:lvlText w:val="■"/>
      <w:lvlJc w:val="left"/>
      <w:pPr>
        <w:ind w:left="4320" w:hanging="360"/>
      </w:pPr>
    </w:lvl>
    <w:lvl w:ilvl="6" w:tplc="F7E6F622">
      <w:start w:val="1"/>
      <w:numFmt w:val="bullet"/>
      <w:lvlText w:val="●"/>
      <w:lvlJc w:val="left"/>
      <w:pPr>
        <w:ind w:left="5040" w:hanging="360"/>
      </w:pPr>
    </w:lvl>
    <w:lvl w:ilvl="7" w:tplc="1B063442">
      <w:start w:val="1"/>
      <w:numFmt w:val="bullet"/>
      <w:lvlText w:val="●"/>
      <w:lvlJc w:val="left"/>
      <w:pPr>
        <w:ind w:left="5760" w:hanging="360"/>
      </w:pPr>
    </w:lvl>
    <w:lvl w:ilvl="8" w:tplc="47B4422C">
      <w:start w:val="1"/>
      <w:numFmt w:val="bullet"/>
      <w:lvlText w:val="●"/>
      <w:lvlJc w:val="left"/>
      <w:pPr>
        <w:ind w:left="6480" w:hanging="360"/>
      </w:pPr>
    </w:lvl>
  </w:abstractNum>
  <w:abstractNum w:abstractNumId="4">
    <w:nsid w:val="54992CD3"/>
    <w:multiLevelType w:val="hybridMultilevel"/>
    <w:tmpl w:val="B606ADE0"/>
    <w:lvl w:ilvl="0" w:tplc="04090001">
      <w:start w:val="1"/>
      <w:numFmt w:val="bullet"/>
      <w:lvlText w:val=""/>
      <w:lvlJc w:val="left"/>
      <w:pPr>
        <w:ind w:left="720" w:hanging="360"/>
      </w:pPr>
      <w:rPr>
        <w:rFonts w:ascii="Symbol" w:hAnsi="Symbol" w:hint="default"/>
      </w:rPr>
    </w:lvl>
    <w:lvl w:ilvl="1" w:tplc="FA5671E4">
      <w:numFmt w:val="decimal"/>
      <w:lvlText w:val=""/>
      <w:lvlJc w:val="left"/>
    </w:lvl>
    <w:lvl w:ilvl="2" w:tplc="96665C06">
      <w:numFmt w:val="decimal"/>
      <w:lvlText w:val=""/>
      <w:lvlJc w:val="left"/>
    </w:lvl>
    <w:lvl w:ilvl="3" w:tplc="EDC4303E">
      <w:numFmt w:val="decimal"/>
      <w:lvlText w:val=""/>
      <w:lvlJc w:val="left"/>
    </w:lvl>
    <w:lvl w:ilvl="4" w:tplc="04A0B9FE">
      <w:numFmt w:val="decimal"/>
      <w:lvlText w:val=""/>
      <w:lvlJc w:val="left"/>
    </w:lvl>
    <w:lvl w:ilvl="5" w:tplc="F4343680">
      <w:numFmt w:val="decimal"/>
      <w:lvlText w:val=""/>
      <w:lvlJc w:val="left"/>
    </w:lvl>
    <w:lvl w:ilvl="6" w:tplc="4A667AE0">
      <w:numFmt w:val="decimal"/>
      <w:lvlText w:val=""/>
      <w:lvlJc w:val="left"/>
    </w:lvl>
    <w:lvl w:ilvl="7" w:tplc="4A5E60FE">
      <w:numFmt w:val="decimal"/>
      <w:lvlText w:val=""/>
      <w:lvlJc w:val="left"/>
    </w:lvl>
    <w:lvl w:ilvl="8" w:tplc="48565ED2">
      <w:numFmt w:val="decimal"/>
      <w:lvlText w:val=""/>
      <w:lvlJc w:val="left"/>
    </w:lvl>
  </w:abstractNum>
  <w:abstractNum w:abstractNumId="5">
    <w:nsid w:val="714B159D"/>
    <w:multiLevelType w:val="hybridMultilevel"/>
    <w:tmpl w:val="BEC65B64"/>
    <w:lvl w:ilvl="0" w:tplc="75BABE24">
      <w:start w:val="1"/>
      <w:numFmt w:val="bullet"/>
      <w:lvlText w:val="•"/>
      <w:lvlJc w:val="left"/>
      <w:pPr>
        <w:ind w:left="720" w:hanging="360"/>
      </w:pPr>
    </w:lvl>
    <w:lvl w:ilvl="1" w:tplc="FA5671E4">
      <w:numFmt w:val="decimal"/>
      <w:lvlText w:val=""/>
      <w:lvlJc w:val="left"/>
    </w:lvl>
    <w:lvl w:ilvl="2" w:tplc="96665C06">
      <w:numFmt w:val="decimal"/>
      <w:lvlText w:val=""/>
      <w:lvlJc w:val="left"/>
    </w:lvl>
    <w:lvl w:ilvl="3" w:tplc="EDC4303E">
      <w:numFmt w:val="decimal"/>
      <w:lvlText w:val=""/>
      <w:lvlJc w:val="left"/>
    </w:lvl>
    <w:lvl w:ilvl="4" w:tplc="04A0B9FE">
      <w:numFmt w:val="decimal"/>
      <w:lvlText w:val=""/>
      <w:lvlJc w:val="left"/>
    </w:lvl>
    <w:lvl w:ilvl="5" w:tplc="F4343680">
      <w:numFmt w:val="decimal"/>
      <w:lvlText w:val=""/>
      <w:lvlJc w:val="left"/>
    </w:lvl>
    <w:lvl w:ilvl="6" w:tplc="4A667AE0">
      <w:numFmt w:val="decimal"/>
      <w:lvlText w:val=""/>
      <w:lvlJc w:val="left"/>
    </w:lvl>
    <w:lvl w:ilvl="7" w:tplc="4A5E60FE">
      <w:numFmt w:val="decimal"/>
      <w:lvlText w:val=""/>
      <w:lvlJc w:val="left"/>
    </w:lvl>
    <w:lvl w:ilvl="8" w:tplc="48565ED2">
      <w:numFmt w:val="decimal"/>
      <w:lvlText w:val=""/>
      <w:lvlJc w:val="left"/>
    </w:lvl>
  </w:abstractNum>
  <w:abstractNum w:abstractNumId="6">
    <w:nsid w:val="749A16C6"/>
    <w:multiLevelType w:val="hybridMultilevel"/>
    <w:tmpl w:val="C9E88040"/>
    <w:lvl w:ilvl="0" w:tplc="04090001">
      <w:start w:val="1"/>
      <w:numFmt w:val="bullet"/>
      <w:lvlText w:val=""/>
      <w:lvlJc w:val="left"/>
      <w:pPr>
        <w:ind w:left="720" w:hanging="360"/>
      </w:pPr>
      <w:rPr>
        <w:rFonts w:ascii="Symbol" w:hAnsi="Symbol" w:hint="default"/>
      </w:rPr>
    </w:lvl>
    <w:lvl w:ilvl="1" w:tplc="FA5671E4">
      <w:numFmt w:val="decimal"/>
      <w:lvlText w:val=""/>
      <w:lvlJc w:val="left"/>
    </w:lvl>
    <w:lvl w:ilvl="2" w:tplc="96665C06">
      <w:numFmt w:val="decimal"/>
      <w:lvlText w:val=""/>
      <w:lvlJc w:val="left"/>
    </w:lvl>
    <w:lvl w:ilvl="3" w:tplc="EDC4303E">
      <w:numFmt w:val="decimal"/>
      <w:lvlText w:val=""/>
      <w:lvlJc w:val="left"/>
    </w:lvl>
    <w:lvl w:ilvl="4" w:tplc="04A0B9FE">
      <w:numFmt w:val="decimal"/>
      <w:lvlText w:val=""/>
      <w:lvlJc w:val="left"/>
    </w:lvl>
    <w:lvl w:ilvl="5" w:tplc="F4343680">
      <w:numFmt w:val="decimal"/>
      <w:lvlText w:val=""/>
      <w:lvlJc w:val="left"/>
    </w:lvl>
    <w:lvl w:ilvl="6" w:tplc="4A667AE0">
      <w:numFmt w:val="decimal"/>
      <w:lvlText w:val=""/>
      <w:lvlJc w:val="left"/>
    </w:lvl>
    <w:lvl w:ilvl="7" w:tplc="4A5E60FE">
      <w:numFmt w:val="decimal"/>
      <w:lvlText w:val=""/>
      <w:lvlJc w:val="left"/>
    </w:lvl>
    <w:lvl w:ilvl="8" w:tplc="48565ED2">
      <w:numFmt w:val="decimal"/>
      <w:lvlText w:val=""/>
      <w:lvlJc w:val="left"/>
    </w:lvl>
  </w:abstractNum>
  <w:num w:numId="1">
    <w:abstractNumId w:val="3"/>
    <w:lvlOverride w:ilvl="0">
      <w:startOverride w:val="1"/>
    </w:lvlOverride>
  </w:num>
  <w:num w:numId="2">
    <w:abstractNumId w:val="5"/>
    <w:lvlOverride w:ilvl="0">
      <w:startOverride w:val="1"/>
    </w:lvlOverride>
  </w:num>
  <w:num w:numId="3">
    <w:abstractNumId w:val="2"/>
  </w:num>
  <w:num w:numId="4">
    <w:abstractNumId w:val="5"/>
  </w:num>
  <w:num w:numId="5">
    <w:abstractNumId w:val="4"/>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677A5"/>
    <w:rsid w:val="003D1DA9"/>
    <w:rsid w:val="004E623E"/>
    <w:rsid w:val="006677A5"/>
    <w:rsid w:val="006A79E1"/>
    <w:rsid w:val="0079122C"/>
    <w:rsid w:val="00794FFD"/>
    <w:rsid w:val="00A908E9"/>
    <w:rsid w:val="00EE6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334155"/>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120"/>
      <w:outlineLvl w:val="0"/>
    </w:pPr>
    <w:rPr>
      <w:b/>
      <w:bCs/>
      <w:color w:val="4361EE"/>
      <w:sz w:val="34"/>
      <w:szCs w:val="34"/>
    </w:rPr>
  </w:style>
  <w:style w:type="paragraph" w:styleId="Heading2">
    <w:name w:val="heading 2"/>
    <w:qFormat/>
    <w:pPr>
      <w:spacing w:before="240" w:after="80"/>
      <w:outlineLvl w:val="1"/>
    </w:pPr>
    <w:rPr>
      <w:b/>
      <w:bCs/>
      <w:color w:val="0F172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D1DA9"/>
    <w:rPr>
      <w:rFonts w:ascii="Tahoma" w:hAnsi="Tahoma" w:cs="Tahoma"/>
      <w:sz w:val="16"/>
      <w:szCs w:val="16"/>
    </w:rPr>
  </w:style>
  <w:style w:type="character" w:customStyle="1" w:styleId="BalloonTextChar">
    <w:name w:val="Balloon Text Char"/>
    <w:basedOn w:val="DefaultParagraphFont"/>
    <w:link w:val="BalloonText"/>
    <w:uiPriority w:val="99"/>
    <w:semiHidden/>
    <w:rsid w:val="003D1DA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334155"/>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400" w:after="120"/>
      <w:outlineLvl w:val="0"/>
    </w:pPr>
    <w:rPr>
      <w:b/>
      <w:bCs/>
      <w:color w:val="4361EE"/>
      <w:sz w:val="34"/>
      <w:szCs w:val="34"/>
    </w:rPr>
  </w:style>
  <w:style w:type="paragraph" w:styleId="Heading2">
    <w:name w:val="heading 2"/>
    <w:qFormat/>
    <w:pPr>
      <w:spacing w:before="240" w:after="80"/>
      <w:outlineLvl w:val="1"/>
    </w:pPr>
    <w:rPr>
      <w:b/>
      <w:bCs/>
      <w:color w:val="0F172A"/>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3D1DA9"/>
    <w:rPr>
      <w:rFonts w:ascii="Tahoma" w:hAnsi="Tahoma" w:cs="Tahoma"/>
      <w:sz w:val="16"/>
      <w:szCs w:val="16"/>
    </w:rPr>
  </w:style>
  <w:style w:type="character" w:customStyle="1" w:styleId="BalloonTextChar">
    <w:name w:val="Balloon Text Char"/>
    <w:basedOn w:val="DefaultParagraphFont"/>
    <w:link w:val="BalloonText"/>
    <w:uiPriority w:val="99"/>
    <w:semiHidden/>
    <w:rsid w:val="003D1D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1022</Words>
  <Characters>5828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2026-06-04T06:38:00Z</dcterms:created>
  <dcterms:modified xsi:type="dcterms:W3CDTF">2026-06-04T06:38:00Z</dcterms:modified>
</cp:coreProperties>
</file>