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C2BC3" w:rsidRPr="00EC2BC3" w:rsidRDefault="00EC2BC3" w:rsidP="00EC2BC3">
      <w:pPr>
        <w:rPr>
          <w:rFonts w:asciiTheme="minorHAnsi" w:hAnsiTheme="minorHAnsi"/>
          <w:sz w:val="46"/>
          <w:szCs w:val="22"/>
          <w:lang w:eastAsia="en-US"/>
        </w:rPr>
      </w:pPr>
      <w:r w:rsidRPr="00EC2BC3">
        <w:rPr>
          <w:rFonts w:asciiTheme="minorHAnsi" w:hAnsiTheme="minorHAnsi"/>
          <w:sz w:val="32"/>
          <w:szCs w:val="22"/>
          <w:lang w:eastAsia="en-US"/>
        </w:rPr>
        <w:t>Milan Humagain</w:t>
      </w:r>
      <w:bookmarkStart w:id="0" w:name="_GoBack"/>
      <w:bookmarkEnd w:id="0"/>
    </w:p>
    <w:p w:rsidR="00EC2BC3" w:rsidRDefault="00EC2BC3" w:rsidP="00EC2BC3">
      <w:pPr>
        <w:rPr>
          <w:rFonts w:asciiTheme="minorHAnsi" w:hAnsiTheme="minorHAnsi"/>
          <w:sz w:val="22"/>
          <w:szCs w:val="22"/>
          <w:lang w:eastAsia="en-US"/>
        </w:rPr>
      </w:pPr>
    </w:p>
    <w:tbl>
      <w:tblPr>
        <w:tblStyle w:val="TableGrid"/>
        <w:tblpPr w:leftFromText="180" w:rightFromText="180" w:vertAnchor="page" w:horzAnchor="margin" w:tblpXSpec="center" w:tblpY="2596"/>
        <w:tblW w:w="10485" w:type="dxa"/>
        <w:tblLook w:val="04A0" w:firstRow="1" w:lastRow="0" w:firstColumn="1" w:lastColumn="0" w:noHBand="0" w:noVBand="1"/>
      </w:tblPr>
      <w:tblGrid>
        <w:gridCol w:w="1951"/>
        <w:gridCol w:w="3431"/>
        <w:gridCol w:w="2835"/>
        <w:gridCol w:w="1134"/>
        <w:gridCol w:w="1134"/>
      </w:tblGrid>
      <w:tr w:rsidR="00EC2BC3" w:rsidRPr="00131693" w:rsidTr="00EC2BC3">
        <w:tc>
          <w:tcPr>
            <w:tcW w:w="1951" w:type="dxa"/>
            <w:vAlign w:val="center"/>
          </w:tcPr>
          <w:p w:rsidR="00EC2BC3" w:rsidRPr="009C1A89" w:rsidRDefault="00EC2BC3" w:rsidP="00EC2BC3">
            <w:pPr>
              <w:rPr>
                <w:rFonts w:asciiTheme="minorHAnsi" w:hAnsiTheme="minorHAnsi"/>
                <w:b/>
                <w:sz w:val="22"/>
                <w:szCs w:val="22"/>
              </w:rPr>
            </w:pPr>
            <w:r w:rsidRPr="00600536">
              <w:rPr>
                <w:rFonts w:asciiTheme="minorHAnsi" w:hAnsiTheme="minorHAnsi"/>
                <w:b/>
                <w:sz w:val="28"/>
                <w:szCs w:val="28"/>
              </w:rPr>
              <w:t>Week</w:t>
            </w:r>
            <w:r w:rsidRPr="00600536">
              <w:rPr>
                <w:rFonts w:asciiTheme="minorHAnsi" w:hAnsiTheme="minorHAnsi"/>
                <w:b/>
                <w:color w:val="0000FF"/>
                <w:sz w:val="28"/>
                <w:szCs w:val="28"/>
              </w:rPr>
              <w:t xml:space="preserve"> </w:t>
            </w:r>
            <w:r>
              <w:rPr>
                <w:rFonts w:asciiTheme="minorHAnsi" w:hAnsiTheme="minorHAnsi"/>
                <w:b/>
                <w:color w:val="0000FF"/>
                <w:sz w:val="40"/>
                <w:szCs w:val="40"/>
              </w:rPr>
              <w:t>01</w:t>
            </w:r>
          </w:p>
        </w:tc>
        <w:tc>
          <w:tcPr>
            <w:tcW w:w="3431" w:type="dxa"/>
            <w:vAlign w:val="center"/>
          </w:tcPr>
          <w:p w:rsidR="00EC2BC3" w:rsidRPr="00600536" w:rsidRDefault="00EC2BC3" w:rsidP="00EC2BC3">
            <w:pPr>
              <w:rPr>
                <w:rFonts w:asciiTheme="minorHAnsi" w:hAnsiTheme="minorHAnsi"/>
                <w:b/>
                <w:sz w:val="28"/>
                <w:szCs w:val="28"/>
              </w:rPr>
            </w:pPr>
            <w:r>
              <w:rPr>
                <w:rFonts w:asciiTheme="minorHAnsi" w:hAnsiTheme="minorHAnsi"/>
                <w:b/>
                <w:sz w:val="28"/>
                <w:szCs w:val="28"/>
              </w:rPr>
              <w:t>Session 3</w:t>
            </w:r>
            <w:r w:rsidRPr="00600536">
              <w:rPr>
                <w:rFonts w:asciiTheme="minorHAnsi" w:hAnsiTheme="minorHAnsi"/>
                <w:b/>
                <w:sz w:val="28"/>
                <w:szCs w:val="28"/>
              </w:rPr>
              <w:t xml:space="preserve"> - </w:t>
            </w:r>
            <w:r>
              <w:rPr>
                <w:rFonts w:asciiTheme="minorHAnsi" w:hAnsiTheme="minorHAnsi"/>
                <w:b/>
                <w:sz w:val="28"/>
                <w:szCs w:val="28"/>
              </w:rPr>
              <w:t>Fri</w:t>
            </w:r>
            <w:r w:rsidRPr="00600536">
              <w:rPr>
                <w:rFonts w:asciiTheme="minorHAnsi" w:hAnsiTheme="minorHAnsi"/>
                <w:b/>
                <w:sz w:val="28"/>
                <w:szCs w:val="28"/>
              </w:rPr>
              <w:t>day (2 hr)</w:t>
            </w:r>
          </w:p>
        </w:tc>
        <w:tc>
          <w:tcPr>
            <w:tcW w:w="2835" w:type="dxa"/>
            <w:vAlign w:val="center"/>
          </w:tcPr>
          <w:p w:rsidR="00EC2BC3" w:rsidRPr="009C1A89" w:rsidRDefault="00EC2BC3" w:rsidP="00EC2BC3">
            <w:pPr>
              <w:rPr>
                <w:rFonts w:asciiTheme="minorHAnsi" w:hAnsiTheme="minorHAnsi"/>
                <w:b/>
                <w:color w:val="0000FF"/>
                <w:sz w:val="28"/>
                <w:szCs w:val="28"/>
              </w:rPr>
            </w:pPr>
            <w:r w:rsidRPr="00600536">
              <w:rPr>
                <w:rFonts w:asciiTheme="minorHAnsi" w:hAnsiTheme="minorHAnsi"/>
                <w:b/>
                <w:sz w:val="28"/>
                <w:szCs w:val="28"/>
              </w:rPr>
              <w:t xml:space="preserve">Date </w:t>
            </w:r>
            <w:r>
              <w:rPr>
                <w:rFonts w:asciiTheme="minorHAnsi" w:hAnsiTheme="minorHAnsi"/>
                <w:b/>
                <w:sz w:val="28"/>
                <w:szCs w:val="28"/>
              </w:rPr>
              <w:t>–</w:t>
            </w:r>
            <w:r>
              <w:rPr>
                <w:rFonts w:asciiTheme="minorHAnsi" w:hAnsiTheme="minorHAnsi"/>
                <w:b/>
                <w:color w:val="0000FF"/>
                <w:sz w:val="28"/>
                <w:szCs w:val="28"/>
              </w:rPr>
              <w:t xml:space="preserve"> 14/07/2017</w:t>
            </w:r>
          </w:p>
        </w:tc>
        <w:tc>
          <w:tcPr>
            <w:tcW w:w="1134" w:type="dxa"/>
            <w:vAlign w:val="center"/>
          </w:tcPr>
          <w:p w:rsidR="00EC2BC3" w:rsidRPr="00412283" w:rsidRDefault="00EC2BC3" w:rsidP="00EC2BC3">
            <w:pPr>
              <w:rPr>
                <w:rFonts w:asciiTheme="minorHAnsi" w:hAnsiTheme="minorHAnsi"/>
                <w:b/>
                <w:color w:val="0000FF"/>
                <w:sz w:val="20"/>
              </w:rPr>
            </w:pPr>
            <w:r>
              <w:rPr>
                <w:rFonts w:asciiTheme="minorHAnsi" w:hAnsiTheme="minorHAnsi"/>
                <w:b/>
                <w:color w:val="0000FF"/>
                <w:sz w:val="20"/>
              </w:rPr>
              <w:t>Present</w:t>
            </w:r>
          </w:p>
        </w:tc>
        <w:tc>
          <w:tcPr>
            <w:tcW w:w="1134" w:type="dxa"/>
            <w:vAlign w:val="center"/>
          </w:tcPr>
          <w:p w:rsidR="00EC2BC3" w:rsidRPr="00412283" w:rsidRDefault="00EC2BC3" w:rsidP="00EC2BC3">
            <w:pPr>
              <w:rPr>
                <w:rFonts w:asciiTheme="minorHAnsi" w:hAnsiTheme="minorHAnsi"/>
                <w:b/>
                <w:color w:val="FF0000"/>
                <w:sz w:val="20"/>
              </w:rPr>
            </w:pPr>
            <w:r w:rsidRPr="00412283">
              <w:rPr>
                <w:rFonts w:asciiTheme="minorHAnsi" w:hAnsiTheme="minorHAnsi"/>
                <w:b/>
                <w:color w:val="FF0000"/>
                <w:sz w:val="20"/>
              </w:rPr>
              <w:t>Absent</w:t>
            </w:r>
          </w:p>
        </w:tc>
      </w:tr>
      <w:tr w:rsidR="00EC2BC3" w:rsidRPr="00131693" w:rsidTr="00EC2BC3">
        <w:trPr>
          <w:trHeight w:val="644"/>
        </w:trPr>
        <w:tc>
          <w:tcPr>
            <w:tcW w:w="10485" w:type="dxa"/>
            <w:gridSpan w:val="5"/>
          </w:tcPr>
          <w:p w:rsidR="00EC2BC3" w:rsidRDefault="00EC2BC3" w:rsidP="00EC2BC3">
            <w:pPr>
              <w:rPr>
                <w:rFonts w:asciiTheme="minorHAnsi" w:hAnsiTheme="minorHAnsi"/>
                <w:b/>
                <w:sz w:val="22"/>
                <w:szCs w:val="22"/>
              </w:rPr>
            </w:pPr>
            <w:r>
              <w:rPr>
                <w:rFonts w:asciiTheme="minorHAnsi" w:hAnsiTheme="minorHAnsi"/>
                <w:b/>
                <w:sz w:val="22"/>
                <w:szCs w:val="22"/>
              </w:rPr>
              <w:t>Task &amp; Activity</w:t>
            </w:r>
          </w:p>
          <w:p w:rsidR="00EC2BC3" w:rsidRDefault="00EC2BC3" w:rsidP="00EC2BC3">
            <w:pPr>
              <w:rPr>
                <w:rFonts w:asciiTheme="minorHAnsi" w:hAnsiTheme="minorHAnsi"/>
                <w:b/>
                <w:sz w:val="22"/>
                <w:szCs w:val="22"/>
              </w:rPr>
            </w:pPr>
            <w:r>
              <w:rPr>
                <w:rFonts w:asciiTheme="minorHAnsi" w:hAnsiTheme="minorHAnsi"/>
                <w:b/>
                <w:sz w:val="22"/>
                <w:szCs w:val="22"/>
              </w:rPr>
              <w:t xml:space="preserve">In this session, we had discussed about the portfolio and the marks carry by it during assignment. We had also discussed about video assemble. By looking at the small diagram representing Program – MS word – PC report doc.- Data. </w:t>
            </w:r>
          </w:p>
          <w:p w:rsidR="00EC2BC3" w:rsidRDefault="00EC2BC3" w:rsidP="00EC2BC3">
            <w:pPr>
              <w:rPr>
                <w:rFonts w:asciiTheme="minorHAnsi" w:hAnsiTheme="minorHAnsi"/>
                <w:b/>
                <w:sz w:val="22"/>
                <w:szCs w:val="22"/>
              </w:rPr>
            </w:pPr>
            <w:r>
              <w:rPr>
                <w:rFonts w:asciiTheme="minorHAnsi" w:hAnsiTheme="minorHAnsi"/>
                <w:b/>
                <w:sz w:val="22"/>
                <w:szCs w:val="22"/>
              </w:rPr>
              <w:t>In this topic, we also look at the embedded system of the computer on which we are operating. There, GHz represents how fast the computer can run and nm represents the distance between the silicon chips. The leading manufacturers of personal computer processor chips are Intel and AMD. We discussed about personal computer processors and intel processors including the definition of an embedded system. To know the system of our computer we must click on start button and then right click and then on system. We also discussed about the generation of computer. Apart from this we also talk about Moore’s law. There are two types of Buses one is Internal which is attached in CPU and on motherboard and the next one is External which is externally attached devices. We look at the diagram of “Generic” system bus and go in on North bridge and South bridge. Every computer in present have South bridge but some don’t have North bridge. Things will be complicated when some computers have two CPU’s. We learnt about intel chipset. In i7 there is no more North bridge. Modern computers have 64bit i.e. 641and O’.</w:t>
            </w:r>
          </w:p>
          <w:p w:rsidR="00EC2BC3" w:rsidRDefault="00EC2BC3" w:rsidP="00EC2BC3">
            <w:pPr>
              <w:rPr>
                <w:rFonts w:asciiTheme="minorHAnsi" w:hAnsiTheme="minorHAnsi"/>
                <w:b/>
                <w:sz w:val="22"/>
                <w:szCs w:val="22"/>
              </w:rPr>
            </w:pPr>
            <w:r>
              <w:rPr>
                <w:rFonts w:asciiTheme="minorHAnsi" w:hAnsiTheme="minorHAnsi"/>
                <w:b/>
                <w:sz w:val="22"/>
                <w:szCs w:val="22"/>
              </w:rPr>
              <w:t>Example:          1.06*10</w:t>
            </w:r>
            <w:r w:rsidRPr="009301CD">
              <w:rPr>
                <w:rFonts w:asciiTheme="minorHAnsi" w:hAnsiTheme="minorHAnsi"/>
                <w:b/>
                <w:sz w:val="22"/>
                <w:szCs w:val="22"/>
                <w:vertAlign w:val="superscript"/>
              </w:rPr>
              <w:t xml:space="preserve">6 </w:t>
            </w:r>
            <w:r>
              <w:rPr>
                <w:rFonts w:asciiTheme="minorHAnsi" w:hAnsiTheme="minorHAnsi"/>
                <w:b/>
                <w:sz w:val="22"/>
                <w:szCs w:val="22"/>
              </w:rPr>
              <w:t>(FPU)</w:t>
            </w:r>
          </w:p>
          <w:p w:rsidR="00EC2BC3" w:rsidRDefault="00EC2BC3" w:rsidP="00EC2BC3">
            <w:pPr>
              <w:rPr>
                <w:rFonts w:asciiTheme="minorHAnsi" w:hAnsiTheme="minorHAnsi"/>
                <w:b/>
                <w:sz w:val="22"/>
                <w:szCs w:val="22"/>
              </w:rPr>
            </w:pPr>
            <w:r>
              <w:rPr>
                <w:rFonts w:asciiTheme="minorHAnsi" w:hAnsiTheme="minorHAnsi"/>
                <w:b/>
                <w:sz w:val="22"/>
                <w:szCs w:val="22"/>
              </w:rPr>
              <w:t>Either the CPU is 64 bits or 32-bit OS controls the function of CPU. Application designed for 32-bit don’t work in 64 bits.</w:t>
            </w:r>
          </w:p>
          <w:p w:rsidR="00EC2BC3" w:rsidRPr="009301CD" w:rsidRDefault="00EC2BC3" w:rsidP="00EC2BC3">
            <w:pPr>
              <w:rPr>
                <w:rFonts w:asciiTheme="minorHAnsi" w:hAnsiTheme="minorHAnsi"/>
                <w:b/>
                <w:sz w:val="22"/>
                <w:szCs w:val="22"/>
              </w:rPr>
            </w:pPr>
            <w:r>
              <w:rPr>
                <w:rFonts w:asciiTheme="minorHAnsi" w:hAnsiTheme="minorHAnsi"/>
                <w:b/>
                <w:sz w:val="22"/>
                <w:szCs w:val="22"/>
              </w:rPr>
              <w:t>We also discussed about Workshop safety care which includes what to do during Fire evacuation, electrical safety, RCD, fire alarm, switching power supply, etc.</w:t>
            </w:r>
          </w:p>
          <w:p w:rsidR="00EC2BC3" w:rsidRDefault="00EC2BC3" w:rsidP="00EC2BC3">
            <w:pPr>
              <w:rPr>
                <w:rFonts w:asciiTheme="minorHAnsi" w:hAnsiTheme="minorHAnsi"/>
                <w:b/>
                <w:sz w:val="22"/>
                <w:szCs w:val="22"/>
              </w:rPr>
            </w:pPr>
          </w:p>
          <w:p w:rsidR="00EC2BC3" w:rsidRDefault="00EC2BC3" w:rsidP="00EC2BC3">
            <w:pPr>
              <w:rPr>
                <w:rFonts w:asciiTheme="minorHAnsi" w:hAnsiTheme="minorHAnsi"/>
                <w:b/>
                <w:sz w:val="22"/>
                <w:szCs w:val="22"/>
              </w:rPr>
            </w:pPr>
          </w:p>
          <w:p w:rsidR="00EC2BC3" w:rsidRPr="000D408A" w:rsidRDefault="00EC2BC3" w:rsidP="00EC2BC3">
            <w:pPr>
              <w:rPr>
                <w:rFonts w:asciiTheme="minorHAnsi" w:hAnsiTheme="minorHAnsi"/>
                <w:sz w:val="22"/>
                <w:szCs w:val="22"/>
              </w:rPr>
            </w:pPr>
          </w:p>
        </w:tc>
      </w:tr>
      <w:tr w:rsidR="00EC2BC3" w:rsidRPr="00131693" w:rsidTr="00EC2BC3">
        <w:trPr>
          <w:trHeight w:val="710"/>
        </w:trPr>
        <w:tc>
          <w:tcPr>
            <w:tcW w:w="10485" w:type="dxa"/>
            <w:gridSpan w:val="5"/>
          </w:tcPr>
          <w:p w:rsidR="00EC2BC3" w:rsidRDefault="00EC2BC3" w:rsidP="00EC2BC3">
            <w:pPr>
              <w:rPr>
                <w:rFonts w:asciiTheme="minorHAnsi" w:hAnsiTheme="minorHAnsi"/>
                <w:b/>
                <w:sz w:val="22"/>
                <w:szCs w:val="22"/>
              </w:rPr>
            </w:pPr>
            <w:r w:rsidRPr="009C1A89">
              <w:rPr>
                <w:rFonts w:asciiTheme="minorHAnsi" w:hAnsiTheme="minorHAnsi"/>
                <w:b/>
                <w:sz w:val="22"/>
                <w:szCs w:val="22"/>
              </w:rPr>
              <w:t>Reflections</w:t>
            </w:r>
          </w:p>
          <w:p w:rsidR="00EC2BC3" w:rsidRDefault="00EC2BC3" w:rsidP="00EC2BC3">
            <w:pPr>
              <w:rPr>
                <w:rFonts w:asciiTheme="minorHAnsi" w:hAnsiTheme="minorHAnsi"/>
                <w:b/>
                <w:sz w:val="22"/>
                <w:szCs w:val="22"/>
              </w:rPr>
            </w:pPr>
            <w:r>
              <w:rPr>
                <w:rFonts w:asciiTheme="minorHAnsi" w:hAnsiTheme="minorHAnsi"/>
                <w:b/>
                <w:sz w:val="22"/>
                <w:szCs w:val="22"/>
              </w:rPr>
              <w:t>It’s very precious class for me as this all stuff are very new for me and today in this lecture I learnt many things about CPU’s, personal computer processors, intel processors, buses, bridges and many more.</w:t>
            </w:r>
          </w:p>
          <w:p w:rsidR="00EC2BC3" w:rsidRPr="000D408A" w:rsidRDefault="00EC2BC3" w:rsidP="00EC2BC3">
            <w:pPr>
              <w:rPr>
                <w:rFonts w:asciiTheme="minorHAnsi" w:hAnsiTheme="minorHAnsi"/>
                <w:sz w:val="22"/>
                <w:szCs w:val="22"/>
              </w:rPr>
            </w:pPr>
          </w:p>
        </w:tc>
      </w:tr>
      <w:tr w:rsidR="00EC2BC3" w:rsidRPr="00131693" w:rsidTr="00EC2BC3">
        <w:trPr>
          <w:trHeight w:val="749"/>
        </w:trPr>
        <w:tc>
          <w:tcPr>
            <w:tcW w:w="10485" w:type="dxa"/>
            <w:gridSpan w:val="5"/>
          </w:tcPr>
          <w:p w:rsidR="00EC2BC3" w:rsidRDefault="00EC2BC3" w:rsidP="00EC2BC3">
            <w:pPr>
              <w:rPr>
                <w:rFonts w:asciiTheme="minorHAnsi" w:hAnsiTheme="minorHAnsi"/>
                <w:b/>
                <w:sz w:val="22"/>
                <w:szCs w:val="22"/>
              </w:rPr>
            </w:pPr>
            <w:r w:rsidRPr="009C1A89">
              <w:rPr>
                <w:rFonts w:asciiTheme="minorHAnsi" w:hAnsiTheme="minorHAnsi"/>
                <w:b/>
                <w:sz w:val="22"/>
                <w:szCs w:val="22"/>
              </w:rPr>
              <w:t>Problems &amp; Difficulties</w:t>
            </w:r>
          </w:p>
          <w:p w:rsidR="00EC2BC3" w:rsidRDefault="00EC2BC3" w:rsidP="00EC2BC3">
            <w:pPr>
              <w:rPr>
                <w:rFonts w:asciiTheme="minorHAnsi" w:hAnsiTheme="minorHAnsi"/>
                <w:b/>
                <w:sz w:val="22"/>
                <w:szCs w:val="22"/>
              </w:rPr>
            </w:pPr>
            <w:r>
              <w:rPr>
                <w:rFonts w:asciiTheme="minorHAnsi" w:hAnsiTheme="minorHAnsi"/>
                <w:b/>
                <w:sz w:val="22"/>
                <w:szCs w:val="22"/>
              </w:rPr>
              <w:t>Besides knowing these things too it’s a bit difficult to understand about chipset and multicores</w:t>
            </w:r>
          </w:p>
          <w:p w:rsidR="00EC2BC3" w:rsidRPr="000D408A" w:rsidRDefault="00EC2BC3" w:rsidP="00EC2BC3">
            <w:pPr>
              <w:rPr>
                <w:rFonts w:asciiTheme="minorHAnsi" w:hAnsiTheme="minorHAnsi"/>
                <w:sz w:val="22"/>
                <w:szCs w:val="22"/>
              </w:rPr>
            </w:pPr>
          </w:p>
        </w:tc>
      </w:tr>
      <w:tr w:rsidR="00EC2BC3" w:rsidRPr="00131693" w:rsidTr="00EC2BC3">
        <w:trPr>
          <w:trHeight w:val="713"/>
        </w:trPr>
        <w:tc>
          <w:tcPr>
            <w:tcW w:w="10485" w:type="dxa"/>
            <w:gridSpan w:val="5"/>
          </w:tcPr>
          <w:p w:rsidR="00EC2BC3" w:rsidRDefault="00EC2BC3" w:rsidP="00EC2BC3">
            <w:pPr>
              <w:rPr>
                <w:rFonts w:asciiTheme="minorHAnsi" w:hAnsiTheme="minorHAnsi"/>
                <w:b/>
                <w:sz w:val="22"/>
                <w:szCs w:val="22"/>
              </w:rPr>
            </w:pPr>
            <w:r w:rsidRPr="009C1A89">
              <w:rPr>
                <w:rFonts w:asciiTheme="minorHAnsi" w:hAnsiTheme="minorHAnsi"/>
                <w:b/>
                <w:sz w:val="22"/>
                <w:szCs w:val="22"/>
              </w:rPr>
              <w:t>Trouble shooting</w:t>
            </w:r>
          </w:p>
          <w:p w:rsidR="00EC2BC3" w:rsidRPr="009C1A89" w:rsidRDefault="00EC2BC3" w:rsidP="00EC2BC3">
            <w:pPr>
              <w:rPr>
                <w:rFonts w:asciiTheme="minorHAnsi" w:hAnsiTheme="minorHAnsi"/>
                <w:b/>
                <w:sz w:val="22"/>
                <w:szCs w:val="22"/>
              </w:rPr>
            </w:pPr>
            <w:r>
              <w:rPr>
                <w:rFonts w:asciiTheme="minorHAnsi" w:hAnsiTheme="minorHAnsi"/>
                <w:b/>
                <w:sz w:val="22"/>
                <w:szCs w:val="22"/>
              </w:rPr>
              <w:t>Moodle is open book for us so when I revise these hard topics going through it I found it easy.</w:t>
            </w:r>
          </w:p>
          <w:p w:rsidR="00EC2BC3" w:rsidRPr="00131693" w:rsidRDefault="00EC2BC3" w:rsidP="00EC2BC3">
            <w:pPr>
              <w:rPr>
                <w:rFonts w:asciiTheme="minorHAnsi" w:hAnsiTheme="minorHAnsi"/>
                <w:sz w:val="22"/>
                <w:szCs w:val="22"/>
              </w:rPr>
            </w:pPr>
          </w:p>
        </w:tc>
      </w:tr>
    </w:tbl>
    <w:p w:rsidR="00EC2BC3" w:rsidRDefault="00EC2BC3" w:rsidP="00EC2BC3">
      <w:pPr>
        <w:spacing w:after="160" w:line="259" w:lineRule="auto"/>
        <w:rPr>
          <w:rFonts w:asciiTheme="minorHAnsi" w:hAnsiTheme="minorHAnsi"/>
          <w:sz w:val="22"/>
          <w:szCs w:val="22"/>
          <w:lang w:eastAsia="en-US"/>
        </w:rPr>
      </w:pPr>
      <w:r>
        <w:rPr>
          <w:rFonts w:asciiTheme="minorHAnsi" w:hAnsiTheme="minorHAnsi"/>
          <w:sz w:val="22"/>
          <w:szCs w:val="22"/>
          <w:lang w:eastAsia="en-US"/>
        </w:rPr>
        <w:br w:type="page"/>
      </w:r>
    </w:p>
    <w:p w:rsidR="00EA08E6" w:rsidRDefault="00EA08E6"/>
    <w:sectPr w:rsidR="00EA08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472F"/>
    <w:rsid w:val="0025472F"/>
    <w:rsid w:val="00EA08E6"/>
    <w:rsid w:val="00EC2BC3"/>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997F6"/>
  <w15:chartTrackingRefBased/>
  <w15:docId w15:val="{534D2F0B-E671-48D0-A473-797A3CECBD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C2BC3"/>
    <w:pPr>
      <w:spacing w:after="0" w:line="240" w:lineRule="auto"/>
    </w:pPr>
    <w:rPr>
      <w:rFonts w:ascii="Arial" w:eastAsia="SimSun" w:hAnsi="Arial" w:cs="Times New Roman"/>
      <w:sz w:val="24"/>
      <w:szCs w:val="20"/>
      <w:lang w:val="en-GB"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C2BC3"/>
    <w:pPr>
      <w:spacing w:after="0" w:line="240" w:lineRule="auto"/>
    </w:pPr>
    <w:rPr>
      <w:rFonts w:ascii="Times New Roman" w:eastAsia="SimSun" w:hAnsi="Times New Roman" w:cs="Times New Roman"/>
      <w:sz w:val="20"/>
      <w:szCs w:val="20"/>
      <w:lang w:eastAsia="en-N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331</Words>
  <Characters>1893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Milan Humagain</dc:creator>
  <cp:keywords/>
  <dc:description/>
  <cp:lastModifiedBy>Milan Humagain</cp:lastModifiedBy>
  <cp:revision>2</cp:revision>
  <dcterms:created xsi:type="dcterms:W3CDTF">2017-07-22T01:16:00Z</dcterms:created>
  <dcterms:modified xsi:type="dcterms:W3CDTF">2017-07-27T21:38:00Z</dcterms:modified>
</cp:coreProperties>
</file>