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9D75" w14:textId="2DC4441A" w:rsidR="00E42236" w:rsidRDefault="00AC025D" w:rsidP="00AC025D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Diagram program SimpleCircle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AC025D" w14:paraId="2A1E2782" w14:textId="77777777" w:rsidTr="00AC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13E7384" w14:textId="26CFEB59" w:rsidR="00AC025D" w:rsidRDefault="00AC025D" w:rsidP="00AC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SimpleCircle</w:t>
            </w:r>
          </w:p>
        </w:tc>
        <w:tc>
          <w:tcPr>
            <w:tcW w:w="3492" w:type="dxa"/>
          </w:tcPr>
          <w:p w14:paraId="53E24281" w14:textId="3C988077" w:rsidR="00AC025D" w:rsidRDefault="00C5009A" w:rsidP="00AC0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class</w:t>
            </w:r>
          </w:p>
        </w:tc>
      </w:tr>
      <w:tr w:rsidR="00AC025D" w14:paraId="683CED24" w14:textId="77777777" w:rsidTr="00AC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3E9DBC" w14:textId="4226C983" w:rsidR="00AC025D" w:rsidRDefault="00AC025D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Radius</w:t>
            </w:r>
            <w:r w:rsidR="00C5009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double</w:t>
            </w:r>
          </w:p>
          <w:p w14:paraId="61DE6098" w14:textId="4FD446DA" w:rsidR="00AC025D" w:rsidRDefault="00AC025D" w:rsidP="00AC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</w:t>
            </w:r>
            <w:r w:rsidR="00C5009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Final double</w:t>
            </w:r>
          </w:p>
        </w:tc>
        <w:tc>
          <w:tcPr>
            <w:tcW w:w="3492" w:type="dxa"/>
          </w:tcPr>
          <w:p w14:paraId="2B2C942B" w14:textId="4185204F" w:rsidR="00AC025D" w:rsidRDefault="00C5009A" w:rsidP="00AC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fields</w:t>
            </w:r>
          </w:p>
        </w:tc>
      </w:tr>
      <w:tr w:rsidR="00AC025D" w14:paraId="732D3C09" w14:textId="77777777" w:rsidTr="00AC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94F7EA" w14:textId="0932AD8E" w:rsidR="00C5009A" w:rsidRDefault="00AC025D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SimpleCircle()</w:t>
            </w:r>
          </w:p>
          <w:p w14:paraId="21C273BA" w14:textId="18C879B9" w:rsidR="00C5009A" w:rsidRDefault="00C5009A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SimpleCircle(newRadius: double)</w:t>
            </w:r>
          </w:p>
          <w:p w14:paraId="0ED6BCA9" w14:textId="37DC39C3" w:rsidR="00C5009A" w:rsidRDefault="00C5009A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getArea(): double</w:t>
            </w:r>
          </w:p>
          <w:p w14:paraId="3EA90597" w14:textId="30D9F2BB" w:rsidR="00C5009A" w:rsidRDefault="00C5009A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getPerimeter(): double</w:t>
            </w:r>
          </w:p>
          <w:p w14:paraId="04626EC6" w14:textId="572C2D89" w:rsidR="00C5009A" w:rsidRPr="00C5009A" w:rsidRDefault="00C5009A" w:rsidP="00AC02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setRadius(newRadius: double): </w:t>
            </w:r>
            <w:r w:rsidR="00AB5037">
              <w:rPr>
                <w:sz w:val="28"/>
                <w:szCs w:val="28"/>
              </w:rPr>
              <w:t>double</w:t>
            </w:r>
          </w:p>
        </w:tc>
        <w:tc>
          <w:tcPr>
            <w:tcW w:w="3492" w:type="dxa"/>
          </w:tcPr>
          <w:p w14:paraId="4F405C99" w14:textId="2F416980" w:rsidR="00AC025D" w:rsidRDefault="00C5009A" w:rsidP="00AC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dan method</w:t>
            </w:r>
          </w:p>
        </w:tc>
      </w:tr>
    </w:tbl>
    <w:p w14:paraId="6E731E3E" w14:textId="5D756293" w:rsidR="00AC025D" w:rsidRDefault="00AC025D" w:rsidP="00AC025D">
      <w:pPr>
        <w:rPr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009A" w14:paraId="3905BFA0" w14:textId="77777777" w:rsidTr="00C50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1F7E72" w14:textId="1B49C7BA" w:rsidR="00C5009A" w:rsidRDefault="00C5009A" w:rsidP="00AC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Circle1: SimpleCircle1</w:t>
            </w:r>
          </w:p>
        </w:tc>
        <w:tc>
          <w:tcPr>
            <w:tcW w:w="3005" w:type="dxa"/>
          </w:tcPr>
          <w:p w14:paraId="0642CD4D" w14:textId="7E72A932" w:rsidR="00C5009A" w:rsidRDefault="00C5009A" w:rsidP="00AC0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Circle2: SimpleCircle2</w:t>
            </w:r>
          </w:p>
        </w:tc>
        <w:tc>
          <w:tcPr>
            <w:tcW w:w="3006" w:type="dxa"/>
          </w:tcPr>
          <w:p w14:paraId="4BCAAAC2" w14:textId="41C3F86D" w:rsidR="00C5009A" w:rsidRDefault="00C5009A" w:rsidP="00AC0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Circle3: SimpleCircle3</w:t>
            </w:r>
          </w:p>
        </w:tc>
      </w:tr>
      <w:tr w:rsidR="00C5009A" w14:paraId="7CDC8C23" w14:textId="77777777" w:rsidTr="00C5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952D3A" w14:textId="6A47250A" w:rsidR="00C5009A" w:rsidRDefault="00C5009A" w:rsidP="00AC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 = 1</w:t>
            </w:r>
          </w:p>
        </w:tc>
        <w:tc>
          <w:tcPr>
            <w:tcW w:w="3005" w:type="dxa"/>
          </w:tcPr>
          <w:p w14:paraId="71F4C436" w14:textId="591BB263" w:rsidR="00C5009A" w:rsidRDefault="00C5009A" w:rsidP="00AC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 = 25</w:t>
            </w:r>
          </w:p>
        </w:tc>
        <w:tc>
          <w:tcPr>
            <w:tcW w:w="3006" w:type="dxa"/>
          </w:tcPr>
          <w:p w14:paraId="56184A05" w14:textId="51400AD7" w:rsidR="00C5009A" w:rsidRDefault="00C5009A" w:rsidP="00AC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 = 125</w:t>
            </w:r>
          </w:p>
        </w:tc>
      </w:tr>
    </w:tbl>
    <w:p w14:paraId="7B538607" w14:textId="34C79549" w:rsidR="00C5009A" w:rsidRPr="00AC025D" w:rsidRDefault="00C5009A" w:rsidP="00AC02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8D87D" wp14:editId="679EE878">
                <wp:simplePos x="0" y="0"/>
                <wp:positionH relativeFrom="column">
                  <wp:posOffset>53788</wp:posOffset>
                </wp:positionH>
                <wp:positionV relativeFrom="paragraph">
                  <wp:posOffset>273909</wp:posOffset>
                </wp:positionV>
                <wp:extent cx="441064" cy="408791"/>
                <wp:effectExtent l="38100" t="38100" r="165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064" cy="4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41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25pt;margin-top:21.55pt;width:34.75pt;height:32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UML notation for object</w:t>
      </w:r>
    </w:p>
    <w:sectPr w:rsidR="00C5009A" w:rsidRPr="00AC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D"/>
    <w:rsid w:val="00014668"/>
    <w:rsid w:val="00063014"/>
    <w:rsid w:val="00870640"/>
    <w:rsid w:val="009D2066"/>
    <w:rsid w:val="00AB5037"/>
    <w:rsid w:val="00AC025D"/>
    <w:rsid w:val="00C5009A"/>
    <w:rsid w:val="00E4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4202"/>
  <w15:chartTrackingRefBased/>
  <w15:docId w15:val="{CCDB6EF0-F4B3-4189-9D78-B88F120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02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500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2021-03-09T02:34:00Z</dcterms:created>
  <dcterms:modified xsi:type="dcterms:W3CDTF">2021-03-13T13:38:00Z</dcterms:modified>
</cp:coreProperties>
</file>