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</w:pPr>
      <w:r>
        <w:rPr>
          <w:b/>
          <w:bCs/>
          <w:color w:val="059669"/>
          <w:spacing w:val="40"/>
          <w:sz w:val="24"/>
          <w:szCs w:val="24"/>
        </w:rPr>
        <w:t xml:space="preserve">eProject  ·  Team preparation</w:t>
      </w:r>
    </w:p>
    <w:p>
      <w:pPr>
        <w:spacing w:after="120"/>
      </w:pPr>
      <w:r>
        <w:rPr>
          <w:b/>
          <w:bCs/>
          <w:color w:val="0A2540"/>
          <w:sz w:val="60"/>
          <w:szCs w:val="60"/>
        </w:rPr>
        <w:t xml:space="preserve">Role Preparation Guide</w:t>
      </w:r>
    </w:p>
    <w:p>
      <w:pPr>
        <w:spacing w:after="300"/>
      </w:pPr>
      <w:r>
        <w:rPr>
          <w:color w:val="475569"/>
          <w:sz w:val="26"/>
          <w:szCs w:val="26"/>
        </w:rPr>
        <w:t xml:space="preserve">Nexus Service Marketing System - what each member shows in the demo and must be able to explain in the viva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900"/>
        <w:gridCol w:w="1600"/>
        <w:gridCol w:w="2938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 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Presents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Ali Jan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Student1661815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Admin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1-5: introduction, problem and solution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Humaiz Khan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Student1659420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Retail Staff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6-8: architecture, database and identifiers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Muhammad Ehtisham Shakeel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Student1657963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Technical Staff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 9 and the live demo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Muhammad Waleed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Student1659932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Accounts Staff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10-12: billing, plans and postpaid control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Ali Turab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Student1667727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Customer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13-17: interface, quality and closing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369A1" w:sz="24"/>
              <w:bottom w:val="none" w:color="FFFFFF" w:sz="0"/>
              <w:right w:val="none" w:color="FFFFFF" w:sz="0"/>
            </w:tcBorders>
            <w:shd w:fill="E0F2F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369A1"/>
              </w:rPr>
              <w:t xml:space="preserve">How to use this guide</w:t>
            </w:r>
          </w:p>
          <w:p>
            <w:pPr>
              <w:spacing w:after="40" w:line="276"/>
            </w:pPr>
            <w:r>
              <w:rPr>
                <w:sz w:val="20"/>
                <w:szCs w:val="20"/>
              </w:rPr>
              <w:t xml:space="preserve">Read the </w:t>
            </w:r>
            <w:r>
              <w:rPr>
                <w:b/>
                <w:bCs/>
                <w:sz w:val="20"/>
                <w:szCs w:val="20"/>
              </w:rPr>
              <w:t xml:space="preserve">Everyone</w:t>
            </w:r>
            <w:r>
              <w:rPr>
                <w:sz w:val="20"/>
                <w:szCs w:val="20"/>
              </w:rPr>
              <w:t xml:space="preserve"> section first - every member must know it.</w:t>
            </w:r>
          </w:p>
          <w:p>
            <w:pPr>
              <w:spacing w:after="40" w:line="276"/>
            </w:pPr>
            <w:r>
              <w:rPr>
                <w:sz w:val="20"/>
                <w:szCs w:val="20"/>
              </w:rPr>
              <w:t xml:space="preserve">Then study </w:t>
            </w:r>
            <w:r>
              <w:rPr>
                <w:b/>
                <w:bCs/>
                <w:sz w:val="20"/>
                <w:szCs w:val="20"/>
              </w:rPr>
              <w:t xml:space="preserve">your own role</w:t>
            </w:r>
            <w:r>
              <w:rPr>
                <w:sz w:val="20"/>
                <w:szCs w:val="20"/>
              </w:rPr>
              <w:t xml:space="preserve"> section: practise the demo steps on the running system until you can do them without reading.</w:t>
            </w:r>
          </w:p>
          <w:p>
            <w:pPr>
              <w:spacing w:after="40" w:line="276"/>
            </w:pPr>
            <w:r>
              <w:rPr>
                <w:sz w:val="20"/>
                <w:szCs w:val="20"/>
              </w:rPr>
              <w:t xml:space="preserve">Ask each other the viva questions. If you cannot answer one, open the file listed under </w:t>
            </w:r>
            <w:r>
              <w:rPr>
                <w:b/>
                <w:bCs/>
                <w:sz w:val="20"/>
                <w:szCs w:val="20"/>
              </w:rPr>
              <w:t xml:space="preserve">Files to know</w:t>
            </w:r>
            <w:r>
              <w:rPr>
                <w:sz w:val="20"/>
                <w:szCs w:val="20"/>
              </w:rPr>
              <w:t xml:space="preserve"> and read the comments - every block is commented.</w:t>
            </w:r>
          </w:p>
        </w:tc>
      </w:tr>
    </w:tbl>
    <w:p>
      <w:pPr>
        <w:spacing w:after="120"/>
      </w:pPr>
    </w:p>
    <w:p>
      <w:pPr>
        <w:spacing w:after="120" w:line="288"/>
        <w:rPr>
          <w:color w:val="475569"/>
          <w:sz w:val="18"/>
          <w:szCs w:val="18"/>
        </w:rPr>
      </w:pPr>
      <w:r>
        <w:rPr>
          <w:color w:val="475569"/>
          <w:sz w:val="18"/>
          <w:szCs w:val="18"/>
        </w:rPr>
        <w:t xml:space="preserve">ADSE (ACCP in AI - Term 3)  ·  ACE-PK-Karachi-20-North Nazimabad-2  ·  EPROJECT00503  ·  Mentor: Sir Zafeer Ansari</w:t>
      </w:r>
    </w:p>
    <w:p>
      <w:pPr>
        <w:pStyle w:val="Heading1"/>
        <w:pageBreakBefore/>
      </w:pPr>
      <w:r>
        <w:t xml:space="preserve">Everyone - the whole project in 2 minutes</w:t>
      </w:r>
    </w:p>
    <w:p>
      <w:pPr>
        <w:pStyle w:val="Heading2"/>
      </w:pPr>
      <w:r>
        <w:t xml:space="preserve">What the project is</w:t>
      </w:r>
    </w:p>
    <w:p>
      <w:pPr>
        <w:spacing w:after="120" w:line="288"/>
      </w:pPr>
      <w:r>
        <w:t xml:space="preserve">Nexus Communications sells </w:t>
      </w:r>
      <w:r>
        <w:rPr>
          <w:b/>
          <w:bCs/>
        </w:rPr>
        <w:t xml:space="preserve">Dial-Up</w:t>
      </w:r>
      <w:r>
        <w:t xml:space="preserve">, </w:t>
      </w:r>
      <w:r>
        <w:rPr>
          <w:b/>
          <w:bCs/>
        </w:rPr>
        <w:t xml:space="preserve">Broadband</w:t>
      </w:r>
      <w:r>
        <w:t xml:space="preserve"> and </w:t>
      </w:r>
      <w:r>
        <w:rPr>
          <w:b/>
          <w:bCs/>
        </w:rPr>
        <w:t xml:space="preserve">Landline</w:t>
      </w:r>
      <w:r>
        <w:t xml:space="preserve"> connections through a retail shop in every city. All records were kept on paper. Our web application keeps every step online: </w:t>
      </w:r>
      <w:r>
        <w:rPr>
          <w:b/>
          <w:bCs/>
        </w:rPr>
        <w:t xml:space="preserve">order → feasibility check → connection → monthly postpaid bill → payment</w:t>
      </w:r>
      <w:r>
        <w:t xml:space="preserve">, with a separate secure login for each of the five roles.</w:t>
      </w:r>
    </w:p>
    <w:p>
      <w:pPr>
        <w:pStyle w:val="Heading2"/>
      </w:pPr>
      <w:r>
        <w:t xml:space="preserve">Technology - say it like this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used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Language / framework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C#, ASP.NET Core 8 MVC (Model - View - Controller)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Server with Entity Framework Core 8 (code-first, migrations); 19 tables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 end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Razor views, Bootstrap 5, our own CSS and JavaScript (light / dark theme, animations)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Structure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One Area per role (Admin, Retail, Technical, Accounts, Customer); business rules in Services (BillingService, OrderWorkflowService, ConnectionProvisioningService)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Cookie login, role-based authorization, passwords hashed with PBKDF2 (salted), anti-forgery tokens on every form</w:t>
            </w:r>
          </w:p>
        </w:tc>
      </w:tr>
    </w:tbl>
    <w:p>
      <w:pPr>
        <w:pStyle w:val="Heading2"/>
      </w:pPr>
      <w:r>
        <w:t xml:space="preserve">The five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job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Master data: cities, retail shops, employees, plans, discount schemes, vendors, products, purchases; reports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Retail staff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Register walk-in customers, place orders, collect bill payments (own shop only)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Technical staff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Feasibility checks, create connections, equipment, suspend / reactivate overdue connections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Accounts staff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Generate postpaid bills, record payments made at the office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Customer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Register, place and track orders, see connections and bills, upload documents, feedback</w:t>
            </w:r>
          </w:p>
        </w:tc>
      </w:tr>
    </w:tbl>
    <w:p>
      <w:pPr>
        <w:pStyle w:val="Heading2"/>
      </w:pPr>
      <w:r>
        <w:t xml:space="preserve">Numbers everyone must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Order number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11 characters: service letter + 10 digits in serial order - D (Dial-Up), B (Broadband), T (Telephone). Example D0000000001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Account ID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16 characters: service letter + 3-digit city code + 12-digit serial. Example B001000000000001 (B, Karachi 001, connection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Security deposit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Dial-Up $325, Broadband $500, Landline $250 - refundable when the connection is closed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Bulk discount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10-14 connections 25%, 15-24 50%, 25-49 75%, 50+ 100% - on the advance (plan fee) and the security deposit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 tax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12.24% on the whole bill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Connection status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Active, Temporarily inactive (suspended), Permanently inactive (closed)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Order status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Placed → Under feasibility check → Feasible / Not feasible → Connected (or Cancelled)</w:t>
            </w:r>
          </w:p>
        </w:tc>
      </w:tr>
    </w:tbl>
    <w:p>
      <w:pPr>
        <w:pStyle w:val="Heading2"/>
      </w:pPr>
      <w:r>
        <w:t xml:space="preserve">Live demo - one order through the whole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Humaiz Khan</w:t>
      </w:r>
      <w:r>
        <w:t xml:space="preserve"> (retail1) places a Broadband order for a customer and reads out the order number.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Muhammad Ehtisham Shakeel</w:t>
      </w:r>
      <w:r>
        <w:t xml:space="preserve"> (tech1) starts the feasibility check, records Feasible and provisions the connection - the account ID appears.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Muhammad Waleed</w:t>
      </w:r>
      <w:r>
        <w:t xml:space="preserve"> (acct1) generates the first bill and explains the charges preview.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Humaiz Khan</w:t>
      </w:r>
      <w:r>
        <w:t xml:space="preserve"> (retail1) collects the payment - the bill becomes Paid.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Ali Turab</w:t>
      </w:r>
      <w:r>
        <w:t xml:space="preserve"> (alice) shows the customer side: bills, documents, light / dark theme; then tracks the order on the public Track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Ali Jan</w:t>
      </w:r>
      <w:r>
        <w:t xml:space="preserve"> (admin) closes with the dashboard and the Reports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59669"/>
              </w:rPr>
              <w:t xml:space="preserve">If the live demo fails</w:t>
            </w:r>
          </w:p>
          <w:p>
            <w:pPr>
              <w:spacing w:after="40" w:line="276"/>
            </w:pPr>
            <w:r>
              <w:rPr>
                <w:sz w:val="20"/>
                <w:szCs w:val="20"/>
              </w:rPr>
              <w:t xml:space="preserve">Stay calm and say: "Let us show you the recorded demonstration." Then play Video Demonstration\NexusServiceMarketingSystem_Demo.mp4.</w:t>
            </w:r>
          </w:p>
        </w:tc>
      </w:tr>
    </w:tbl>
    <w:p>
      <w:pPr>
        <w:pStyle w:val="Heading2"/>
      </w:pPr>
      <w:r>
        <w:t xml:space="preserve">Questions anyone may be asked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Why ASP.NET Core MVC?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It separates data (Models), screens (Views) and logic (Controllers), has built-in security (login, anti-forgery) and works directly with SQL Server through Entity Framework.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is Entity Framework Core?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 ORM: we write C# classes (entities) and EF creates the tables through migrations and turns our LINQ queries into SQL.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does each role see only its own pages?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Each role has its own Area, and its controllers only let that role in ([Authorize] attributes); customer pages also read only the logged-in customer's data. Anyone else gets Access denied.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are passwords stored?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Never as plain text: they are hashed with PBKDF2 and a random salt (ASP.NET Core PasswordHasher).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did you test it?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48 automated end-to-end checks drive every role through the real system on SQL Server, plus browser checks for phone width, reduced motion and the theme switch. All pass.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Is it responsive?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Yes - Bootstrap grid. On a phone the menu becomes a ☰ button, cards stack and tables scroll inside their box. Show it with F12 → Ctrl+Shift+M.</w:t>
            </w:r>
          </w:p>
        </w:tc>
      </w:tr>
    </w:tbl>
    <w:p>
      <w:pPr>
        <w:pStyle w:val="Heading1"/>
        <w:pageBreakBefore/>
      </w:pPr>
      <w:r>
        <w:t xml:space="preserve">Admin - Ali Jan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Ali Jan (Student1661815)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Demo login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 / Admin@123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1-5: introduction, problem and solution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Development area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Requirement analysis, admin module and project coordination</w:t>
            </w:r>
          </w:p>
        </w:tc>
      </w:tr>
    </w:tbl>
    <w:p>
      <w:pPr>
        <w:pStyle w:val="Heading2"/>
      </w:pPr>
      <w:r>
        <w:t xml:space="preserve">What this role does</w:t>
      </w:r>
    </w:p>
    <w:p>
      <w:pPr>
        <w:spacing w:after="120" w:line="288"/>
      </w:pPr>
      <w:r>
        <w:t xml:space="preserve">The Admin (manager) maintains all master data and watches the whole business. The specification says the employee, stock, vendor and retail-shop details are maintained by the Admin </w:t>
      </w:r>
      <w:r>
        <w:rPr>
          <w:b/>
          <w:bCs/>
        </w:rPr>
        <w:t xml:space="preserve">solely</w:t>
      </w:r>
      <w:r>
        <w:t xml:space="preserve">.</w:t>
      </w:r>
    </w:p>
    <w:p>
      <w:pPr>
        <w:pStyle w:val="Heading2"/>
      </w:pPr>
      <w:r>
        <w:t xml:space="preserve">Demo steps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Log in as admin. Point out the live figures: customers, active connections, open orders, low-stock items.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Master data → Cities</w:t>
      </w:r>
      <w:r>
        <w:t xml:space="preserve">: each city has a 3-digit code (Karachi 001 …) that becomes part of every account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Master data → Employees → New employee</w:t>
      </w:r>
      <w:r>
        <w:t xml:space="preserve">: choose the role (Accounts, Technical, Retail) and, for retail, the shop. This creates the staff login.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Master data → Plans</w:t>
      </w:r>
      <w:r>
        <w:t xml:space="preserve">: show add / edit / delete / search; every plan has price, validity, deposit and (landline) per-minute rates.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Stock → Products</w:t>
      </w:r>
      <w:r>
        <w:t xml:space="preserve">: stock quantity and reorder level; </w:t>
      </w:r>
      <w:r>
        <w:rPr>
          <w:b/>
          <w:bCs/>
        </w:rPr>
        <w:t xml:space="preserve">Stock → Purchases</w:t>
      </w:r>
      <w:r>
        <w:t xml:space="preserve">: recording a vendor purchase increases stock.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Operations → Reports</w:t>
      </w:r>
      <w:r>
        <w:t xml:space="preserve">: orders, connections, billing totals, equipment demand, low stock, customer feedback.</w:t>
      </w:r>
    </w:p>
    <w:p>
      <w:pPr>
        <w:pStyle w:val="Heading2"/>
      </w:pPr>
      <w:r>
        <w:t xml:space="preserve">Key points to explain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Only Admin can manage cities, shops, employees, plans, discount schemes, vendors, products and purchases.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Low stock = stock at or below the product's reorder level - shown on the dashboard and in Reports.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Equipment demand in Reports compares modems / routers needed by open internet orders with the stock, so Admin knows what to order (spec: order equipment based on requests received).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Discount schemes hold the bulk bands (10-14 → 25% …); orders pick the band automatically.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Yearly STD landline price is blank in the specification, so that plan is stored inactive until Admin sets a price.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Admin is created automatically on the first run (admin / Admin@123) - the password should be changed after the first login.</w:t>
      </w:r>
    </w:p>
    <w:p>
      <w:pPr>
        <w:pStyle w:val="Heading2"/>
      </w:pPr>
      <w:r>
        <w:t xml:space="preserve">Files to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Areas/Admin/Controllers/EmployeesController.cs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Create / edit staff and their login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Areas/Admin/Controllers/PlansController.cs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Plans add / edit / delete / search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Areas/Admin/Controllers/PurchasesController.cs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Vendor purchases - adds to product stock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Areas/Admin/Controllers/OperationsController.cs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Orders list, advanced search, reports, feedback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Data/Seed/RuntimeAdminSeeder.cs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Creates the first admin login</w:t>
            </w:r>
          </w:p>
        </w:tc>
      </w:tr>
    </w:tbl>
    <w:p>
      <w:pPr>
        <w:pStyle w:val="Heading2"/>
      </w:pPr>
      <w:r>
        <w:t xml:space="preserve">Viva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Who can add employees?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Only the Admin, in Master data → Employees. The role decides which area the employee can open.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does the system know stock is low?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Each product has a reorder level; when stock ≤ reorder level it is counted as low stock.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happens when a purchase is recorded?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purchase is saved and the product's stock quantity increases by the purchased quantity.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Why does a city need a code?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3-digit code is part of the 16-digit account ID, so the ID shows which city the connection is 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Can a retail employee see another shop's data?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- retail staff are linked to one shop and only see that shop's customers, orders and bills.</w:t>
            </w:r>
          </w:p>
        </w:tc>
      </w:tr>
    </w:tbl>
    <w:p>
      <w:pPr>
        <w:pStyle w:val="Heading1"/>
        <w:pageBreakBefore/>
      </w:pPr>
      <w:r>
        <w:t xml:space="preserve">Retail Staff - Humaiz Khan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Humaiz Khan (Student1659420)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Retail Staff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Demo login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retail1 / Passw0rd!x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6-8: architecture, database and identifiers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Development area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 design, ER diagram, entities and migrations</w:t>
            </w:r>
          </w:p>
        </w:tc>
      </w:tr>
    </w:tbl>
    <w:p>
      <w:pPr>
        <w:pStyle w:val="Heading2"/>
      </w:pPr>
      <w:r>
        <w:t xml:space="preserve">What this role does</w:t>
      </w:r>
    </w:p>
    <w:p>
      <w:pPr>
        <w:spacing w:after="120" w:line="288"/>
      </w:pPr>
      <w:r>
        <w:t xml:space="preserve">Retail staff work at the Nexus shop in their city. The specification says </w:t>
      </w:r>
      <w:r>
        <w:rPr>
          <w:b/>
          <w:bCs/>
        </w:rPr>
        <w:t xml:space="preserve">only the retail outlet places orders</w:t>
      </w:r>
      <w:r>
        <w:t xml:space="preserve"> for walk-in customers, keeps track of their orders, connections, bills and the payments collected at the shop.</w:t>
      </w:r>
    </w:p>
    <w:p>
      <w:pPr>
        <w:pStyle w:val="Heading2"/>
      </w:pPr>
      <w:r>
        <w:t xml:space="preserve">Demo steps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Log in as retail1 - dashboard shows this shop's orders, connections and bills to collect.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Customers → New customer</w:t>
      </w:r>
      <w:r>
        <w:t xml:space="preserve"> (optional): register a walk-in customer.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Orders → Place order</w:t>
      </w:r>
      <w:r>
        <w:t xml:space="preserve">: choose customer, service (Broadband), plan, city, installation address and number of connections → </w:t>
      </w:r>
      <w:r>
        <w:rPr>
          <w:b/>
          <w:bCs/>
        </w:rPr>
        <w:t xml:space="preserve">Place order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Read out the </w:t>
      </w:r>
      <w:r>
        <w:rPr>
          <w:b/>
          <w:bCs/>
        </w:rPr>
        <w:t xml:space="preserve">order number</w:t>
      </w:r>
      <w:r>
        <w:t xml:space="preserve"> (for example B0000000002) - the customer can track it.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Later in the demo: </w:t>
      </w:r>
      <w:r>
        <w:rPr>
          <w:b/>
          <w:bCs/>
        </w:rPr>
        <w:t xml:space="preserve">Collect payment</w:t>
      </w:r>
      <w:r>
        <w:t xml:space="preserve"> → choose the bill → enter the amount and method → </w:t>
      </w:r>
      <w:r>
        <w:rPr>
          <w:b/>
          <w:bCs/>
        </w:rPr>
        <w:t xml:space="preserve">Record payment</w:t>
      </w:r>
      <w:r>
        <w:t xml:space="preserve">. The bill becomes Paid.</w:t>
      </w:r>
    </w:p>
    <w:p>
      <w:pPr>
        <w:pStyle w:val="Heading2"/>
      </w:pPr>
      <w:r>
        <w:t xml:space="preserve">Key points to explain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Order number = service letter + 10 digits in serial order (D / B / T), made safely even when two shops order at the same moment.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Dial-Up needs a Nexus landline: if the customer has none, a landline plan is ordered together (both are checked for feasibility).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Bulk discount is chosen automatically from the number of connections the customer takes (10+ → 25% …).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 payment is recorded against one bill and can never be more than what is still due on that bill.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Shop isolation: retail staff see and collect only for their own shop's orders.</w:t>
      </w:r>
    </w:p>
    <w:p>
      <w:pPr>
        <w:pStyle w:val="Heading2"/>
      </w:pPr>
      <w:r>
        <w:t xml:space="preserve">Files to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Areas/Retail/Controllers/OrdersController.cs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Place order and order list for the shop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Services/Workflows/OrderWorkflowService.cs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Order rules: landline for dial-up, bulk discount, order number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Services/Identifiers/IdentifierGenerator.cs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Makes order numbers and account IDs in serial order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Areas/Retail/Controllers/PaymentsController.cs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Collect payment and payment history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 ER diagram (report, Figure 3)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Tables and relations - you present the database slides</w:t>
            </w:r>
          </w:p>
        </w:tc>
      </w:tr>
    </w:tbl>
    <w:p>
      <w:pPr>
        <w:pStyle w:val="Heading2"/>
      </w:pPr>
      <w:r>
        <w:t xml:space="preserve">Viva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is the order number generated?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counter per service type in the IdentifierCounters table is increased inside a database transaction (MERGE with HOLDLOCK), so two orders never get the same number.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Why must Dial-Up have a landline?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specification says a Nexus landline is compulsory for dial-up; the order carries a landline plan when the customer has no line.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many tables are in the database?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19 related tables, created by EF Core migrations; a SQL script is included as well.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Can a customer pay more than the bill?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- the system rejects a payment bigger than the amount still due on that bill.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does the bulk discount reduce?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advance (plan fee on the first bill) and the security deposit, by 25 / 50 / 75 / 100%.</w:t>
            </w:r>
          </w:p>
        </w:tc>
      </w:tr>
    </w:tbl>
    <w:p>
      <w:pPr>
        <w:pStyle w:val="Heading1"/>
        <w:pageBreakBefore/>
      </w:pPr>
      <w:r>
        <w:t xml:space="preserve">Technical Staff - Muhammad Ehtisham Shakeel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Muhammad Ehtisham Shakeel (Student1657963)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Technical Staff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Demo login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tech1 / Passw0rd!x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 9 and the live 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Development area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Login and security, orders, feasibility and connections</w:t>
            </w:r>
          </w:p>
        </w:tc>
      </w:tr>
    </w:tbl>
    <w:p>
      <w:pPr>
        <w:pStyle w:val="Heading2"/>
      </w:pPr>
      <w:r>
        <w:t xml:space="preserve">What this role does</w:t>
      </w:r>
    </w:p>
    <w:p>
      <w:pPr>
        <w:spacing w:after="120" w:line="288"/>
      </w:pPr>
      <w:r>
        <w:t xml:space="preserve">Technical staff decide whether an address can be served (feasibility), create the connection, supply the equipment, and make connections inactive - temporarily (for unpaid bills) or permanently (closed).</w:t>
      </w:r>
    </w:p>
    <w:p>
      <w:pPr>
        <w:pStyle w:val="Heading2"/>
      </w:pPr>
      <w:r>
        <w:t xml:space="preserve">Demo steps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Log in as tech1 → </w:t>
      </w:r>
      <w:r>
        <w:rPr>
          <w:b/>
          <w:bCs/>
        </w:rPr>
        <w:t xml:space="preserve">Feasibility</w:t>
      </w:r>
      <w:r>
        <w:t xml:space="preserve">: the new order is listed.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Start checks</w:t>
      </w:r>
      <w:r>
        <w:t xml:space="preserve"> - the system creates the checks this order needs.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Record result</w:t>
      </w:r>
      <w:r>
        <w:t xml:space="preserve"> → distance from the exchange, server availability, </w:t>
      </w:r>
      <w:r>
        <w:rPr>
          <w:b/>
          <w:bCs/>
        </w:rPr>
        <w:t xml:space="preserve">Feasible</w:t>
      </w:r>
      <w:r>
        <w:t xml:space="preserve">, remarks → </w:t>
      </w:r>
      <w:r>
        <w:rPr>
          <w:b/>
          <w:bCs/>
        </w:rPr>
        <w:t xml:space="preserve">Save result</w:t>
      </w:r>
      <w:r>
        <w:t xml:space="preserve">. The order becomes Feasible.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Provision</w:t>
      </w:r>
      <w:r>
        <w:t xml:space="preserve"> → choose the modem / router and type the serial number (a phone number for a landline) → </w:t>
      </w:r>
      <w:r>
        <w:rPr>
          <w:b/>
          <w:bCs/>
        </w:rPr>
        <w:t xml:space="preserve">Provision connections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Point at the new </w:t>
      </w:r>
      <w:r>
        <w:rPr>
          <w:b/>
          <w:bCs/>
        </w:rPr>
        <w:t xml:space="preserve">16-character account ID</w:t>
      </w:r>
      <w:r>
        <w:t xml:space="preserve"> in Connections.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Overdue</w:t>
      </w:r>
      <w:r>
        <w:t xml:space="preserve">: connections with a bill past its due date - </w:t>
      </w:r>
      <w:r>
        <w:rPr>
          <w:b/>
          <w:bCs/>
        </w:rPr>
        <w:t xml:space="preserve">Suspend</w:t>
      </w:r>
      <w:r>
        <w:t xml:space="preserve">; when everything is paid they appear with </w:t>
      </w:r>
      <w:r>
        <w:rPr>
          <w:b/>
          <w:bCs/>
        </w:rPr>
        <w:t xml:space="preserve">Reactivate</w:t>
      </w:r>
      <w:r>
        <w:t xml:space="preserve">.</w:t>
      </w:r>
    </w:p>
    <w:p>
      <w:pPr>
        <w:pStyle w:val="Heading2"/>
      </w:pPr>
      <w:r>
        <w:t xml:space="preserve">Key points to explain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Which checks: Telephone → landline check; Broadband → internet check; Dial-Up → both when a new landline is ordered, internet only when the customer already has a Nexus landline.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All checks feasible → order Feasible; any check not feasible → order Not feasible.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Account ID = service letter + 3-digit city code + 12-digit serial, e.g. B005000000000001 (Broadband, Faisalabad 005, first one).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Provisioning takes one modem / router per internet connection from stock; the deposit is stored with the bulk discount already applied.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Plan change only to a plan of the same service type; replacing spoiled equipment adds a replacement charge to the next bill (billed once).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Postpaid control: unpaid overdue bills → suspend (Temporarily inactive); all paid → reactivate.</w:t>
      </w:r>
    </w:p>
    <w:p>
      <w:pPr>
        <w:pStyle w:val="Heading2"/>
      </w:pPr>
      <w:r>
        <w:t xml:space="preserve">Files to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Areas/Technical/Controllers/FeasibilityController.cs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Start checks, record results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Services/Workflows/OrderWorkflowService.cs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StartFeasibilityAsync / CompleteFeasibilityAsync - which checks, order status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Services/Workflows/ConnectionProvisioningService.cs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Create connections, account ID, stock, deposit, overdue / suspend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Areas/Technical/Controllers/ConnectionsController.cs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Status change, plan change, replace equipment, overdue list</w:t>
            </w:r>
          </w:p>
        </w:tc>
      </w:tr>
    </w:tbl>
    <w:p>
      <w:pPr>
        <w:pStyle w:val="Heading2"/>
      </w:pPr>
      <w:r>
        <w:t xml:space="preserve">Viva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is checked in feasibility?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Distance from the exchange and, for internet, server availability - recorded for each landline / internet check.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When does an order become Not feasible?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As soon as any of its checks is recorded as Not feasible.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is the account ID made?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Letter for the service + the city's 3-digit code + a 12-digit serial number per service and city.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happens to stock when you provision?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One modem / router is taken from stock for each internet connection; you cannot provision without stock.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When is a connection suspended?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When it has a bill past its due date that is not fully paid; it is reactivated once all its bills are paid.</w:t>
            </w:r>
          </w:p>
        </w:tc>
      </w:tr>
    </w:tbl>
    <w:p>
      <w:pPr>
        <w:pStyle w:val="Heading1"/>
        <w:pageBreakBefore/>
      </w:pPr>
      <w:r>
        <w:t xml:space="preserve">Accounts Staff - Muhammad Waleed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Muhammad Waleed (Student1659932)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Accounts Staff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Demo login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acct1 / Passw0rd!x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10-12: billing, plans and postpaid control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Development area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Billing, payments, overdue control, tracking and search</w:t>
            </w:r>
          </w:p>
        </w:tc>
      </w:tr>
    </w:tbl>
    <w:p>
      <w:pPr>
        <w:pStyle w:val="Heading2"/>
      </w:pPr>
      <w:r>
        <w:t xml:space="preserve">What this role does</w:t>
      </w:r>
    </w:p>
    <w:p>
      <w:pPr>
        <w:spacing w:after="120" w:line="288"/>
      </w:pPr>
      <w:r>
        <w:t xml:space="preserve">The accounts department calculates the charges and generates every postpaid bill - </w:t>
      </w:r>
      <w:r>
        <w:rPr>
          <w:b/>
          <w:bCs/>
        </w:rPr>
        <w:t xml:space="preserve">only accounts can generate bills</w:t>
      </w:r>
      <w:r>
        <w:t xml:space="preserve">. They also record payments made at the head office.</w:t>
      </w:r>
    </w:p>
    <w:p>
      <w:pPr>
        <w:pStyle w:val="Heading2"/>
      </w:pPr>
      <w:r>
        <w:t xml:space="preserve">Demo steps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Log in as acct1 → </w:t>
      </w:r>
      <w:r>
        <w:rPr>
          <w:b/>
          <w:bCs/>
        </w:rPr>
        <w:t xml:space="preserve">Generate bill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Choose the connection and the billing period start → </w:t>
      </w:r>
      <w:r>
        <w:rPr>
          <w:b/>
          <w:bCs/>
        </w:rPr>
        <w:t xml:space="preserve">Show charges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Explain the preview: plan fee, call rates (landline), replacement charges, unpaid amount from earlier bills.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Enter period end, issue date, due date (and call minutes for a landline) → </w:t>
      </w:r>
      <w:r>
        <w:rPr>
          <w:b/>
          <w:bCs/>
        </w:rPr>
        <w:t xml:space="preserve">Generate bill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Bills &amp; payments</w:t>
      </w:r>
      <w:r>
        <w:t xml:space="preserve">: every bill with total, brought forward, paid, outstanding and a coloured status badge.</w:t>
      </w:r>
    </w:p>
    <w:p>
      <w:pPr>
        <w:pStyle w:val="Heading2"/>
      </w:pPr>
      <w:r>
        <w:t xml:space="preserve">How a bill is calculated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Plan fee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Charged once per validity period (a quarterly plan every 3 months, not on every bill)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Call charges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Landline only: minutes × the plan's rates (local, STD, messaging for mobiles)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Security deposit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Only on the first bill - already reduced by the bulk discount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Discount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Only on the first bill: plan fee × bulk discount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Replacement charge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Spoiled equipment replaced by Technical - billed once, on the next bill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Sub-total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Plan fee + calls + other usage + deposit + replacements - discount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 tax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12.24% of the sub-total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Total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Sub-total + tax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Brought forward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Shown for information: what is still unpaid on earlier bills (paid against those bills)</w:t>
            </w:r>
          </w:p>
        </w:tc>
      </w:tr>
    </w:tbl>
    <w:p>
      <w:pPr>
        <w:pStyle w:val="Heading2"/>
      </w:pPr>
      <w:r>
        <w:t xml:space="preserve">Key points to explain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One bill per connection per period start; no bill for a permanently inactive connection.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Bill status: Issued → Partially paid → Paid (payments can never exceed what is due).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Connection status depends on the bill: overdue unpaid bills lead to suspension by Technical.</w:t>
      </w:r>
    </w:p>
    <w:p>
      <w:pPr>
        <w:pStyle w:val="Heading2"/>
      </w:pPr>
      <w:r>
        <w:t xml:space="preserve">Files to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Services/Workflows/BillingService.cs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All money rules: GenerateBillAsync, RecordPaymentAsync, preview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Areas/Accounts/Controllers/BillsController.cs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Generate bill page, bills list, office payments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Models/Entities/Bill.cs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Every part of a bill saved separately (itemised)</w:t>
            </w:r>
          </w:p>
        </w:tc>
      </w:tr>
    </w:tbl>
    <w:p>
      <w:pPr>
        <w:pStyle w:val="Heading2"/>
      </w:pPr>
      <w:r>
        <w:t xml:space="preserve">Viva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is the tax calculated?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12.24% of the sub-total, then added to give the total.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Why is the plan fee not on every bill?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Plans have a validity (1, 3, 6 or 12 months); the fee is charged once and covers that whole period.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When is the deposit charged?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Only on the connection's first bill, with the bulk discount already applied.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is brought forward?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amount still unpaid on the connection's earlier bills, shown on the new bill for information.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Can anyone else generate a bill?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- only the Accounts role can open the Generate bill page.</w:t>
            </w:r>
          </w:p>
        </w:tc>
      </w:tr>
    </w:tbl>
    <w:p>
      <w:pPr>
        <w:pStyle w:val="Heading1"/>
        <w:pageBreakBefore/>
      </w:pPr>
      <w:r>
        <w:t xml:space="preserve">Customer - Ali Turab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Ali Turab (Student1667727)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369A1"/>
                <w:sz w:val="19"/>
                <w:szCs w:val="19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Demo login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alice / Passw0rd!x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Slides 13-17: interface, quality and closing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Development area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Interface design, customer documents, testing and documentation</w:t>
            </w:r>
          </w:p>
        </w:tc>
      </w:tr>
    </w:tbl>
    <w:p>
      <w:pPr>
        <w:pStyle w:val="Heading2"/>
      </w:pPr>
      <w:r>
        <w:t xml:space="preserve">What this role does</w:t>
      </w:r>
    </w:p>
    <w:p>
      <w:pPr>
        <w:spacing w:after="120" w:line="288"/>
      </w:pPr>
      <w:r>
        <w:t xml:space="preserve">Customers use the self-service portal: register, place and track orders, see their connections, itemised bills and dues, upload documents and send feedback. You also present the interface - design, light / dark theme, responsiveness and testing.</w:t>
      </w:r>
    </w:p>
    <w:p>
      <w:pPr>
        <w:pStyle w:val="Heading2"/>
      </w:pPr>
      <w:r>
        <w:t xml:space="preserve">Demo steps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Show the </w:t>
      </w:r>
      <w:r>
        <w:rPr>
          <w:b/>
          <w:bCs/>
        </w:rPr>
        <w:t xml:space="preserve">Register</w:t>
      </w:r>
      <w:r>
        <w:t xml:space="preserve"> page (name, type, email, phone, address, city, username, password).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Log in as alice → dashboard: active connections, orders in progress, amount due, total orders.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My bills</w:t>
      </w:r>
      <w:r>
        <w:t xml:space="preserve">: itemised - plan, calls, deposit, discount, tax, paid and due.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Documents</w:t>
      </w:r>
      <w:r>
        <w:t xml:space="preserve">: upload a proof (PDF / PNG / JPEG up to 5 MB) with type and year; it is filed by year and city.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Click the </w:t>
      </w:r>
      <w:r>
        <w:rPr>
          <w:b/>
          <w:bCs/>
        </w:rPr>
        <w:t xml:space="preserve">sun / moon</w:t>
      </w:r>
      <w:r>
        <w:t xml:space="preserve"> button - the whole site switches between light and dark, and stays that way on the next page.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Log out and open </w:t>
      </w:r>
      <w:r>
        <w:rPr>
          <w:b/>
          <w:bCs/>
        </w:rPr>
        <w:t xml:space="preserve">Track</w:t>
      </w:r>
      <w:r>
        <w:t xml:space="preserve">: enter the order number → its stage, feasibility and connection.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Optional: F12 → Ctrl+Shift+M to show the phone layout.</w:t>
      </w:r>
    </w:p>
    <w:p>
      <w:pPr>
        <w:pStyle w:val="Heading2"/>
      </w:pPr>
      <w:r>
        <w:t xml:space="preserve">Key points to explain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 customer can cancel an order until the connection is created (Placed, Under feasibility check or Feasible).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Documents are stored outside the public website folder; only the customer, Admin and their retail shop can open them; the file type is checked by its content, not only by its name.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Light / dark theme: saved in the browser (localStorage) and applied before the page appears, so it never flashes.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Ten original illustrations re-colour themselves for each theme through CSS variables.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Accessibility: keyboard focus, 4.5:1 text contrast, all animation off for users who choose reduced motion.</w:t>
      </w:r>
    </w:p>
    <w:p>
      <w:pPr>
        <w:pStyle w:val="Heading2"/>
      </w:pPr>
      <w:r>
        <w:t xml:space="preserve">Files to know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Areas/Customer/Controllers/OrdersController.cs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Place, track and cancel own orders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Areas/Customer/Controllers/DocumentsController.cs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Upload / download documents by year and city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Views/Shared/_Layout.cshtml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Menu, theme switch button, footer - shared by every page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wwwroot/css/site.css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design system: colours, light / dark theme, responsive rules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wwwroot/js/site.js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Animations, loader, theme switch, particle background</w:t>
            </w:r>
          </w:p>
        </w:tc>
      </w:tr>
    </w:tbl>
    <w:p>
      <w:pPr>
        <w:pStyle w:val="Heading2"/>
      </w:pPr>
      <w:r>
        <w:t xml:space="preserve">Viva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does the site remember light or dark?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choice is saved in the browser's localStorage; a small script in the page head applies it before the page is drawn.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Is the website responsive?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Yes - Bootstrap 5 grid and our CSS; tested at 390, 768, 1024 and 1440 px with no sideways scrolling.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Can a customer see another customer's bill?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- every customer page reads only the data of the logged-in customer.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What can be uploaded?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PDF, PNG or JPEG up to 5 MB: address proof, application form, payment receipt or other.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How did you test the system?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48 automated end-to-end checks on SQL Server plus browser checks; all pass. The checklist is in chapter 11 of the report.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75569"/>
        <w:sz w:val="17"/>
        <w:szCs w:val="17"/>
      </w:rPr>
      <w:t xml:space="preserve">ADSE Term 3  ·  Aptech North Nazimabad-2  ·  EPROJECT00503</w:t>
    </w:r>
    <w:r>
      <w:rPr>
        <w:color w:val="475569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638"/>
      </w:tabs>
    </w:pPr>
    <w:r>
      <w:rPr>
        <w:b/>
        <w:bCs/>
        <w:color w:val="0A2540"/>
        <w:sz w:val="17"/>
        <w:szCs w:val="17"/>
      </w:rPr>
      <w:t xml:space="preserve">Nexus Service Marketing System</w:t>
    </w:r>
    <w:r>
      <w:rPr>
        <w:color w:val="475569"/>
        <w:sz w:val="17"/>
        <w:szCs w:val="17"/>
      </w:rPr>
      <w:t xml:space="preserve">	Role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A254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369A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Service Marketing System - Role Preparation Guide</dc:title>
  <dc:creator>Nexus Service Marketing System</dc:creator>
  <cp:lastModifiedBy>Un-named</cp:lastModifiedBy>
  <cp:revision>1</cp:revision>
  <dcterms:created xsi:type="dcterms:W3CDTF">2026-10-13T09:26:58.352Z</dcterms:created>
  <dcterms:modified xsi:type="dcterms:W3CDTF">2026-10-13T09:26:58.352Z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