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70E3" w14:textId="77777777" w:rsidR="004246D8" w:rsidRDefault="004246D8" w:rsidP="00332621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4246D8">
        <w:rPr>
          <w:b/>
          <w:bCs/>
          <w:sz w:val="48"/>
          <w:szCs w:val="48"/>
          <w:lang w:val="en-PK" w:eastAsia="en-PK"/>
        </w:rPr>
        <w:t>Geometric Mid-Century Wall Art</w:t>
      </w:r>
    </w:p>
    <w:bookmarkEnd w:id="0"/>
    <w:p w14:paraId="59800732" w14:textId="79487558" w:rsidR="004246D8" w:rsidRDefault="004246D8" w:rsidP="003326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6704" behindDoc="0" locked="0" layoutInCell="1" allowOverlap="1" wp14:anchorId="51C1E4F2" wp14:editId="6BBE0ED3">
            <wp:simplePos x="0" y="0"/>
            <wp:positionH relativeFrom="column">
              <wp:posOffset>3124200</wp:posOffset>
            </wp:positionH>
            <wp:positionV relativeFrom="paragraph">
              <wp:posOffset>9525</wp:posOffset>
            </wp:positionV>
            <wp:extent cx="3028950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464" y="21506"/>
                <wp:lineTo x="21464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6D8">
        <w:t xml:space="preserve"> </w:t>
      </w:r>
      <w:r w:rsidRPr="004246D8">
        <w:rPr>
          <w:noProof/>
          <w:sz w:val="28"/>
          <w:szCs w:val="28"/>
          <w:lang w:val="en-US"/>
        </w:rPr>
        <w:t>Geometric mid-century wall art captures the essence of mid-century modern design, which emphasizes clean lines, bold shapes, and a harmonious balance between form and function. Typically featuring geometric patterns like circles, triangles, squares, and abstract compositions, these artworks incorporate vibrant, retro-inspired color palettes—often blending muted tones with pops of bold primary colors like red, yellow, and teal. The design is minimalist yet striking, creating a sense of movement and sophistication. Perfect for living rooms, dining areas, or offices, geometric mid-century wall art brings a touch of vintage charm with a modern twist, enhancing interiors with a timeless, artistic flair. Its simplicity and elegance make it a versatile addition to any contemporary or retro-inspired space..</w:t>
      </w:r>
    </w:p>
    <w:p w14:paraId="2865287A" w14:textId="1A7034FA" w:rsidR="004246D8" w:rsidRDefault="004246D8" w:rsidP="004246D8">
      <w:pPr>
        <w:rPr>
          <w:sz w:val="28"/>
          <w:szCs w:val="28"/>
          <w:lang w:val="en-US"/>
        </w:rPr>
      </w:pPr>
    </w:p>
    <w:p w14:paraId="50886DE8" w14:textId="118A748C" w:rsidR="00E51D4B" w:rsidRPr="004246D8" w:rsidRDefault="00E51D4B" w:rsidP="004246D8">
      <w:pPr>
        <w:rPr>
          <w:sz w:val="28"/>
          <w:szCs w:val="28"/>
          <w:lang w:val="en-US"/>
        </w:rPr>
      </w:pPr>
    </w:p>
    <w:sectPr w:rsidR="00E51D4B" w:rsidRPr="004246D8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10EB7" w14:textId="77777777" w:rsidR="004246D8" w:rsidRDefault="004246D8" w:rsidP="004246D8">
      <w:pPr>
        <w:spacing w:after="0" w:line="240" w:lineRule="auto"/>
      </w:pPr>
      <w:r>
        <w:separator/>
      </w:r>
    </w:p>
  </w:endnote>
  <w:endnote w:type="continuationSeparator" w:id="0">
    <w:p w14:paraId="6C51EE58" w14:textId="77777777" w:rsidR="004246D8" w:rsidRDefault="004246D8" w:rsidP="004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72C20" w14:textId="77777777" w:rsidR="004246D8" w:rsidRDefault="004246D8" w:rsidP="004246D8">
      <w:pPr>
        <w:spacing w:after="0" w:line="240" w:lineRule="auto"/>
      </w:pPr>
      <w:r>
        <w:separator/>
      </w:r>
    </w:p>
  </w:footnote>
  <w:footnote w:type="continuationSeparator" w:id="0">
    <w:p w14:paraId="56986D2D" w14:textId="77777777" w:rsidR="004246D8" w:rsidRDefault="004246D8" w:rsidP="00424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32621"/>
    <w:rsid w:val="003535B5"/>
    <w:rsid w:val="003D63BB"/>
    <w:rsid w:val="00400C6F"/>
    <w:rsid w:val="004246D8"/>
    <w:rsid w:val="0054597E"/>
    <w:rsid w:val="00592B9D"/>
    <w:rsid w:val="00604EF3"/>
    <w:rsid w:val="00677FE9"/>
    <w:rsid w:val="00834B13"/>
    <w:rsid w:val="00986E3A"/>
    <w:rsid w:val="00BE317E"/>
    <w:rsid w:val="00C8238C"/>
    <w:rsid w:val="00CE550E"/>
    <w:rsid w:val="00D27F21"/>
    <w:rsid w:val="00D304E4"/>
    <w:rsid w:val="00D37FCA"/>
    <w:rsid w:val="00D85515"/>
    <w:rsid w:val="00DA4F00"/>
    <w:rsid w:val="00E05526"/>
    <w:rsid w:val="00E51D4B"/>
    <w:rsid w:val="00E80E33"/>
    <w:rsid w:val="00ED705D"/>
    <w:rsid w:val="00F8749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4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D8"/>
  </w:style>
  <w:style w:type="paragraph" w:styleId="Footer">
    <w:name w:val="footer"/>
    <w:basedOn w:val="Normal"/>
    <w:link w:val="FooterChar"/>
    <w:uiPriority w:val="99"/>
    <w:unhideWhenUsed/>
    <w:rsid w:val="004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2025-01-03T17:14:00Z</dcterms:created>
  <dcterms:modified xsi:type="dcterms:W3CDTF">2025-01-03T17:14:00Z</dcterms:modified>
</cp:coreProperties>
</file>