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B42333" w:rsidRDefault="00BD01E8" w:rsidP="00B42333">
      <w:pPr>
        <w:rPr>
          <w:b/>
          <w:bCs/>
          <w:sz w:val="48"/>
          <w:szCs w:val="48"/>
          <w:lang w:val="en-US"/>
        </w:rPr>
      </w:pPr>
    </w:p>
    <w:p w14:paraId="72C720DA" w14:textId="77777777" w:rsidR="00B42333" w:rsidRPr="00B42333" w:rsidRDefault="00B42333" w:rsidP="00B42333">
      <w:pPr>
        <w:rPr>
          <w:rFonts w:ascii="Arial" w:hAnsi="Arial" w:cs="Arial"/>
          <w:b/>
          <w:bCs/>
          <w:color w:val="333333"/>
          <w:sz w:val="48"/>
          <w:szCs w:val="48"/>
        </w:rPr>
      </w:pPr>
      <w:bookmarkStart w:id="0" w:name="_GoBack"/>
      <w:r w:rsidRPr="00B42333">
        <w:rPr>
          <w:rFonts w:ascii="Arial" w:hAnsi="Arial" w:cs="Arial"/>
          <w:b/>
          <w:bCs/>
          <w:color w:val="333333"/>
          <w:sz w:val="48"/>
          <w:szCs w:val="48"/>
        </w:rPr>
        <w:t>Margie the Doe Wall Mount</w:t>
      </w:r>
    </w:p>
    <w:bookmarkEnd w:id="0"/>
    <w:p w14:paraId="38F4878F" w14:textId="2E28519E" w:rsidR="00F35C49" w:rsidRPr="00F35C49" w:rsidRDefault="00B42333" w:rsidP="00B42333">
      <w:pPr>
        <w:spacing w:before="100" w:beforeAutospacing="1" w:after="100" w:afterAutospacing="1" w:line="240" w:lineRule="auto"/>
        <w:rPr>
          <w:rFonts w:ascii="Times New Roman" w:eastAsia="Times New Roman" w:hAnsi="Times New Roman" w:cs="Times New Roman"/>
          <w:sz w:val="28"/>
          <w:szCs w:val="28"/>
          <w:lang w:val="en-US" w:eastAsia="en-PK"/>
        </w:rPr>
      </w:pPr>
      <w:r>
        <w:rPr>
          <w:noProof/>
          <w:sz w:val="28"/>
          <w:szCs w:val="28"/>
        </w:rPr>
        <w:drawing>
          <wp:anchor distT="0" distB="0" distL="114300" distR="114300" simplePos="0" relativeHeight="251657728" behindDoc="0" locked="0" layoutInCell="1" allowOverlap="1" wp14:anchorId="3CF03F1A" wp14:editId="269346B2">
            <wp:simplePos x="0" y="0"/>
            <wp:positionH relativeFrom="column">
              <wp:posOffset>3114675</wp:posOffset>
            </wp:positionH>
            <wp:positionV relativeFrom="paragraph">
              <wp:posOffset>87630</wp:posOffset>
            </wp:positionV>
            <wp:extent cx="3048000" cy="3048000"/>
            <wp:effectExtent l="0" t="0" r="0" b="0"/>
            <wp:wrapThrough wrapText="bothSides">
              <wp:wrapPolygon edited="0">
                <wp:start x="0" y="0"/>
                <wp:lineTo x="0" y="21465"/>
                <wp:lineTo x="21465" y="21465"/>
                <wp:lineTo x="21465"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pic:spPr>
                </pic:pic>
              </a:graphicData>
            </a:graphic>
            <wp14:sizeRelH relativeFrom="page">
              <wp14:pctWidth>0</wp14:pctWidth>
            </wp14:sizeRelH>
            <wp14:sizeRelV relativeFrom="page">
              <wp14:pctHeight>0</wp14:pctHeight>
            </wp14:sizeRelV>
          </wp:anchor>
        </w:drawing>
      </w:r>
      <w:r w:rsidRPr="00B42333">
        <w:rPr>
          <w:noProof/>
          <w:sz w:val="28"/>
          <w:szCs w:val="28"/>
        </w:rPr>
        <w:t>The Margie the Doe wall mount is a charming and elegant decor piece that beautifully captures the gentle and serene essence of a doe. Designed with soft, feminine features and a sleek finish, it often incorporates modern or rustic elements, depending on the material and style. Crafted from resin, wood, or metal, this wall mount may feature neutral tones or subtle embellishments like floral accents, making it a perfect fit for cozy living spaces, bedrooms, or nurseries. Margie the Doe exudes warmth and tranquility, serving as a symbol of grace and nature</w:t>
      </w:r>
      <w:r>
        <w:rPr>
          <w:noProof/>
          <w:sz w:val="28"/>
          <w:szCs w:val="28"/>
          <w:lang w:val="en-US"/>
        </w:rPr>
        <w:t>.</w:t>
      </w:r>
    </w:p>
    <w:p w14:paraId="0848828B" w14:textId="30A0C3F9" w:rsidR="006E684D" w:rsidRPr="006553AD" w:rsidRDefault="006E684D" w:rsidP="006E684D">
      <w:pPr>
        <w:pStyle w:val="NormalWeb"/>
        <w:rPr>
          <w:sz w:val="28"/>
          <w:szCs w:val="28"/>
        </w:rPr>
      </w:pPr>
    </w:p>
    <w:p w14:paraId="1A3C57BA" w14:textId="210DAE60" w:rsidR="00C27FCA" w:rsidRPr="00C27FCA" w:rsidRDefault="00C27FCA" w:rsidP="00C27FCA">
      <w:pPr>
        <w:pStyle w:val="NormalWeb"/>
        <w:rPr>
          <w:sz w:val="28"/>
          <w:szCs w:val="28"/>
        </w:rPr>
      </w:pPr>
    </w:p>
    <w:p w14:paraId="2A232B23" w14:textId="250BD34E"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6A6E98AB"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0E2767"/>
    <w:rsid w:val="00160C3A"/>
    <w:rsid w:val="00185615"/>
    <w:rsid w:val="001D20BD"/>
    <w:rsid w:val="001E17A8"/>
    <w:rsid w:val="001E2902"/>
    <w:rsid w:val="001F03D1"/>
    <w:rsid w:val="002B55FE"/>
    <w:rsid w:val="002D0058"/>
    <w:rsid w:val="002F6D92"/>
    <w:rsid w:val="0033518E"/>
    <w:rsid w:val="003B50CC"/>
    <w:rsid w:val="003D46D1"/>
    <w:rsid w:val="003E4E5B"/>
    <w:rsid w:val="00531B6F"/>
    <w:rsid w:val="00533965"/>
    <w:rsid w:val="005966FB"/>
    <w:rsid w:val="005F4D6F"/>
    <w:rsid w:val="00610099"/>
    <w:rsid w:val="00630366"/>
    <w:rsid w:val="00631D93"/>
    <w:rsid w:val="006553AD"/>
    <w:rsid w:val="00684F73"/>
    <w:rsid w:val="006D4B3F"/>
    <w:rsid w:val="006E684D"/>
    <w:rsid w:val="007019AA"/>
    <w:rsid w:val="0071423B"/>
    <w:rsid w:val="00770D58"/>
    <w:rsid w:val="00806B3A"/>
    <w:rsid w:val="00834CEF"/>
    <w:rsid w:val="008F784B"/>
    <w:rsid w:val="00903E0F"/>
    <w:rsid w:val="00934A6E"/>
    <w:rsid w:val="009541F3"/>
    <w:rsid w:val="0098682D"/>
    <w:rsid w:val="009D2A9D"/>
    <w:rsid w:val="009E2B5C"/>
    <w:rsid w:val="00A213DB"/>
    <w:rsid w:val="00A31CE1"/>
    <w:rsid w:val="00A73D68"/>
    <w:rsid w:val="00B42333"/>
    <w:rsid w:val="00B81C7D"/>
    <w:rsid w:val="00BA444E"/>
    <w:rsid w:val="00BA79B1"/>
    <w:rsid w:val="00BD01E8"/>
    <w:rsid w:val="00C27FCA"/>
    <w:rsid w:val="00C51DA9"/>
    <w:rsid w:val="00C70C7D"/>
    <w:rsid w:val="00CA5539"/>
    <w:rsid w:val="00CE5B8F"/>
    <w:rsid w:val="00D06F2D"/>
    <w:rsid w:val="00D07084"/>
    <w:rsid w:val="00D23DA1"/>
    <w:rsid w:val="00D54115"/>
    <w:rsid w:val="00DA4ED2"/>
    <w:rsid w:val="00DD0F8E"/>
    <w:rsid w:val="00DD38CE"/>
    <w:rsid w:val="00DE2EB2"/>
    <w:rsid w:val="00E00DF1"/>
    <w:rsid w:val="00E17B2C"/>
    <w:rsid w:val="00E351E4"/>
    <w:rsid w:val="00E8210D"/>
    <w:rsid w:val="00E934D5"/>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99">
      <w:bodyDiv w:val="1"/>
      <w:marLeft w:val="0"/>
      <w:marRight w:val="0"/>
      <w:marTop w:val="0"/>
      <w:marBottom w:val="0"/>
      <w:divBdr>
        <w:top w:val="none" w:sz="0" w:space="0" w:color="auto"/>
        <w:left w:val="none" w:sz="0" w:space="0" w:color="auto"/>
        <w:bottom w:val="none" w:sz="0" w:space="0" w:color="auto"/>
        <w:right w:val="none" w:sz="0" w:space="0" w:color="auto"/>
      </w:divBdr>
    </w:div>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91324410">
      <w:bodyDiv w:val="1"/>
      <w:marLeft w:val="0"/>
      <w:marRight w:val="0"/>
      <w:marTop w:val="0"/>
      <w:marBottom w:val="0"/>
      <w:divBdr>
        <w:top w:val="none" w:sz="0" w:space="0" w:color="auto"/>
        <w:left w:val="none" w:sz="0" w:space="0" w:color="auto"/>
        <w:bottom w:val="none" w:sz="0" w:space="0" w:color="auto"/>
        <w:right w:val="none" w:sz="0" w:space="0" w:color="auto"/>
      </w:divBdr>
    </w:div>
    <w:div w:id="126091758">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210383758">
      <w:bodyDiv w:val="1"/>
      <w:marLeft w:val="0"/>
      <w:marRight w:val="0"/>
      <w:marTop w:val="0"/>
      <w:marBottom w:val="0"/>
      <w:divBdr>
        <w:top w:val="none" w:sz="0" w:space="0" w:color="auto"/>
        <w:left w:val="none" w:sz="0" w:space="0" w:color="auto"/>
        <w:bottom w:val="none" w:sz="0" w:space="0" w:color="auto"/>
        <w:right w:val="none" w:sz="0" w:space="0" w:color="auto"/>
      </w:divBdr>
    </w:div>
    <w:div w:id="278950379">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07787167">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36256204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2331592">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532496389">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697320055">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7953703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85408312">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12949073">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116897">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057508216">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89299608">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30271411">
      <w:bodyDiv w:val="1"/>
      <w:marLeft w:val="0"/>
      <w:marRight w:val="0"/>
      <w:marTop w:val="0"/>
      <w:marBottom w:val="0"/>
      <w:divBdr>
        <w:top w:val="none" w:sz="0" w:space="0" w:color="auto"/>
        <w:left w:val="none" w:sz="0" w:space="0" w:color="auto"/>
        <w:bottom w:val="none" w:sz="0" w:space="0" w:color="auto"/>
        <w:right w:val="none" w:sz="0" w:space="0" w:color="auto"/>
      </w:divBdr>
    </w:div>
    <w:div w:id="1448811871">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497526001">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7924419">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689286476">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55223233">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61914854">
      <w:bodyDiv w:val="1"/>
      <w:marLeft w:val="0"/>
      <w:marRight w:val="0"/>
      <w:marTop w:val="0"/>
      <w:marBottom w:val="0"/>
      <w:divBdr>
        <w:top w:val="none" w:sz="0" w:space="0" w:color="auto"/>
        <w:left w:val="none" w:sz="0" w:space="0" w:color="auto"/>
        <w:bottom w:val="none" w:sz="0" w:space="0" w:color="auto"/>
        <w:right w:val="none" w:sz="0" w:space="0" w:color="auto"/>
      </w:divBdr>
    </w:div>
    <w:div w:id="1973827267">
      <w:bodyDiv w:val="1"/>
      <w:marLeft w:val="0"/>
      <w:marRight w:val="0"/>
      <w:marTop w:val="0"/>
      <w:marBottom w:val="0"/>
      <w:divBdr>
        <w:top w:val="none" w:sz="0" w:space="0" w:color="auto"/>
        <w:left w:val="none" w:sz="0" w:space="0" w:color="auto"/>
        <w:bottom w:val="none" w:sz="0" w:space="0" w:color="auto"/>
        <w:right w:val="none" w:sz="0" w:space="0" w:color="auto"/>
      </w:divBdr>
    </w:div>
    <w:div w:id="1990749602">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056000945">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2025-01-01T18:38:00Z</dcterms:created>
  <dcterms:modified xsi:type="dcterms:W3CDTF">2025-01-01T18:38:00Z</dcterms:modified>
</cp:coreProperties>
</file>