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15D39C9F" w14:textId="77777777" w:rsidR="006F1E4D" w:rsidRDefault="006F1E4D" w:rsidP="003E4E5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48"/>
          <w:szCs w:val="48"/>
        </w:rPr>
      </w:pPr>
      <w:bookmarkStart w:id="0" w:name="_GoBack"/>
      <w:r w:rsidRPr="006F1E4D">
        <w:rPr>
          <w:rFonts w:ascii="Arial" w:hAnsi="Arial" w:cs="Arial"/>
          <w:b/>
          <w:bCs/>
          <w:sz w:val="48"/>
          <w:szCs w:val="48"/>
        </w:rPr>
        <w:t>Stag - Wooden Animal Wall Mount</w:t>
      </w:r>
    </w:p>
    <w:bookmarkEnd w:id="0"/>
    <w:p w14:paraId="2BF1BB09" w14:textId="77796E95" w:rsidR="006F1E4D" w:rsidRDefault="006F1E4D" w:rsidP="006353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D8C96" wp14:editId="1C0723EC">
            <wp:simplePos x="0" y="0"/>
            <wp:positionH relativeFrom="column">
              <wp:posOffset>3457575</wp:posOffset>
            </wp:positionH>
            <wp:positionV relativeFrom="paragraph">
              <wp:posOffset>9525</wp:posOffset>
            </wp:positionV>
            <wp:extent cx="2943225" cy="3343275"/>
            <wp:effectExtent l="0" t="0" r="9525" b="9525"/>
            <wp:wrapThrough wrapText="bothSides">
              <wp:wrapPolygon edited="0">
                <wp:start x="0" y="0"/>
                <wp:lineTo x="0" y="21538"/>
                <wp:lineTo x="21530" y="21538"/>
                <wp:lineTo x="21530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E4D">
        <w:rPr>
          <w:noProof/>
          <w:sz w:val="28"/>
          <w:szCs w:val="28"/>
        </w:rPr>
        <w:t>The Stag Wooden Animal Wall Mount is a striking and rustic decor piece that combines the natural beauty of wood with the majestic presence of a stag. Crafted from high-quality wood, this mount features the intricately carved head and antlers of a stag, creating a sophisticated yet earthy aesthetic. The rich texture and warm tones of the wood bring an organic, handcrafted feel to any room, while the minimalist design maintains a contemporary appeal. Ideal for nature lovers and those seeking a rustic or woodland-inspired touch, this wall mount adds depth, elegance, and a sense of the wild to any interior.</w:t>
      </w:r>
    </w:p>
    <w:p w14:paraId="542B808F" w14:textId="3A4801CA" w:rsidR="00DA4ED2" w:rsidRPr="006F1E4D" w:rsidRDefault="00DA4ED2" w:rsidP="006F1E4D">
      <w:pPr>
        <w:rPr>
          <w:sz w:val="28"/>
          <w:szCs w:val="28"/>
        </w:rPr>
      </w:pPr>
    </w:p>
    <w:sectPr w:rsidR="00DA4ED2" w:rsidRPr="006F1E4D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35320"/>
    <w:rsid w:val="006553AD"/>
    <w:rsid w:val="00672FE9"/>
    <w:rsid w:val="00684F73"/>
    <w:rsid w:val="006D4B3F"/>
    <w:rsid w:val="006E684D"/>
    <w:rsid w:val="006F1E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51D1"/>
    <w:rsid w:val="00BA79B1"/>
    <w:rsid w:val="00BD01E8"/>
    <w:rsid w:val="00C27FCA"/>
    <w:rsid w:val="00C444E8"/>
    <w:rsid w:val="00C51DA9"/>
    <w:rsid w:val="00C70C7D"/>
    <w:rsid w:val="00C715EB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2025-01-01T18:54:00Z</dcterms:created>
  <dcterms:modified xsi:type="dcterms:W3CDTF">2025-01-01T18:54:00Z</dcterms:modified>
</cp:coreProperties>
</file>