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D1" w:rsidRDefault="00D941D1" w:rsidP="00FA4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941D1" w:rsidRDefault="00D941D1" w:rsidP="00FA4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A40A7" w:rsidRDefault="00FA40A7" w:rsidP="00FA4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bookmarkStart w:id="0" w:name="_GoBack"/>
      <w:r w:rsidRPr="00FA40A7">
        <w:rPr>
          <w:rFonts w:ascii="Times New Roman" w:eastAsia="Times New Roman" w:hAnsi="Times New Roman" w:cs="Times New Roman"/>
          <w:b/>
          <w:bCs/>
          <w:sz w:val="52"/>
          <w:szCs w:val="52"/>
        </w:rPr>
        <w:t>Vintage-Style Dry Gin Bar Mirror</w:t>
      </w:r>
    </w:p>
    <w:bookmarkEnd w:id="0"/>
    <w:p w:rsidR="00D941D1" w:rsidRPr="00FA40A7" w:rsidRDefault="00D941D1" w:rsidP="00FA4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FA40A7" w:rsidRPr="00FA40A7" w:rsidRDefault="00D941D1" w:rsidP="00D941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2356C"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6378331">
            <wp:simplePos x="0" y="0"/>
            <wp:positionH relativeFrom="margin">
              <wp:align>right</wp:align>
            </wp:positionH>
            <wp:positionV relativeFrom="paragraph">
              <wp:posOffset>2478405</wp:posOffset>
            </wp:positionV>
            <wp:extent cx="2736850" cy="3035300"/>
            <wp:effectExtent l="762000" t="0" r="44450" b="774700"/>
            <wp:wrapThrough wrapText="bothSides">
              <wp:wrapPolygon edited="0">
                <wp:start x="-301" y="0"/>
                <wp:lineTo x="-301" y="19521"/>
                <wp:lineTo x="-1052" y="19521"/>
                <wp:lineTo x="-1052" y="21690"/>
                <wp:lineTo x="-3458" y="21690"/>
                <wp:lineTo x="-3458" y="23859"/>
                <wp:lineTo x="-6014" y="23859"/>
                <wp:lineTo x="-6014" y="26977"/>
                <wp:lineTo x="16238" y="26977"/>
                <wp:lineTo x="19846" y="23859"/>
                <wp:lineTo x="21800" y="21690"/>
                <wp:lineTo x="21800" y="0"/>
                <wp:lineTo x="-30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0353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0A7" w:rsidRPr="00FA40A7">
        <w:rPr>
          <w:rFonts w:ascii="Times New Roman" w:eastAsia="Times New Roman" w:hAnsi="Times New Roman" w:cs="Times New Roman"/>
          <w:sz w:val="40"/>
          <w:szCs w:val="40"/>
        </w:rPr>
        <w:t>The Vintage-Style Dry Gin Bar Mirror is a perfect fusion of nostalgic charm and functional elegance. Featuring a classic design with vintage typography, this mirror is an ideal addition to any bar area or home lounge. Its retro-inspired graphics and distressed finish evoke a sense of timeless sophistication, transporting you to the golden age of gin bars. The mirror not only serves as a decorative element but also adds depth and light to your space. Whether you’re hosting a gathering or enjoying a quiet drink, this piece brings an authentic touch of vintage flair and style to your home bar.</w:t>
      </w:r>
    </w:p>
    <w:p w:rsidR="00471F86" w:rsidRDefault="00471F86"/>
    <w:sectPr w:rsidR="00471F86" w:rsidSect="00C9573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35"/>
    <w:rsid w:val="00471F86"/>
    <w:rsid w:val="0052356C"/>
    <w:rsid w:val="00C95735"/>
    <w:rsid w:val="00D941D1"/>
    <w:rsid w:val="00F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75D"/>
  <w15:chartTrackingRefBased/>
  <w15:docId w15:val="{EE209F24-2CB3-49C9-B63A-9386C114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0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2025-01-02T16:01:00Z</dcterms:created>
  <dcterms:modified xsi:type="dcterms:W3CDTF">2025-01-02T17:16:00Z</dcterms:modified>
</cp:coreProperties>
</file>