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E4C8" w14:textId="77777777" w:rsidR="00A02084" w:rsidRDefault="00A02084" w:rsidP="00A02084">
      <w:pPr>
        <w:rPr>
          <w:b/>
          <w:bCs/>
        </w:rPr>
      </w:pPr>
    </w:p>
    <w:p w14:paraId="4C2AECC7" w14:textId="77777777" w:rsidR="00A02084" w:rsidRDefault="00A02084" w:rsidP="00A02084">
      <w:pPr>
        <w:rPr>
          <w:b/>
          <w:bCs/>
        </w:rPr>
      </w:pPr>
    </w:p>
    <w:p w14:paraId="64202E75" w14:textId="77777777" w:rsidR="00A02084" w:rsidRDefault="00A02084" w:rsidP="00A02084">
      <w:pPr>
        <w:rPr>
          <w:b/>
          <w:bCs/>
        </w:rPr>
      </w:pPr>
    </w:p>
    <w:p w14:paraId="140B0AE6" w14:textId="3F3040D1" w:rsidR="00B05460" w:rsidRPr="00B05460" w:rsidRDefault="00A15023" w:rsidP="00B05460">
      <w:pPr>
        <w:rPr>
          <w:b/>
          <w:bCs/>
          <w:noProof/>
          <w:sz w:val="48"/>
          <w:szCs w:val="48"/>
        </w:rPr>
      </w:pPr>
      <w:r w:rsidRPr="00B05460">
        <w:rPr>
          <w:b/>
          <w:bCs/>
          <w:sz w:val="48"/>
          <w:szCs w:val="48"/>
        </w:rPr>
        <w:t xml:space="preserve">Wood Panel Wallpaper in </w:t>
      </w:r>
      <w:bookmarkStart w:id="0" w:name="_GoBack"/>
      <w:r w:rsidR="00B30AA1">
        <w:rPr>
          <w:b/>
          <w:bCs/>
          <w:noProof/>
          <w:sz w:val="48"/>
          <w:szCs w:val="48"/>
        </w:rPr>
        <w:t>Olive Green</w:t>
      </w:r>
      <w:bookmarkEnd w:id="0"/>
    </w:p>
    <w:p w14:paraId="225ED7F8" w14:textId="61C68924" w:rsidR="00B30AA1" w:rsidRPr="006D38FF" w:rsidRDefault="00B30AA1" w:rsidP="00B05460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530369" wp14:editId="2CFC887A">
            <wp:simplePos x="0" y="0"/>
            <wp:positionH relativeFrom="margin">
              <wp:posOffset>3810000</wp:posOffset>
            </wp:positionH>
            <wp:positionV relativeFrom="paragraph">
              <wp:posOffset>11430</wp:posOffset>
            </wp:positionV>
            <wp:extent cx="2600325" cy="3267075"/>
            <wp:effectExtent l="0" t="0" r="9525" b="9525"/>
            <wp:wrapThrough wrapText="bothSides">
              <wp:wrapPolygon edited="0">
                <wp:start x="0" y="0"/>
                <wp:lineTo x="0" y="21537"/>
                <wp:lineTo x="21521" y="21537"/>
                <wp:lineTo x="21521" y="0"/>
                <wp:lineTo x="0" y="0"/>
              </wp:wrapPolygon>
            </wp:wrapThrough>
            <wp:docPr id="11" name="Picture 11" descr="Sample of Contemporary Wood Panel Wallpaper in Olive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mple of Contemporary Wood Panel Wallpaper in Olive Gr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AA1">
        <w:rPr>
          <w:noProof/>
          <w:sz w:val="28"/>
          <w:szCs w:val="28"/>
        </w:rPr>
        <w:t xml:space="preserve">Wood panel wallpaper in olive green brings a fresh, earthy vibe to any space, blending the timeless appeal of wood with the soothing, organic tone of green. The rich olive shade creates a grounding, natural atmosphere, perfect for adding warmth and depth to interiors while maintaining a sense of tranquility. Ideal for spaces that seek a balance between modern design and nature-inspired elements, this wallpaper pairs well with neutral tones, natural materials, and vibrant accents. Whether used in living rooms, kitchens, or bedrooms, the olive green wood panel wallpaper creates a serene yet stylish backdrop that brings the outdoors inside. </w:t>
      </w:r>
    </w:p>
    <w:p w14:paraId="3E8FFB81" w14:textId="7C575B1B" w:rsidR="00B05460" w:rsidRDefault="00B05460" w:rsidP="00B05460">
      <w:pPr>
        <w:rPr>
          <w:noProof/>
        </w:rPr>
      </w:pPr>
    </w:p>
    <w:p w14:paraId="34B05AEE" w14:textId="5DF64C03" w:rsidR="00B05460" w:rsidRDefault="00B05460" w:rsidP="00B05460">
      <w:pPr>
        <w:rPr>
          <w:noProof/>
        </w:rPr>
      </w:pPr>
    </w:p>
    <w:p w14:paraId="6C9D38D8" w14:textId="45556418" w:rsidR="00B05460" w:rsidRDefault="00B05460" w:rsidP="00B05460">
      <w:pPr>
        <w:rPr>
          <w:noProof/>
        </w:rPr>
      </w:pPr>
    </w:p>
    <w:p w14:paraId="669AB53F" w14:textId="559F77DF" w:rsidR="00B05460" w:rsidRDefault="00B05460" w:rsidP="00B05460">
      <w:pPr>
        <w:rPr>
          <w:noProof/>
        </w:rPr>
      </w:pPr>
    </w:p>
    <w:p w14:paraId="4A098C5A" w14:textId="7A57717F" w:rsidR="00A02084" w:rsidRDefault="00A02084" w:rsidP="0006629B">
      <w:pPr>
        <w:rPr>
          <w:noProof/>
          <w:sz w:val="28"/>
          <w:szCs w:val="28"/>
        </w:rPr>
      </w:pPr>
    </w:p>
    <w:p w14:paraId="2E23F3E8" w14:textId="4DEC2B87" w:rsidR="0006629B" w:rsidRPr="00D36707" w:rsidRDefault="0006629B" w:rsidP="0006629B">
      <w:pPr>
        <w:rPr>
          <w:sz w:val="28"/>
          <w:szCs w:val="28"/>
        </w:rPr>
      </w:pPr>
    </w:p>
    <w:sectPr w:rsidR="0006629B" w:rsidRPr="00D36707" w:rsidSect="00A020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84"/>
    <w:rsid w:val="0006629B"/>
    <w:rsid w:val="000908F7"/>
    <w:rsid w:val="0019662A"/>
    <w:rsid w:val="002F7F39"/>
    <w:rsid w:val="003C0FC8"/>
    <w:rsid w:val="003D22E5"/>
    <w:rsid w:val="004A3759"/>
    <w:rsid w:val="006D38FF"/>
    <w:rsid w:val="00946982"/>
    <w:rsid w:val="00A02084"/>
    <w:rsid w:val="00A15023"/>
    <w:rsid w:val="00B05460"/>
    <w:rsid w:val="00B30AA1"/>
    <w:rsid w:val="00D36707"/>
    <w:rsid w:val="00D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FFAD2B"/>
  <w15:chartTrackingRefBased/>
  <w15:docId w15:val="{60D5DF43-8898-4ADD-AF24-A71A6AB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2025-01-02T18:38:00Z</dcterms:created>
  <dcterms:modified xsi:type="dcterms:W3CDTF">2025-01-02T18:38:00Z</dcterms:modified>
</cp:coreProperties>
</file>