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/>
        <w:t xml:space="preserve">Отчет по выложенным видео с аккаунта - vad229@mail.ru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>
          <w:tblHeader w:val="1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Код видео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Описание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Дата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Место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Категория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Ильдар играет в доту 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Лучший игрок на сф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2022-04-19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Москов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Музыка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vad229@mail.ru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Мами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Создано при поддержке телекомпании ваниил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2022-04-18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Россия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Музыка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vad229@mail.ru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Скриптонит - Чистый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2022-01-18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Казахстан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Музыка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vad229@mail.ru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XXXTENTACION - HOPE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2022-01-04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Россия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Музыка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vad229@mail.ru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Travis Scott and Fortnite Present_ Astronomical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2022-01-22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Германия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Музыка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vad229@mail.ru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SODA LUV «ТЫСЯЧИ РУК»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Что не так!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2022-01-04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Москва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Музыка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vad229@mail.ru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FFM Freestyle_ SODA LUV _ Фристайл под биты Lil Yachty, OG Buda, Pretty Scream [QqZz-5-3jEU]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Рекомендуйте своим друзьям!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2022-01-01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Россия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Музыка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vad229@mail.ru</w:t>
            </w:r>
          </w:p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2022-04-20T23:58:29+03:00</dcterms:created>
  <dcterms:modified xsi:type="dcterms:W3CDTF">2022-04-20T23:58:29+03:00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