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1BB" w:rsidRPr="00F801BB" w:rsidRDefault="00F801BB" w:rsidP="00F801BB">
      <w:pPr>
        <w:rPr>
          <w:b/>
        </w:rPr>
      </w:pPr>
      <w:r w:rsidRPr="00F801BB">
        <w:rPr>
          <w:b/>
        </w:rPr>
        <w:t>What to Bring</w:t>
      </w:r>
    </w:p>
    <w:p w:rsidR="00F801BB" w:rsidRDefault="00F801BB" w:rsidP="00F801BB">
      <w:r>
        <w:t>It is important that you don’t bring too much stuff with you into treatment. Whilst there is adequate wardrobe and cupboard space here for your belongings, we would advise that you bring the essentials only. We will not store any excess baggage. A guide would be to pack a bag as if you were to travel overseas or interstate for a while – weighing no more than 20Kgs or so in total would be plenty. We reserve the right to search all bags and cases on admission for drugs, alcohol or inappropriate belongings that have been packed.</w:t>
      </w:r>
    </w:p>
    <w:p w:rsidR="00F801BB" w:rsidRDefault="00F801BB" w:rsidP="00F801BB">
      <w:r>
        <w:t xml:space="preserve">Towelling, gowns and bedding are all provided and laundered for you. </w:t>
      </w:r>
    </w:p>
    <w:p w:rsidR="00F801BB" w:rsidRDefault="00F801BB" w:rsidP="00F801BB">
      <w:r>
        <w:t>We would ask that you all be sensible with what you wear here. This is definitely NOT a club. Bring clothes that are comfortable and sensible.</w:t>
      </w:r>
    </w:p>
    <w:p w:rsidR="00F801BB" w:rsidRDefault="00F801BB" w:rsidP="00F801BB">
      <w:r>
        <w:t xml:space="preserve"> No plunging necklines ladies or miniskirts. And for the guys, you won’t be parading around in your tank tops either. This place is all about recovery, so you really do need to be careful and thoughtful about what you pack. No alcohol-branded wear at all, no slogan t-shirts, with references to alcohol, drugs or content of an explicit or racist nature will be allowed.</w:t>
      </w:r>
    </w:p>
    <w:p w:rsidR="00F801BB" w:rsidRPr="00F801BB" w:rsidRDefault="00F801BB" w:rsidP="00F801BB">
      <w:pPr>
        <w:rPr>
          <w:b/>
        </w:rPr>
      </w:pPr>
    </w:p>
    <w:p w:rsidR="00F801BB" w:rsidRPr="00F801BB" w:rsidRDefault="00F801BB" w:rsidP="00F801BB">
      <w:pPr>
        <w:rPr>
          <w:b/>
        </w:rPr>
      </w:pPr>
      <w:r w:rsidRPr="00F801BB">
        <w:rPr>
          <w:b/>
        </w:rPr>
        <w:t>These are things you want to be sure to pack for rehab</w:t>
      </w:r>
    </w:p>
    <w:p w:rsidR="00F801BB" w:rsidRDefault="00F801BB" w:rsidP="00F801BB">
      <w:r>
        <w:t>• Comfortable everyday clothing, jeans, tees, long –sleeved shirts, sun dresses and shorts, light jacket or sweater during summer months, sweatshirt or warm jacket for winter months</w:t>
      </w:r>
    </w:p>
    <w:p w:rsidR="00F801BB" w:rsidRDefault="00F801BB" w:rsidP="00F801BB">
      <w:r>
        <w:t>• Everyday hygiene products: toothbrush, toothpaste, floss, deodorant, hair care products, brush and comb, blow dryer, female hygiene products, make-up</w:t>
      </w:r>
    </w:p>
    <w:p w:rsidR="00F801BB" w:rsidRDefault="00F801BB" w:rsidP="00F801BB">
      <w:r>
        <w:t>• PJ’s, slippers</w:t>
      </w:r>
    </w:p>
    <w:p w:rsidR="00F801BB" w:rsidRDefault="00F801BB" w:rsidP="00F801BB">
      <w:r>
        <w:t>• Underwear</w:t>
      </w:r>
    </w:p>
    <w:p w:rsidR="00F801BB" w:rsidRDefault="00F801BB" w:rsidP="00F801BB">
      <w:r>
        <w:t>• Socks and tennis shoes, sandals, gym gear</w:t>
      </w:r>
    </w:p>
    <w:p w:rsidR="00F801BB" w:rsidRDefault="00F801BB" w:rsidP="00F801BB">
      <w:r>
        <w:t>• Sun glasses, sunscreen, swimsuit cover up, visor or hat</w:t>
      </w:r>
    </w:p>
    <w:p w:rsidR="00F801BB" w:rsidRDefault="00F801BB" w:rsidP="00F801BB">
      <w:r>
        <w:t>• Pack your bathing suit (a one piece for women, and guys – no Speedos please)</w:t>
      </w:r>
    </w:p>
    <w:p w:rsidR="00F801BB" w:rsidRDefault="00F801BB" w:rsidP="00F801BB">
      <w:r>
        <w:t xml:space="preserve">• Identity Document/Driver’s License </w:t>
      </w:r>
    </w:p>
    <w:p w:rsidR="00F801BB" w:rsidRDefault="00F801BB" w:rsidP="00F801BB">
      <w:r>
        <w:t>• Approved prescription drugs you are currently taking, in their original pharmacy labelled packaging. Please fill prescriptions prior to admission, and check with the Breakthrough Addiction Recovery Centre Admissions Team BEFORE you bring them.</w:t>
      </w:r>
    </w:p>
    <w:p w:rsidR="00F801BB" w:rsidRDefault="00F801BB" w:rsidP="00F801BB">
      <w:r>
        <w:t>• Spending money which will be securely stored and distributed as deemed necessary</w:t>
      </w:r>
    </w:p>
    <w:p w:rsidR="00F801BB" w:rsidRDefault="00F801BB" w:rsidP="00F801BB"/>
    <w:p w:rsidR="00F801BB" w:rsidRDefault="00F801BB" w:rsidP="00F801BB"/>
    <w:p w:rsidR="00F801BB" w:rsidRDefault="00F801BB" w:rsidP="00F801BB"/>
    <w:p w:rsidR="00F801BB" w:rsidRPr="00F801BB" w:rsidRDefault="00F801BB" w:rsidP="00F801BB">
      <w:pPr>
        <w:rPr>
          <w:b/>
        </w:rPr>
      </w:pPr>
      <w:bookmarkStart w:id="0" w:name="_GoBack"/>
      <w:r w:rsidRPr="00F801BB">
        <w:rPr>
          <w:b/>
        </w:rPr>
        <w:lastRenderedPageBreak/>
        <w:t>These are things you should leave at home</w:t>
      </w:r>
    </w:p>
    <w:bookmarkEnd w:id="0"/>
    <w:p w:rsidR="00F801BB" w:rsidRDefault="00F801BB" w:rsidP="00F801BB">
      <w:r>
        <w:t>• Clothes that are revealing, display drug/alcohol or gang related logos, vulgar language or themes, or display derogatory or sexually implicit themes</w:t>
      </w:r>
    </w:p>
    <w:p w:rsidR="00F801BB" w:rsidRDefault="00F801BB" w:rsidP="00F801BB">
      <w:r>
        <w:t>• Any toiletries or perfumes that contain alcohol (no aftershaves or perfumes &amp; mouthwash MUST be alcohol free)</w:t>
      </w:r>
    </w:p>
    <w:p w:rsidR="00F801BB" w:rsidRDefault="00F801BB" w:rsidP="00F801BB">
      <w:r>
        <w:t>• Aerosol cans</w:t>
      </w:r>
    </w:p>
    <w:p w:rsidR="00F801BB" w:rsidRDefault="00F801BB" w:rsidP="00F801BB">
      <w:r>
        <w:t>• Prescription drugs must be in their original pharmacy labelled packaging</w:t>
      </w:r>
    </w:p>
    <w:p w:rsidR="00F801BB" w:rsidRDefault="00F801BB" w:rsidP="00F801BB">
      <w:r>
        <w:t>• Narcotics, sedatives, and muscle relaxant type drugs are not allowed</w:t>
      </w:r>
    </w:p>
    <w:p w:rsidR="00F801BB" w:rsidRDefault="00F801BB" w:rsidP="00F801BB">
      <w:r>
        <w:t>• Vitamins, body building or dietary aids, food, beverages, and health food supplements</w:t>
      </w:r>
    </w:p>
    <w:p w:rsidR="00F801BB" w:rsidRDefault="00F801BB" w:rsidP="00F801BB">
      <w:r>
        <w:t>• Any mode of transportation: cars, bicycles, scooters, motorcycles, skateboards</w:t>
      </w:r>
    </w:p>
    <w:p w:rsidR="00F801BB" w:rsidRDefault="00F801BB" w:rsidP="00F801BB">
      <w:r>
        <w:t>• Pocket knives or weapons of any kind</w:t>
      </w:r>
    </w:p>
    <w:p w:rsidR="00F801BB" w:rsidRDefault="00F801BB" w:rsidP="00F801BB">
      <w:r>
        <w:t>• Fictional Novels or magazines of any kind, recovery or personal growth books are OK</w:t>
      </w:r>
    </w:p>
    <w:p w:rsidR="00F801BB" w:rsidRDefault="00F801BB" w:rsidP="00F801BB">
      <w:r>
        <w:t>• Sexual aids of any description</w:t>
      </w:r>
    </w:p>
    <w:p w:rsidR="00D01A4A" w:rsidRDefault="00F801BB" w:rsidP="00F801BB">
      <w:r>
        <w:t>• Electronics: iPod, CD player, mobile phone, pager, camera, TV, DVD player, video games, recording devices and computers (any mobile phones handed in on admission will be securely stored until you leave us)</w:t>
      </w:r>
    </w:p>
    <w:sectPr w:rsidR="00D01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BB"/>
    <w:rsid w:val="00D01A4A"/>
    <w:rsid w:val="00E7772D"/>
    <w:rsid w:val="00F801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ayodeji</dc:creator>
  <cp:lastModifiedBy>ayodeji</cp:lastModifiedBy>
  <cp:revision>2</cp:revision>
  <dcterms:created xsi:type="dcterms:W3CDTF">2016-04-10T16:32:00Z</dcterms:created>
  <dcterms:modified xsi:type="dcterms:W3CDTF">2016-04-10T16:32:00Z</dcterms:modified>
</cp:coreProperties>
</file>