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Order 14110 - Safe, Secure, and Trustworthy Development and Use of Artificial Intelligence</w:t>
      </w:r>
    </w:p>
    <w:p>
      <w:r>
        <w:t>Executive Order 14110 — hết hiệu lực</w:t>
      </w:r>
    </w:p>
    <w:p>
      <w:r>
        <w:t>Nguồn thô: data/raw/quoc_te_ai/EO-14110_safe-secure-trustworthy-ai.pdf</w:t>
      </w:r>
    </w:p>
    <w:p>
      <w:r>
        <w:t>Presidential Documents</w:t>
      </w:r>
    </w:p>
    <w:p>
      <w:r>
        <w:t>75191</w:t>
      </w:r>
    </w:p>
    <w:p>
      <w:r>
        <w:t>Federal Register</w:t>
      </w:r>
    </w:p>
    <w:p>
      <w:r>
        <w:t>Vol. 88, No. 210</w:t>
      </w:r>
    </w:p>
    <w:p>
      <w:r>
        <w:t>Wednesday, November 1, 2023</w:t>
      </w:r>
    </w:p>
    <w:p>
      <w:r>
        <w:t>Title 3—</w:t>
      </w:r>
    </w:p>
    <w:p>
      <w:r>
        <w:t>The President</w:t>
      </w:r>
    </w:p>
    <w:p>
      <w:r>
        <w:t>Executive Order 14110 of October 30, 2023</w:t>
      </w:r>
    </w:p>
    <w:p>
      <w:r>
        <w:t>Safe, Secure, and Trustworthy Development and Use of Arti-</w:t>
      </w:r>
    </w:p>
    <w:p>
      <w:r>
        <w:t>ficial Intelligence</w:t>
      </w:r>
    </w:p>
    <w:p>
      <w:r>
        <w:t>By the authority vested in me as President by the Constitution and the</w:t>
      </w:r>
    </w:p>
    <w:p>
      <w:r>
        <w:t>laws of the United States of America, it is hereby ordered as follows:</w:t>
      </w:r>
    </w:p>
    <w:p>
      <w:pPr>
        <w:pStyle w:val="Heading3"/>
      </w:pPr>
      <w:r>
        <w:t>Section 1. Purpose. Artificial intelligence (AI) holds extraordinary potential</w:t>
      </w:r>
    </w:p>
    <w:p>
      <w:r>
        <w:t>for both promise and peril. Responsible AI use has the potential to help</w:t>
      </w:r>
    </w:p>
    <w:p>
      <w:r>
        <w:t>solve urgent challenges while making our world more prosperous, productive,</w:t>
      </w:r>
    </w:p>
    <w:p>
      <w:r>
        <w:t>innovative, and secure. At the same time, irresponsible use could exacerbate</w:t>
      </w:r>
    </w:p>
    <w:p>
      <w:r>
        <w:t>societal harms such as fraud, discrimination, bias, and disinformation; dis-</w:t>
      </w:r>
    </w:p>
    <w:p>
      <w:r>
        <w:t>place and disempower workers; stifle competition; and pose risks to national</w:t>
      </w:r>
    </w:p>
    <w:p>
      <w:r>
        <w:t>security. Harnessing AI for good and realizing its myriad benefits requires</w:t>
      </w:r>
    </w:p>
    <w:p>
      <w:r>
        <w:t>mitigating its substantial risks. This endeavor demands a society-wide effort</w:t>
      </w:r>
    </w:p>
    <w:p>
      <w:r>
        <w:t>that includes government, the private sector, academia, and civil society.</w:t>
      </w:r>
    </w:p>
    <w:p>
      <w:r>
        <w:t>My Administration places the highest urgency on governing the development</w:t>
      </w:r>
    </w:p>
    <w:p>
      <w:r>
        <w:t>and use of AI safely and responsibly, and is therefore advancing a coordi-</w:t>
      </w:r>
    </w:p>
    <w:p>
      <w:r>
        <w:t>nated, Federal Government-wide approach to doing so. The rapid speed</w:t>
      </w:r>
    </w:p>
    <w:p>
      <w:r>
        <w:t>at which AI capabilities are advancing compels the United States to lead</w:t>
      </w:r>
    </w:p>
    <w:p>
      <w:r>
        <w:t>in this moment for the sake of our security, economy, and society.</w:t>
      </w:r>
    </w:p>
    <w:p>
      <w:r>
        <w:t>In the end, AI reflects the principles of the people who build it, the people</w:t>
      </w:r>
    </w:p>
    <w:p>
      <w:r>
        <w:t>who use it, and the data upon which it is built. I firmly believe that</w:t>
      </w:r>
    </w:p>
    <w:p>
      <w:r>
        <w:t>the power of our ideals; the foundations of our society; and the creativity,</w:t>
      </w:r>
    </w:p>
    <w:p>
      <w:r>
        <w:t>diversity, and decency of our people are the reasons that America thrived</w:t>
      </w:r>
    </w:p>
    <w:p>
      <w:r>
        <w:t>in past eras of rapid change. They are the reasons we will succeed again</w:t>
      </w:r>
    </w:p>
    <w:p>
      <w:r>
        <w:t>in this moment. We are more than capable of harnessing AI for justice,</w:t>
      </w:r>
    </w:p>
    <w:p>
      <w:r>
        <w:t>security, and opportunity for all.</w:t>
      </w:r>
    </w:p>
    <w:p>
      <w:r>
        <w:t>Sec. 2. Policy and Principles. It is the policy of my Administration to</w:t>
      </w:r>
    </w:p>
    <w:p>
      <w:r>
        <w:t>advance and govern the development and use of AI in accordance with</w:t>
      </w:r>
    </w:p>
    <w:p>
      <w:r>
        <w:t>eight guiding principles and priorities. When undertaking the actions set</w:t>
      </w:r>
    </w:p>
    <w:p>
      <w:r>
        <w:t>forth in this order, executive departments and agencies (agencies) shall,</w:t>
      </w:r>
    </w:p>
    <w:p>
      <w:r>
        <w:t>as appropriate and consistent with applicable law, adhere to these principles,</w:t>
      </w:r>
    </w:p>
    <w:p>
      <w:r>
        <w:t>while, as feasible, taking into account the views of other agencies, industry,</w:t>
      </w:r>
    </w:p>
    <w:p>
      <w:r>
        <w:t>members of academia, civil society, labor unions, international allies and</w:t>
      </w:r>
    </w:p>
    <w:p>
      <w:r>
        <w:t>partners, and other relevant organizations:</w:t>
      </w:r>
    </w:p>
    <w:p>
      <w:r>
        <w:t>(a) Artificial Intelligence must be safe and secure. Meeting this goal requires</w:t>
      </w:r>
    </w:p>
    <w:p>
      <w:r>
        <w:t>robust, reliable, repeatable, and standardized evaluations of AI systems, as</w:t>
      </w:r>
    </w:p>
    <w:p>
      <w:r>
        <w:t>well as policies, institutions, and, as appropriate, other mechanisms to test,</w:t>
      </w:r>
    </w:p>
    <w:p>
      <w:r>
        <w:t>understand, and mitigate risks from these systems before they are put to</w:t>
      </w:r>
    </w:p>
    <w:p>
      <w:r>
        <w:t>use. It also requires addressing AI systems’ most pressing security risks—</w:t>
      </w:r>
    </w:p>
    <w:p>
      <w:r>
        <w:t>including with respect to biotechnology, cybersecurity, critical infrastructure,</w:t>
      </w:r>
    </w:p>
    <w:p>
      <w:r>
        <w:t>and other national security dangers—while navigating AI’s opacity and com-</w:t>
      </w:r>
    </w:p>
    <w:p>
      <w:r>
        <w:t>plexity. Testing and evaluations, including post-deployment performance</w:t>
      </w:r>
    </w:p>
    <w:p>
      <w:r>
        <w:t>monitoring, will help ensure that AI systems function as intended, are</w:t>
      </w:r>
    </w:p>
    <w:p>
      <w:r>
        <w:t>resilient against misuse or dangerous modifications, are ethically developed</w:t>
      </w:r>
    </w:p>
    <w:p>
      <w:r>
        <w:t>and operated in a secure manner, and are compliant with applicable Federal</w:t>
      </w:r>
    </w:p>
    <w:p>
      <w:r>
        <w:t>laws and policies. Finally, my Administration will help develop effective</w:t>
      </w:r>
    </w:p>
    <w:p>
      <w:r>
        <w:t>labeling and content provenance mechanisms, so that Americans are able</w:t>
      </w:r>
    </w:p>
    <w:p>
      <w:r>
        <w:t>to determine when content is generated using AI and when it is not. These</w:t>
      </w:r>
    </w:p>
    <w:p>
      <w:r>
        <w:t>actions will provide a vital foundation for an approach that addresses AI’s</w:t>
      </w:r>
    </w:p>
    <w:p>
      <w:r>
        <w:t>risks without unduly reducing its benefits.</w:t>
      </w:r>
    </w:p>
    <w:p>
      <w:r>
        <w:t>VerDate Sep2014 23:02 Oct 31, 2023 Jkt 262001 PO 00000 Frm 00003 Fmt 4705 Sfmt 4790 E:\FR\FM\01NOE0.SGM 01NOE0ddrumheller on DSK120RN23PROD with PRESDOC-E0</w:t>
      </w:r>
    </w:p>
    <w:p>
      <w:r>
        <w:t>75192 Federal Register / Vol. 88, No. 210 / Wednesday, November 1, 2023 / Presidential Documents</w:t>
      </w:r>
    </w:p>
    <w:p>
      <w:r>
        <w:t>(b) Promoting responsible innovation, competition, and collaboration will</w:t>
      </w:r>
    </w:p>
    <w:p>
      <w:r>
        <w:t>allow the United States to lead in AI and unlock the technology’s potential</w:t>
      </w:r>
    </w:p>
    <w:p>
      <w:r>
        <w:t>to solve some of society’s most difficult challenges. This effort requires</w:t>
      </w:r>
    </w:p>
    <w:p>
      <w:r>
        <w:t>investments in AI-related education, training, development, research, and</w:t>
      </w:r>
    </w:p>
    <w:p>
      <w:r>
        <w:t>capacity, while simultaneously tackling novel intellectual property (IP) ques-</w:t>
      </w:r>
    </w:p>
    <w:p>
      <w:r>
        <w:t>tions and other problems to protect inventors and creators. Across the Federal</w:t>
      </w:r>
    </w:p>
    <w:p>
      <w:r>
        <w:t>Government, my Administration will support programs to provide Americans</w:t>
      </w:r>
    </w:p>
    <w:p>
      <w:r>
        <w:t>the skills they need for the age of AI and attract the world’s AI talent</w:t>
      </w:r>
    </w:p>
    <w:p>
      <w:r>
        <w:t>to our shores—not just to study, but to stay—so that the companies and</w:t>
      </w:r>
    </w:p>
    <w:p>
      <w:r>
        <w:t>technologies of the future are made in America. The Federal Government</w:t>
      </w:r>
    </w:p>
    <w:p>
      <w:r>
        <w:t>will promote a fair, open, and competitive ecosystem and marketplace for</w:t>
      </w:r>
    </w:p>
    <w:p>
      <w:r>
        <w:t>AI and related technologies so that small developers and entrepreneurs</w:t>
      </w:r>
    </w:p>
    <w:p>
      <w:r>
        <w:t>can continue to drive innovation. Doing so requires stopping unlawful collu-</w:t>
      </w:r>
    </w:p>
    <w:p>
      <w:r>
        <w:t>sion and addressing risks from dominant firms’ use of key assets such</w:t>
      </w:r>
    </w:p>
    <w:p>
      <w:r>
        <w:t>as semiconductors, computing power, cloud storage, and data to disadvantage</w:t>
      </w:r>
    </w:p>
    <w:p>
      <w:r>
        <w:t>competitors, and it requires supporting a marketplace that harnesses the</w:t>
      </w:r>
    </w:p>
    <w:p>
      <w:r>
        <w:t>benefits of AI to provide new opportunities for small businesses, workers,</w:t>
      </w:r>
    </w:p>
    <w:p>
      <w:r>
        <w:t>and entrepreneurs.</w:t>
      </w:r>
    </w:p>
    <w:p>
      <w:r>
        <w:t>(c) The responsible development and use of AI require a commitment</w:t>
      </w:r>
    </w:p>
    <w:p>
      <w:r>
        <w:t>to supporting American workers. As AI creates new jobs and industries,</w:t>
      </w:r>
    </w:p>
    <w:p>
      <w:r>
        <w:t>all workers need a seat at the table, including through collective bargaining,</w:t>
      </w:r>
    </w:p>
    <w:p>
      <w:r>
        <w:t>to ensure that they benefit from these opportunities. My Administration</w:t>
      </w:r>
    </w:p>
    <w:p>
      <w:r>
        <w:t>will seek to adapt job training and education to support a diverse workforce</w:t>
      </w:r>
    </w:p>
    <w:p>
      <w:r>
        <w:t>and help provide access to opportunities that AI creates. In the workplace</w:t>
      </w:r>
    </w:p>
    <w:p>
      <w:r>
        <w:t>itself, AI should not be deployed in ways that undermine rights, worsen</w:t>
      </w:r>
    </w:p>
    <w:p>
      <w:r>
        <w:t>job quality, encourage undue worker surveillance, lessen market competition,</w:t>
      </w:r>
    </w:p>
    <w:p>
      <w:r>
        <w:t>introduce new health and safety risks, or cause harmful labor-force disrup-</w:t>
      </w:r>
    </w:p>
    <w:p>
      <w:r>
        <w:t>tions. The critical next steps in AI development should be built on the</w:t>
      </w:r>
    </w:p>
    <w:p>
      <w:r>
        <w:t>views of workers, labor unions, educators, and employers to support respon-</w:t>
      </w:r>
    </w:p>
    <w:p>
      <w:r>
        <w:t>sible uses of AI that improve workers’ lives, positively augment human</w:t>
      </w:r>
    </w:p>
    <w:p>
      <w:r>
        <w:t>work, and help all people safely enjoy the gains and opportunities from</w:t>
      </w:r>
    </w:p>
    <w:p>
      <w:r>
        <w:t>technological innovation.</w:t>
      </w:r>
    </w:p>
    <w:p>
      <w:r>
        <w:t>(d) Artificial Intelligence policies must be consistent with my Administra-</w:t>
      </w:r>
    </w:p>
    <w:p>
      <w:r>
        <w:t>tion’s dedication to advancing equity and civil rights. My Administration</w:t>
      </w:r>
    </w:p>
    <w:p>
      <w:r>
        <w:t>cannot—and will not—tolerate the use of AI to disadvantage those who</w:t>
      </w:r>
    </w:p>
    <w:p>
      <w:r>
        <w:t>are already too often denied equal opportunity and justice. From hiring</w:t>
      </w:r>
    </w:p>
    <w:p>
      <w:r>
        <w:t>to housing to healthcare, we have seen what happens when AI use deepens</w:t>
      </w:r>
    </w:p>
    <w:p>
      <w:r>
        <w:t>discrimination and bias, rather than improving quality of life. Artificial</w:t>
      </w:r>
    </w:p>
    <w:p>
      <w:r>
        <w:t>Intelligence systems deployed irresponsibly have reproduced and intensified</w:t>
      </w:r>
    </w:p>
    <w:p>
      <w:r>
        <w:t>existing inequities, caused new types of harmful discrimination, and exacer-</w:t>
      </w:r>
    </w:p>
    <w:p>
      <w:r>
        <w:t>bated online and physical harms. My Administration will build on the</w:t>
      </w:r>
    </w:p>
    <w:p>
      <w:r>
        <w:t>important steps that have already been taken—such as issuing the Blueprint</w:t>
      </w:r>
    </w:p>
    <w:p>
      <w:r>
        <w:t>for an AI Bill of Rights, the AI Risk Management Framework, and Executive</w:t>
      </w:r>
    </w:p>
    <w:p>
      <w:r>
        <w:t>Order 14091 of February 16, 2023 (Further Advancing Racial Equity and</w:t>
      </w:r>
    </w:p>
    <w:p>
      <w:r>
        <w:t>Support for Underserved Communities Through the Federal Government)—</w:t>
      </w:r>
    </w:p>
    <w:p>
      <w:r>
        <w:t>in seeking to ensure that AI complies with all Federal laws and to promote</w:t>
      </w:r>
    </w:p>
    <w:p>
      <w:r>
        <w:t>robust technical evaluations, careful oversight, engagement with affected</w:t>
      </w:r>
    </w:p>
    <w:p>
      <w:r>
        <w:t>communities, and rigorous regulation. It is necessary to hold those developing</w:t>
      </w:r>
    </w:p>
    <w:p>
      <w:r>
        <w:t>and deploying AI accountable to standards that protect against unlawful</w:t>
      </w:r>
    </w:p>
    <w:p>
      <w:r>
        <w:t>discrimination and abuse, including in the justice system and the Federal</w:t>
      </w:r>
    </w:p>
    <w:p>
      <w:r>
        <w:t>Government. Only then can Americans trust AI to advance civil rights,</w:t>
      </w:r>
    </w:p>
    <w:p>
      <w:r>
        <w:t>civil liberties, equity, and justice for all.</w:t>
      </w:r>
    </w:p>
    <w:p>
      <w:r>
        <w:t>(e) The interests of Americans who increasingly use, interact with, or</w:t>
      </w:r>
    </w:p>
    <w:p>
      <w:r>
        <w:t>purchase AI and AI-enabled products in their daily lives must be protected.</w:t>
      </w:r>
    </w:p>
    <w:p>
      <w:r>
        <w:t>Use of new technologies, such as AI, does not excuse organizations from</w:t>
      </w:r>
    </w:p>
    <w:p>
      <w:r>
        <w:t>their legal obligations, and hard-won consumer protections are more impor-</w:t>
      </w:r>
    </w:p>
    <w:p>
      <w:r>
        <w:t>tant than ever in moments of technological change. The Federal Government</w:t>
      </w:r>
    </w:p>
    <w:p>
      <w:r>
        <w:t>will enforce existing consumer protection laws and principles and enact</w:t>
      </w:r>
    </w:p>
    <w:p>
      <w:r>
        <w:t>appropriate safeguards against fraud, unintended bias, discrimination, in-</w:t>
      </w:r>
    </w:p>
    <w:p>
      <w:r>
        <w:t>fringements on privacy, and other harms from AI. Such protections are</w:t>
      </w:r>
    </w:p>
    <w:p>
      <w:r>
        <w:t>VerDate Sep2014 23:02 Oct 31, 2023 Jkt 262001 PO 00000 Frm 00004 Fmt 4705 Sfmt 4790 E:\FR\FM\01NOE0.SGM 01NOE0ddrumheller on DSK120RN23PROD with PRESDOC-E0</w:t>
      </w:r>
    </w:p>
    <w:p>
      <w:r>
        <w:t>75193 Federal Register / Vol. 88, No. 210 / Wednesday, November 1, 2023 / Presidential Documents</w:t>
      </w:r>
    </w:p>
    <w:p>
      <w:r>
        <w:t>especially important in critical fields like healthcare, financial services, edu-</w:t>
      </w:r>
    </w:p>
    <w:p>
      <w:r>
        <w:t>cation, housing, law, and transportation, where mistakes by or misuse of</w:t>
      </w:r>
    </w:p>
    <w:p>
      <w:r>
        <w:t>AI could harm patients, cost consumers or small businesses, or jeopardize</w:t>
      </w:r>
    </w:p>
    <w:p>
      <w:r>
        <w:t>safety or rights. At the same time, my Administration will promote respon-</w:t>
      </w:r>
    </w:p>
    <w:p>
      <w:r>
        <w:t>sible uses of AI that protect consumers, raise the quality of goods and</w:t>
      </w:r>
    </w:p>
    <w:p>
      <w:r>
        <w:t>services, lower their prices, or expand selection and availability.</w:t>
      </w:r>
    </w:p>
    <w:p>
      <w:r>
        <w:t>(f) Americans’ privacy and civil liberties must be protected as AI continues</w:t>
      </w:r>
    </w:p>
    <w:p>
      <w:r>
        <w:t>advancing. Artificial Intelligence is making it easier to extract, re-identify,</w:t>
      </w:r>
    </w:p>
    <w:p>
      <w:r>
        <w:t>link, infer, and act on sensitive information about people’s identities, loca-</w:t>
      </w:r>
    </w:p>
    <w:p>
      <w:r>
        <w:t>tions, habits, and desires. Artificial Intelligence’s capabilities in these areas</w:t>
      </w:r>
    </w:p>
    <w:p>
      <w:r>
        <w:t>can increase the risk that personal data could be exploited and exposed.</w:t>
      </w:r>
    </w:p>
    <w:p>
      <w:r>
        <w:t>To combat this risk, the Federal Government will ensure that the collection,</w:t>
      </w:r>
    </w:p>
    <w:p>
      <w:r>
        <w:t>use, and retention of data is lawful, is secure, and mitigates privacy and</w:t>
      </w:r>
    </w:p>
    <w:p>
      <w:r>
        <w:t>confidentiality risks. Agencies shall use available policy and technical tools,</w:t>
      </w:r>
    </w:p>
    <w:p>
      <w:r>
        <w:t>including privacy-enhancing technologies (PETs) where appropriate, to pro-</w:t>
      </w:r>
    </w:p>
    <w:p>
      <w:r>
        <w:t>tect privacy and to combat the broader legal and societal risks—including</w:t>
      </w:r>
    </w:p>
    <w:p>
      <w:r>
        <w:t>the chilling of First Amendment rights—that result from the improper collec-</w:t>
      </w:r>
    </w:p>
    <w:p>
      <w:r>
        <w:t>tion and use of people’s data.</w:t>
      </w:r>
    </w:p>
    <w:p>
      <w:r>
        <w:t>(g) It is important to manage the risks from the Federal Government’s</w:t>
      </w:r>
    </w:p>
    <w:p>
      <w:r>
        <w:t>own use of AI and increase its internal capacity to regulate, govern, and</w:t>
      </w:r>
    </w:p>
    <w:p>
      <w:r>
        <w:t>support responsible use of AI to deliver better results for Americans. These</w:t>
      </w:r>
    </w:p>
    <w:p>
      <w:r>
        <w:t>efforts start with people, our Nation’s greatest asset. My Administration</w:t>
      </w:r>
    </w:p>
    <w:p>
      <w:r>
        <w:t>will take steps to attract, retain, and develop public service-oriented AI</w:t>
      </w:r>
    </w:p>
    <w:p>
      <w:r>
        <w:t>professionals, including from underserved communities, across disciplines—</w:t>
      </w:r>
    </w:p>
    <w:p>
      <w:r>
        <w:t>including technology, policy, managerial, procurement, regulatory, ethical,</w:t>
      </w:r>
    </w:p>
    <w:p>
      <w:r>
        <w:t>governance, and legal fields—and ease AI professionals’ path into the Federal</w:t>
      </w:r>
    </w:p>
    <w:p>
      <w:r>
        <w:t>Government to help harness and govern AI. The Federal Government will</w:t>
      </w:r>
    </w:p>
    <w:p>
      <w:r>
        <w:t>work to ensure that all members of its workforce receive adequate training</w:t>
      </w:r>
    </w:p>
    <w:p>
      <w:r>
        <w:t>to understand the benefits, risks, and limitations of AI for their job functions,</w:t>
      </w:r>
    </w:p>
    <w:p>
      <w:r>
        <w:t>and to modernize Federal Government information technology infrastructure,</w:t>
      </w:r>
    </w:p>
    <w:p>
      <w:r>
        <w:t>remove bureaucratic obstacles, and ensure that safe and rights-respecting</w:t>
      </w:r>
    </w:p>
    <w:p>
      <w:r>
        <w:t>AI is adopted, deployed, and used.</w:t>
      </w:r>
    </w:p>
    <w:p>
      <w:r>
        <w:t>(h) The Federal Government should lead the way to global societal, eco-</w:t>
      </w:r>
    </w:p>
    <w:p>
      <w:r>
        <w:t>nomic, and technological progress, as the United States has in previous</w:t>
      </w:r>
    </w:p>
    <w:p>
      <w:r>
        <w:t>eras of disruptive innovation and change. This leadership is not measured</w:t>
      </w:r>
    </w:p>
    <w:p>
      <w:r>
        <w:t>solely by the technological advancements our country makes. Effective leader-</w:t>
      </w:r>
    </w:p>
    <w:p>
      <w:r>
        <w:t>ship also means pioneering those systems and safeguards needed to deploy</w:t>
      </w:r>
    </w:p>
    <w:p>
      <w:r>
        <w:t>technology responsibly—and building and promoting those safeguards with</w:t>
      </w:r>
    </w:p>
    <w:p>
      <w:r>
        <w:t>the rest of the world. My Administration will engage with international</w:t>
      </w:r>
    </w:p>
    <w:p>
      <w:r>
        <w:t>allies and partners in developing a framework to manage AI’s risks, unlock</w:t>
      </w:r>
    </w:p>
    <w:p>
      <w:r>
        <w:t>AI’s potential for good, and promote common approaches to shared chal-</w:t>
      </w:r>
    </w:p>
    <w:p>
      <w:r>
        <w:t>lenges. The Federal Government will seek to promote responsible AI safety</w:t>
      </w:r>
    </w:p>
    <w:p>
      <w:r>
        <w:t>and security principles and actions with other nations, including our com-</w:t>
      </w:r>
    </w:p>
    <w:p>
      <w:r>
        <w:t>petitors, while leading key global conversations and collaborations to ensure</w:t>
      </w:r>
    </w:p>
    <w:p>
      <w:r>
        <w:t>that AI benefits the whole world, rather than exacerbating inequities, threat-</w:t>
      </w:r>
    </w:p>
    <w:p>
      <w:r>
        <w:t>ening human rights, and causing other harms.</w:t>
      </w:r>
    </w:p>
    <w:p>
      <w:r>
        <w:t>Sec. 3. Definitions. For purposes of this order:</w:t>
      </w:r>
    </w:p>
    <w:p>
      <w:r>
        <w:t>(a) The term ‘‘agency’’ means each agency described in 44 U.S.C. 3502(1),</w:t>
      </w:r>
    </w:p>
    <w:p>
      <w:r>
        <w:t>except for the independent regulatory agencies described in 44 U.S.C. 3502(5).</w:t>
      </w:r>
    </w:p>
    <w:p>
      <w:r>
        <w:t>(b) The term ‘‘artificial intelligence’’ or ‘‘AI’’ has the meaning set forth</w:t>
      </w:r>
    </w:p>
    <w:p>
      <w:r>
        <w:t>in 15 U.S.C. 9401(3): a machine-based system that can, for a given set</w:t>
      </w:r>
    </w:p>
    <w:p>
      <w:r>
        <w:t>of human-defined objectives, make predictions, recommendations, or deci-</w:t>
      </w:r>
    </w:p>
    <w:p>
      <w:r>
        <w:t>sions influencing real or virtual environments. Artificial intelligence systems</w:t>
      </w:r>
    </w:p>
    <w:p>
      <w:r>
        <w:t>use machine- and human-based inputs to perceive real and virtual environ-</w:t>
      </w:r>
    </w:p>
    <w:p>
      <w:r>
        <w:t>ments; abstract such perceptions into models through analysis in an auto-</w:t>
      </w:r>
    </w:p>
    <w:p>
      <w:r>
        <w:t>mated manner; and use model inference to formulate options for information</w:t>
      </w:r>
    </w:p>
    <w:p>
      <w:r>
        <w:t>or action.</w:t>
      </w:r>
    </w:p>
    <w:p>
      <w:r>
        <w:t>(c) The term ‘‘AI model’’ means a component of an information system</w:t>
      </w:r>
    </w:p>
    <w:p>
      <w:r>
        <w:t>that implements AI technology and uses computational, statistical, or ma-</w:t>
      </w:r>
    </w:p>
    <w:p>
      <w:r>
        <w:t>chine-learning techniques to produce outputs from a given set of inputs.</w:t>
      </w:r>
    </w:p>
    <w:p>
      <w:r>
        <w:t>VerDate Sep2014 23:02 Oct 31, 2023 Jkt 262001 PO 00000 Frm 00005 Fmt 4705 Sfmt 4790 E:\FR\FM\01NOE0.SGM 01NOE0ddrumheller on DSK120RN23PROD with PRESDOC-E0</w:t>
      </w:r>
    </w:p>
    <w:p>
      <w:r>
        <w:t>75194 Federal Register / Vol. 88, No. 210 / Wednesday, November 1, 2023 / Presidential Documents</w:t>
      </w:r>
    </w:p>
    <w:p>
      <w:r>
        <w:t>(d) The term ‘‘AI red-teaming’’ means a structured testing effort to find</w:t>
      </w:r>
    </w:p>
    <w:p>
      <w:r>
        <w:t>flaws and vulnerabilities in an AI system, often in a controlled environment</w:t>
      </w:r>
    </w:p>
    <w:p>
      <w:r>
        <w:t>and in collaboration with developers of AI. Artificial Intelligence red-teaming</w:t>
      </w:r>
    </w:p>
    <w:p>
      <w:r>
        <w:t>is most often performed by dedicated ‘‘red teams’’ that adopt adversarial</w:t>
      </w:r>
    </w:p>
    <w:p>
      <w:r>
        <w:t>methods to identify flaws and vulnerabilities, such as harmful or discrimina-</w:t>
      </w:r>
    </w:p>
    <w:p>
      <w:r>
        <w:t>tory outputs from an AI system, unforeseen or undesirable system behaviors,</w:t>
      </w:r>
    </w:p>
    <w:p>
      <w:r>
        <w:t>limitations, or potential risks associated with the misuse of the system.</w:t>
      </w:r>
    </w:p>
    <w:p>
      <w:r>
        <w:t>(e) The term ‘‘AI system’’ means any data system, software, hardware,</w:t>
      </w:r>
    </w:p>
    <w:p>
      <w:r>
        <w:t>application, tool, or utility that operates in whole or in part using AI.</w:t>
      </w:r>
    </w:p>
    <w:p>
      <w:r>
        <w:t>(f) The term ‘‘commercially available information’’ means any information</w:t>
      </w:r>
    </w:p>
    <w:p>
      <w:r>
        <w:t>or data about an individual or group of individuals, including an individual’s</w:t>
      </w:r>
    </w:p>
    <w:p>
      <w:r>
        <w:t>or group of individuals’ device or location, that is made available or obtain-</w:t>
      </w:r>
    </w:p>
    <w:p>
      <w:r>
        <w:t>able and sold, leased, or licensed to the general public or to governmental</w:t>
      </w:r>
    </w:p>
    <w:p>
      <w:r>
        <w:t>or non-governmental entities.</w:t>
      </w:r>
    </w:p>
    <w:p>
      <w:r>
        <w:t>(g) The term ‘‘crime forecasting’’ means the use of analytical techniques</w:t>
      </w:r>
    </w:p>
    <w:p>
      <w:r>
        <w:t>to attempt to predict future crimes or crime-related information. It can</w:t>
      </w:r>
    </w:p>
    <w:p>
      <w:r>
        <w:t>include machine-generated predictions that use algorithms to analyze large</w:t>
      </w:r>
    </w:p>
    <w:p>
      <w:r>
        <w:t>volumes of data, as well as other forecasts that are generated without ma-</w:t>
      </w:r>
    </w:p>
    <w:p>
      <w:r>
        <w:t>chines and based on statistics, such as historical crime statistics.</w:t>
      </w:r>
    </w:p>
    <w:p>
      <w:r>
        <w:t>(h) The term ‘‘critical and emerging technologies’’ means those technologies</w:t>
      </w:r>
    </w:p>
    <w:p>
      <w:r>
        <w:t>listed in the February 2022 Critical and Emerging Technologies List Update</w:t>
      </w:r>
    </w:p>
    <w:p>
      <w:r>
        <w:t>issued by the National Science and Technology Council (NSTC), as amended</w:t>
      </w:r>
    </w:p>
    <w:p>
      <w:r>
        <w:t>by subsequent updates to the list issued by the NSTC.</w:t>
      </w:r>
    </w:p>
    <w:p>
      <w:r>
        <w:t>(i) The term ‘‘critical infrastructure’’ has the meaning set forth in section</w:t>
      </w:r>
    </w:p>
    <w:p>
      <w:r>
        <w:t>1016(e) of the USA PATRIOT Act of 2001, 42 U.S.C. 5195c(e).</w:t>
      </w:r>
    </w:p>
    <w:p>
      <w:r>
        <w:t>(j) The term ‘‘differential-privacy guarantee’’ means protections that allow</w:t>
      </w:r>
    </w:p>
    <w:p>
      <w:r>
        <w:t>information about a group to be shared while provably limiting the improper</w:t>
      </w:r>
    </w:p>
    <w:p>
      <w:r>
        <w:t>access, use, or disclosure of personal information about particular entities.</w:t>
      </w:r>
    </w:p>
    <w:p>
      <w:r>
        <w:t>(k) The term ‘‘dual-use foundation model’’ means an AI model that is</w:t>
      </w:r>
    </w:p>
    <w:p>
      <w:r>
        <w:t>trained on broad data; generally uses self-supervision; contains at least tens</w:t>
      </w:r>
    </w:p>
    <w:p>
      <w:r>
        <w:t>of billions of parameters; is applicable across a wide range of contexts;</w:t>
      </w:r>
    </w:p>
    <w:p>
      <w:r>
        <w:t>and that exhibits, or could be easily modified to exhibit, high levels of</w:t>
      </w:r>
    </w:p>
    <w:p>
      <w:r>
        <w:t>performance at tasks that pose a serious risk to security, national economic</w:t>
      </w:r>
    </w:p>
    <w:p>
      <w:r>
        <w:t>security, national public health or safety, or any combination of those matters,</w:t>
      </w:r>
    </w:p>
    <w:p>
      <w:r>
        <w:t>such as by:</w:t>
      </w:r>
    </w:p>
    <w:p>
      <w:r>
        <w:t>(i) substantially lowering the barrier of entry for non-experts to design,</w:t>
      </w:r>
    </w:p>
    <w:p>
      <w:r>
        <w:t>synthesize, acquire, or use chemical, biological, radiological, or nuclear</w:t>
      </w:r>
    </w:p>
    <w:p>
      <w:r>
        <w:t>(CBRN) weapons;</w:t>
      </w:r>
    </w:p>
    <w:p>
      <w:r>
        <w:t>(ii) enabling powerful offensive cyber operations through automated vulner-</w:t>
      </w:r>
    </w:p>
    <w:p>
      <w:r>
        <w:t>ability discovery and exploitation against a wide range of potential targets</w:t>
      </w:r>
    </w:p>
    <w:p>
      <w:r>
        <w:t>of cyber attacks; or</w:t>
      </w:r>
    </w:p>
    <w:p>
      <w:r>
        <w:t>(iii) permitting the evasion of human control or oversight through means</w:t>
      </w:r>
    </w:p>
    <w:p>
      <w:r>
        <w:t>of deception or obfuscation.</w:t>
      </w:r>
    </w:p>
    <w:p>
      <w:r>
        <w:t>Models meet this definition even if they are provided to end users with</w:t>
      </w:r>
    </w:p>
    <w:p>
      <w:r>
        <w:t>technical safeguards that attempt to prevent users from taking advantage</w:t>
      </w:r>
    </w:p>
    <w:p>
      <w:r>
        <w:t>of the relevant unsafe capabilities.</w:t>
      </w:r>
    </w:p>
    <w:p>
      <w:r>
        <w:t>(l) The term ‘‘Federal law enforcement agency’’ has the meaning set forth</w:t>
      </w:r>
    </w:p>
    <w:p>
      <w:r>
        <w:t>in section 21(a) of Executive Order 14074 of May 25, 2022 (Advancing</w:t>
      </w:r>
    </w:p>
    <w:p>
      <w:r>
        <w:t>Effective, Accountable Policing and Criminal Justice Practices To Enhance</w:t>
      </w:r>
    </w:p>
    <w:p>
      <w:r>
        <w:t>Public Trust and Public Safety).</w:t>
      </w:r>
    </w:p>
    <w:p>
      <w:r>
        <w:t>(m) The term ‘‘floating-point operation’’ means any mathematical operation</w:t>
      </w:r>
    </w:p>
    <w:p>
      <w:r>
        <w:t>or assignment involving floating-point numbers, which are a subset of the</w:t>
      </w:r>
    </w:p>
    <w:p>
      <w:r>
        <w:t>real numbers typically represented on computers by an integer of fixed</w:t>
      </w:r>
    </w:p>
    <w:p>
      <w:r>
        <w:t>precision scaled by an integer exponent of a fixed base.</w:t>
      </w:r>
    </w:p>
    <w:p>
      <w:r>
        <w:t>(n) The term ‘‘foreign person’’ has the meaning set forth in section 5(c)</w:t>
      </w:r>
    </w:p>
    <w:p>
      <w:r>
        <w:t>of Executive Order 13984 of January 19, 2021 (Taking Additional Steps</w:t>
      </w:r>
    </w:p>
    <w:p>
      <w:r>
        <w:t>VerDate Sep2014 23:02 Oct 31, 2023 Jkt 262001 PO 00000 Frm 00006 Fmt 4705 Sfmt 4790 E:\FR\FM\01NOE0.SGM 01NOE0ddrumheller on DSK120RN23PROD with PRESDOC-E0</w:t>
      </w:r>
    </w:p>
    <w:p>
      <w:r>
        <w:t>75195 Federal Register / Vol. 88, No. 210 / Wednesday, November 1, 2023 / Presidential Documents</w:t>
      </w:r>
    </w:p>
    <w:p>
      <w:r>
        <w:t>To Address the National Emergency With Respect to Significant Malicious</w:t>
      </w:r>
    </w:p>
    <w:p>
      <w:r>
        <w:t>Cyber-Enabled Activities).</w:t>
      </w:r>
    </w:p>
    <w:p>
      <w:r>
        <w:t>(o) The terms ‘‘foreign reseller’’ and ‘‘foreign reseller of United States</w:t>
      </w:r>
    </w:p>
    <w:p>
      <w:r>
        <w:t>Infrastructure as a Service Products’’ mean a foreign person who has estab-</w:t>
      </w:r>
    </w:p>
    <w:p>
      <w:r>
        <w:t>lished an Infrastructure as a Service Account to provide Infrastructure as</w:t>
      </w:r>
    </w:p>
    <w:p>
      <w:r>
        <w:t>a Service Products subsequently, in whole or in part, to a third party.</w:t>
      </w:r>
    </w:p>
    <w:p>
      <w:r>
        <w:t>(p) The term ‘‘generative AI’’ means the class of AI models that emulate</w:t>
      </w:r>
    </w:p>
    <w:p>
      <w:r>
        <w:t>the structure and characteristics of input data in order to generate derived</w:t>
      </w:r>
    </w:p>
    <w:p>
      <w:r>
        <w:t>synthetic content. This can include images, videos, audio, text, and other</w:t>
      </w:r>
    </w:p>
    <w:p>
      <w:r>
        <w:t>digital content.</w:t>
      </w:r>
    </w:p>
    <w:p>
      <w:r>
        <w:t>(q) The terms ‘‘Infrastructure as a Service Product,’’ ‘‘United States Infra-</w:t>
      </w:r>
    </w:p>
    <w:p>
      <w:r>
        <w:t>structure as a Service Product,’’ ‘‘United States Infrastructure as a Service</w:t>
      </w:r>
    </w:p>
    <w:p>
      <w:r>
        <w:t>Provider,’’ and ‘‘Infrastructure as a Service Account’’ each have the respective</w:t>
      </w:r>
    </w:p>
    <w:p>
      <w:r>
        <w:t>meanings given to those terms in section 5 of Executive Order 13984.</w:t>
      </w:r>
    </w:p>
    <w:p>
      <w:r>
        <w:t>(r) The term ‘‘integer operation’’ means any mathematical operation or</w:t>
      </w:r>
    </w:p>
    <w:p>
      <w:r>
        <w:t>assignment involving only integers, or whole numbers expressed without</w:t>
      </w:r>
    </w:p>
    <w:p>
      <w:r>
        <w:t>a decimal point.</w:t>
      </w:r>
    </w:p>
    <w:p>
      <w:r>
        <w:t>(s) The term ‘‘Intelligence Community’’ has the meaning given to that</w:t>
      </w:r>
    </w:p>
    <w:p>
      <w:r>
        <w:t>term in section 3.5(h) of Executive Order 12333 of December 4, 1981 (United</w:t>
      </w:r>
    </w:p>
    <w:p>
      <w:r>
        <w:t>States Intelligence Activities), as amended.</w:t>
      </w:r>
    </w:p>
    <w:p>
      <w:r>
        <w:t>(t) The term ‘‘machine learning’’ means a set of techniques that can be</w:t>
      </w:r>
    </w:p>
    <w:p>
      <w:r>
        <w:t>used to train AI algorithms to improve performance at a task based on</w:t>
      </w:r>
    </w:p>
    <w:p>
      <w:r>
        <w:t>data.</w:t>
      </w:r>
    </w:p>
    <w:p>
      <w:r>
        <w:t>(u) The term ‘‘model weight’’ means a numerical parameter within an</w:t>
      </w:r>
    </w:p>
    <w:p>
      <w:r>
        <w:t>AI model that helps determine the model’s outputs in response to inputs.</w:t>
      </w:r>
    </w:p>
    <w:p>
      <w:r>
        <w:t>(v) The term ‘‘national security system’’ has the meaning set forth in</w:t>
      </w:r>
    </w:p>
    <w:p>
      <w:r>
        <w:t>44 U.S.C. 3552(b)(6).</w:t>
      </w:r>
    </w:p>
    <w:p>
      <w:r>
        <w:t>(w) The term ‘‘omics’’ means biomolecules, including nucleic acids, pro-</w:t>
      </w:r>
    </w:p>
    <w:p>
      <w:r>
        <w:t>teins, and metabolites, that make up a cell or cellular system.</w:t>
      </w:r>
    </w:p>
    <w:p>
      <w:r>
        <w:t>(x) The term ‘‘Open RAN’’ means the Open Radio Access Network approach</w:t>
      </w:r>
    </w:p>
    <w:p>
      <w:r>
        <w:t>to telecommunications-network standardization adopted by the O–RAN Alli-</w:t>
      </w:r>
    </w:p>
    <w:p>
      <w:r>
        <w:t>ance, Third Generation Partnership Project, or any similar set of published</w:t>
      </w:r>
    </w:p>
    <w:p>
      <w:r>
        <w:t>open standards for multi-vendor network equipment interoperability.</w:t>
      </w:r>
    </w:p>
    <w:p>
      <w:r>
        <w:t>(y) The term ‘‘personally identifiable information’’ has the meaning set</w:t>
      </w:r>
    </w:p>
    <w:p>
      <w:r>
        <w:t>forth in Office of Management and Budget (OMB) Circular No. A–130.</w:t>
      </w:r>
    </w:p>
    <w:p>
      <w:r>
        <w:t>(z) The term ‘‘privacy-enhancing technology’’ means any software or hard-</w:t>
      </w:r>
    </w:p>
    <w:p>
      <w:r>
        <w:t>ware solution, technical process, technique, or other technological means</w:t>
      </w:r>
    </w:p>
    <w:p>
      <w:r>
        <w:t>of mitigating privacy risks arising from data processing, including by enhanc-</w:t>
      </w:r>
    </w:p>
    <w:p>
      <w:r>
        <w:t>ing predictability, manageability, disassociability, storage, security, and con-</w:t>
      </w:r>
    </w:p>
    <w:p>
      <w:r>
        <w:t>fidentiality. These technological means may include secure multiparty com-</w:t>
      </w:r>
    </w:p>
    <w:p>
      <w:r>
        <w:t>putation, homomorphic encryption, zero-knowledge proofs, federated learn-</w:t>
      </w:r>
    </w:p>
    <w:p>
      <w:r>
        <w:t>ing, secure enclaves, differential privacy, and synthetic-data-generation tools.</w:t>
      </w:r>
    </w:p>
    <w:p>
      <w:r>
        <w:t>This is also sometimes referred to as ‘‘privacy-preserving technology.’’</w:t>
      </w:r>
    </w:p>
    <w:p>
      <w:r>
        <w:t>(aa) The term ‘‘privacy impact assessment’’ has the meaning set forth</w:t>
      </w:r>
    </w:p>
    <w:p>
      <w:r>
        <w:t>in OMB Circular No. A–130.</w:t>
      </w:r>
    </w:p>
    <w:p>
      <w:r>
        <w:t>(bb) The term ‘‘Sector Risk Management Agency’’ has the meaning set</w:t>
      </w:r>
    </w:p>
    <w:p>
      <w:r>
        <w:t>forth in 6 U.S.C. 650(23).</w:t>
      </w:r>
    </w:p>
    <w:p>
      <w:r>
        <w:t>(cc) The term ‘‘self-healing network’’ means a telecommunications network</w:t>
      </w:r>
    </w:p>
    <w:p>
      <w:r>
        <w:t>that automatically diagnoses and addresses network issues to permit self-</w:t>
      </w:r>
    </w:p>
    <w:p>
      <w:r>
        <w:t>restoration.</w:t>
      </w:r>
    </w:p>
    <w:p>
      <w:r>
        <w:t>(dd) The term ‘‘synthetic biology’’ means a field of science that involves</w:t>
      </w:r>
    </w:p>
    <w:p>
      <w:r>
        <w:t>redesigning organisms, or the biomolecules of organisms, at the genetic</w:t>
      </w:r>
    </w:p>
    <w:p>
      <w:r>
        <w:t>level to give them new characteristics. Synthetic nucleic acids are a type</w:t>
      </w:r>
    </w:p>
    <w:p>
      <w:r>
        <w:t>of biomolecule redesigned through synthetic-biology methods.</w:t>
      </w:r>
    </w:p>
    <w:p>
      <w:r>
        <w:t>VerDate Sep2014 23:02 Oct 31, 2023 Jkt 262001 PO 00000 Frm 00007 Fmt 4705 Sfmt 4790 E:\FR\FM\01NOE0.SGM 01NOE0ddrumheller on DSK120RN23PROD with PRESDOC-E0</w:t>
      </w:r>
    </w:p>
    <w:p>
      <w:r>
        <w:t>75196 Federal Register / Vol. 88, No. 210 / Wednesday, November 1, 2023 / Presidential Documents</w:t>
      </w:r>
    </w:p>
    <w:p>
      <w:r>
        <w:t>(ee) The term ‘‘synthetic content’’ means information, such as images,</w:t>
      </w:r>
    </w:p>
    <w:p>
      <w:r>
        <w:t>videos, audio clips, and text, that has been significantly modified or generated</w:t>
      </w:r>
    </w:p>
    <w:p>
      <w:r>
        <w:t>by algorithms, including by AI.</w:t>
      </w:r>
    </w:p>
    <w:p>
      <w:r>
        <w:t>(ff) The term ‘‘testbed’’ means a facility or mechanism equipped for con-</w:t>
      </w:r>
    </w:p>
    <w:p>
      <w:r>
        <w:t>ducting rigorous, transparent, and replicable testing of tools and technologies,</w:t>
      </w:r>
    </w:p>
    <w:p>
      <w:r>
        <w:t>including AI and PETs, to help evaluate the functionality, usability, and</w:t>
      </w:r>
    </w:p>
    <w:p>
      <w:r>
        <w:t>performance of those tools or technologies.</w:t>
      </w:r>
    </w:p>
    <w:p>
      <w:r>
        <w:t>(gg) The term ‘‘watermarking’’ means the act of embedding information,</w:t>
      </w:r>
    </w:p>
    <w:p>
      <w:r>
        <w:t>which is typically difficult to remove, into outputs created by AI—including</w:t>
      </w:r>
    </w:p>
    <w:p>
      <w:r>
        <w:t>into outputs such as photos, videos, audio clips, or text—for the purposes</w:t>
      </w:r>
    </w:p>
    <w:p>
      <w:r>
        <w:t>of verifying the authenticity of the output or the identity or characteristics</w:t>
      </w:r>
    </w:p>
    <w:p>
      <w:r>
        <w:t>of its provenance, modifications, or conveyance.</w:t>
      </w:r>
    </w:p>
    <w:p>
      <w:r>
        <w:t>Sec. 4. Ensuring the Safety and Security of AI Technology.</w:t>
      </w:r>
    </w:p>
    <w:p>
      <w:r>
        <w:t>4.1. Developing Guidelines, Standards, and Best Practices for AI Safety</w:t>
      </w:r>
    </w:p>
    <w:p>
      <w:r>
        <w:t>and Security. (a) Within 270 days of the date of this order, to help ensure</w:t>
      </w:r>
    </w:p>
    <w:p>
      <w:r>
        <w:t>the development of safe, secure, and trustworthy AI systems, the Secretary</w:t>
      </w:r>
    </w:p>
    <w:p>
      <w:r>
        <w:t>of Commerce, acting through the Director of the National Institute of Stand-</w:t>
      </w:r>
    </w:p>
    <w:p>
      <w:r>
        <w:t>ards and Technology (NIST), in coordination with the Secretary of Energy,</w:t>
      </w:r>
    </w:p>
    <w:p>
      <w:r>
        <w:t>the Secretary of Homeland Security, and the heads of other relevant agencies</w:t>
      </w:r>
    </w:p>
    <w:p>
      <w:r>
        <w:t>as the Secretary of Commerce may deem appropriate, shall:</w:t>
      </w:r>
    </w:p>
    <w:p>
      <w:r>
        <w:t>(i) Establish guidelines and best practices, with the aim of promoting</w:t>
      </w:r>
    </w:p>
    <w:p>
      <w:r>
        <w:t>consensus industry standards, for developing and deploying safe, secure,</w:t>
      </w:r>
    </w:p>
    <w:p>
      <w:r>
        <w:t>and trustworthy AI systems, including:</w:t>
      </w:r>
    </w:p>
    <w:p>
      <w:r>
        <w:t>(A) developing a companion resource to the AI Risk Management Frame-</w:t>
      </w:r>
    </w:p>
    <w:p>
      <w:r>
        <w:t>work, NIST AI 100–1, for generative AI;</w:t>
      </w:r>
    </w:p>
    <w:p>
      <w:r>
        <w:t>(B) developing a companion resource to the Secure Software Develop-</w:t>
      </w:r>
    </w:p>
    <w:p>
      <w:r>
        <w:t>ment Framework to incorporate secure development practices for generative</w:t>
      </w:r>
    </w:p>
    <w:p>
      <w:r>
        <w:t>AI and for dual-use foundation models; and</w:t>
      </w:r>
    </w:p>
    <w:p>
      <w:r>
        <w:t>(C) launching an initiative to create guidance and benchmarks for evalu-</w:t>
      </w:r>
    </w:p>
    <w:p>
      <w:r>
        <w:t>ating and auditing AI capabilities, with a focus on capabilities through</w:t>
      </w:r>
    </w:p>
    <w:p>
      <w:r>
        <w:t>which AI could cause harm, such as in the areas of cybersecurity and</w:t>
      </w:r>
    </w:p>
    <w:p>
      <w:r>
        <w:t>biosecurity.</w:t>
      </w:r>
    </w:p>
    <w:p>
      <w:r>
        <w:t>(ii) Establish appropriate guidelines (except for AI used as a component</w:t>
      </w:r>
    </w:p>
    <w:p>
      <w:r>
        <w:t>of a national security system), including appropriate procedures and proc-</w:t>
      </w:r>
    </w:p>
    <w:p>
      <w:r>
        <w:t>esses, to enable developers of AI, especially of dual-use foundation models,</w:t>
      </w:r>
    </w:p>
    <w:p>
      <w:r>
        <w:t>to conduct AI red-teaming tests to enable deployment of safe, secure,</w:t>
      </w:r>
    </w:p>
    <w:p>
      <w:r>
        <w:t>and trustworthy systems. These efforts shall include:</w:t>
      </w:r>
    </w:p>
    <w:p>
      <w:r>
        <w:t>(A) coordinating or developing guidelines related to assessing and man-</w:t>
      </w:r>
    </w:p>
    <w:p>
      <w:r>
        <w:t>aging the safety, security, and trustworthiness of dual-use foundation mod-</w:t>
      </w:r>
    </w:p>
    <w:p>
      <w:r>
        <w:t>els; and</w:t>
      </w:r>
    </w:p>
    <w:p>
      <w:r>
        <w:t>(B) in coordination with the Secretary of Energy and the Director of</w:t>
      </w:r>
    </w:p>
    <w:p>
      <w:r>
        <w:t>the National Science Foundation (NSF), developing and helping to ensure</w:t>
      </w:r>
    </w:p>
    <w:p>
      <w:r>
        <w:t>the availability of testing environments, such as testbeds, to support the</w:t>
      </w:r>
    </w:p>
    <w:p>
      <w:r>
        <w:t>development of safe, secure, and trustworthy AI technologies, as well</w:t>
      </w:r>
    </w:p>
    <w:p>
      <w:r>
        <w:t>as to support the design, development, and deployment of associated</w:t>
      </w:r>
    </w:p>
    <w:p>
      <w:r>
        <w:t>PETs, consistent with section 9(b) of this order.</w:t>
      </w:r>
    </w:p>
    <w:p>
      <w:r>
        <w:t>(b) Within 270 days of the date of this order, to understand and mitigate</w:t>
      </w:r>
    </w:p>
    <w:p>
      <w:r>
        <w:t>AI security risks, the Secretary of Energy, in coordination with the heads</w:t>
      </w:r>
    </w:p>
    <w:p>
      <w:r>
        <w:t>of other Sector Risk Management Agencies (SRMAs) as the Secretary of</w:t>
      </w:r>
    </w:p>
    <w:p>
      <w:r>
        <w:t>Energy may deem appropriate, shall develop and, to the extent permitted</w:t>
      </w:r>
    </w:p>
    <w:p>
      <w:r>
        <w:t>by law and available appropriations, implement a plan for developing the</w:t>
      </w:r>
    </w:p>
    <w:p>
      <w:r>
        <w:t>Department of Energy’s AI model evaluation tools and AI testbeds. The</w:t>
      </w:r>
    </w:p>
    <w:p>
      <w:r>
        <w:t>Secretary shall undertake this work using existing solutions where possible,</w:t>
      </w:r>
    </w:p>
    <w:p>
      <w:r>
        <w:t>and shall develop these tools and AI testbeds to be capable of assessing</w:t>
      </w:r>
    </w:p>
    <w:p>
      <w:r>
        <w:t>near-term extrapolations of AI systems’ capabilities. At a minimum, the</w:t>
      </w:r>
    </w:p>
    <w:p>
      <w:r>
        <w:t>Secretary shall develop tools to evaluate AI capabilities to generate outputs</w:t>
      </w:r>
    </w:p>
    <w:p>
      <w:r>
        <w:t>that may represent nuclear, nonproliferation, biological, chemical, critical</w:t>
      </w:r>
    </w:p>
    <w:p>
      <w:r>
        <w:t>infrastructure, and energy-security threats or hazards. The Secretary shall</w:t>
      </w:r>
    </w:p>
    <w:p>
      <w:r>
        <w:t>VerDate Sep2014 23:02 Oct 31, 2023 Jkt 262001 PO 00000 Frm 00008 Fmt 4705 Sfmt 4790 E:\FR\FM\01NOE0.SGM 01NOE0ddrumheller on DSK120RN23PROD with PRESDOC-E0</w:t>
      </w:r>
    </w:p>
    <w:p>
      <w:r>
        <w:t>75197 Federal Register / Vol. 88, No. 210 / Wednesday, November 1, 2023 / Presidential Documents</w:t>
      </w:r>
    </w:p>
    <w:p>
      <w:r>
        <w:t>do this work solely for the purposes of guarding against these threats,</w:t>
      </w:r>
    </w:p>
    <w:p>
      <w:r>
        <w:t>and shall also develop model guardrails that reduce such risks. The Secretary</w:t>
      </w:r>
    </w:p>
    <w:p>
      <w:r>
        <w:t>shall, as appropriate, consult with private AI laboratories, academia, civil</w:t>
      </w:r>
    </w:p>
    <w:p>
      <w:r>
        <w:t>society, and third-party evaluators, and shall use existing solutions.</w:t>
      </w:r>
    </w:p>
    <w:p>
      <w:r>
        <w:t>4.2. Ensuring Safe and Reliable AI. (a) Within 90 days of the date of this</w:t>
      </w:r>
    </w:p>
    <w:p>
      <w:r>
        <w:t>order, to ensure and verify the continuous availability of safe, reliable,</w:t>
      </w:r>
    </w:p>
    <w:p>
      <w:r>
        <w:t>and effective AI in accordance with the Defense Production Act, as amended,</w:t>
      </w:r>
    </w:p>
    <w:p>
      <w:r>
        <w:t>50 U.S.C. 4501 et seq., including for the national defense and the protection</w:t>
      </w:r>
    </w:p>
    <w:p>
      <w:r>
        <w:t>of critical infrastructure, the Secretary of Commerce shall require:</w:t>
      </w:r>
    </w:p>
    <w:p>
      <w:r>
        <w:t>(i) Companies developing or demonstrating an intent to develop potential</w:t>
      </w:r>
    </w:p>
    <w:p>
      <w:r>
        <w:t>dual-use foundation models to provide the Federal Government, on an</w:t>
      </w:r>
    </w:p>
    <w:p>
      <w:r>
        <w:t>ongoing basis, with information, reports, or records regarding the following:</w:t>
      </w:r>
    </w:p>
    <w:p>
      <w:r>
        <w:t>(A) any ongoing or planned activities related to training, developing,</w:t>
      </w:r>
    </w:p>
    <w:p>
      <w:r>
        <w:t>or producing dual-use foundation models, including the physical and</w:t>
      </w:r>
    </w:p>
    <w:p>
      <w:r>
        <w:t>cybersecurity protections taken to assure the integrity of that training</w:t>
      </w:r>
    </w:p>
    <w:p>
      <w:r>
        <w:t>process against sophisticated threats;</w:t>
      </w:r>
    </w:p>
    <w:p>
      <w:r>
        <w:t>(B) the ownership and possession of the model weights of any dual-</w:t>
      </w:r>
    </w:p>
    <w:p>
      <w:r>
        <w:t>use foundation models, and the physical and cybersecurity measures taken</w:t>
      </w:r>
    </w:p>
    <w:p>
      <w:r>
        <w:t>to protect those model weights; and</w:t>
      </w:r>
    </w:p>
    <w:p>
      <w:r>
        <w:t>(C) the results of any developed dual-use foundation model’s perform-</w:t>
      </w:r>
    </w:p>
    <w:p>
      <w:r>
        <w:t>ance in relevant AI red-team testing based on guidance developed by</w:t>
      </w:r>
    </w:p>
    <w:p>
      <w:r>
        <w:t>NIST pursuant to subsection 4.1(a)(ii) of this section, and a description</w:t>
      </w:r>
    </w:p>
    <w:p>
      <w:r>
        <w:t>of any associated measures the company has taken to meet safety objectives,</w:t>
      </w:r>
    </w:p>
    <w:p>
      <w:r>
        <w:t>such as mitigations to improve performance on these red-team tests and</w:t>
      </w:r>
    </w:p>
    <w:p>
      <w:r>
        <w:t>strengthen overall model security. Prior to the development of guidance</w:t>
      </w:r>
    </w:p>
    <w:p>
      <w:r>
        <w:t>on red-team testing standards by NIST pursuant to subsection 4.1(a)(ii)</w:t>
      </w:r>
    </w:p>
    <w:p>
      <w:r>
        <w:t>of this section, this description shall include the results of any red-team</w:t>
      </w:r>
    </w:p>
    <w:p>
      <w:r>
        <w:t>testing that the company has conducted relating to lowering the barrier</w:t>
      </w:r>
    </w:p>
    <w:p>
      <w:r>
        <w:t>to entry for the development, acquisition, and use of biological weapons</w:t>
      </w:r>
    </w:p>
    <w:p>
      <w:r>
        <w:t>by non-state actors; the discovery of software vulnerabilities and develop-</w:t>
      </w:r>
    </w:p>
    <w:p>
      <w:r>
        <w:t>ment of associated exploits; the use of software or tools to influence</w:t>
      </w:r>
    </w:p>
    <w:p>
      <w:r>
        <w:t>real or virtual events; the possibility for self-replication or propagation;</w:t>
      </w:r>
    </w:p>
    <w:p>
      <w:r>
        <w:t>and associated measures to meet safety objectives; and</w:t>
      </w:r>
    </w:p>
    <w:p>
      <w:r>
        <w:t>(ii) Companies, individuals, or other organizations or entities that acquire,</w:t>
      </w:r>
    </w:p>
    <w:p>
      <w:r>
        <w:t>develop, or possess a potential large-scale computing cluster to report</w:t>
      </w:r>
    </w:p>
    <w:p>
      <w:r>
        <w:t>any such acquisition, development, or possession, including the existence</w:t>
      </w:r>
    </w:p>
    <w:p>
      <w:r>
        <w:t>and location of these clusters and the amount of total computing power</w:t>
      </w:r>
    </w:p>
    <w:p>
      <w:r>
        <w:t>available in each cluster.</w:t>
      </w:r>
    </w:p>
    <w:p>
      <w:r>
        <w:t>(b) The Secretary of Commerce, in consultation with the Secretary of</w:t>
      </w:r>
    </w:p>
    <w:p>
      <w:r>
        <w:t>State, the Secretary of Defense, the Secretary of Energy, and the Director</w:t>
      </w:r>
    </w:p>
    <w:p>
      <w:r>
        <w:t>of National Intelligence, shall define, and thereafter update as needed on</w:t>
      </w:r>
    </w:p>
    <w:p>
      <w:r>
        <w:t>a regular basis, the set of technical conditions for models and computing</w:t>
      </w:r>
    </w:p>
    <w:p>
      <w:r>
        <w:t>clusters that would be subject to the reporting requirements of subsection</w:t>
      </w:r>
    </w:p>
    <w:p>
      <w:r>
        <w:t>4.2(a) of this section. Until such technical conditions are defined, the Sec-</w:t>
      </w:r>
    </w:p>
    <w:p>
      <w:r>
        <w:t>retary shall require compliance with these reporting requirements for:</w:t>
      </w:r>
    </w:p>
    <w:p>
      <w:r>
        <w:t>(i) any model that was trained using a quantity of computing power</w:t>
      </w:r>
    </w:p>
    <w:p>
      <w:r>
        <w:t>greater than 10</w:t>
      </w:r>
    </w:p>
    <w:p>
      <w:r>
        <w:t>26 integer or floating-point operations, or using primarily</w:t>
      </w:r>
    </w:p>
    <w:p>
      <w:r>
        <w:t>biological sequence data and using a quantity of computing power greater</w:t>
      </w:r>
    </w:p>
    <w:p>
      <w:r>
        <w:t>than 10</w:t>
      </w:r>
    </w:p>
    <w:p>
      <w:r>
        <w:t>23 integer or floating-point operations; and</w:t>
      </w:r>
    </w:p>
    <w:p>
      <w:r>
        <w:t>(ii) any computing cluster that has a set of machines physically co-located</w:t>
      </w:r>
    </w:p>
    <w:p>
      <w:r>
        <w:t>in a single datacenter, transitively connected by data center networking</w:t>
      </w:r>
    </w:p>
    <w:p>
      <w:r>
        <w:t>of over 100 Gbit/s, and having a theoretical maximum computing capacity</w:t>
      </w:r>
    </w:p>
    <w:p>
      <w:r>
        <w:t>of 10</w:t>
      </w:r>
    </w:p>
    <w:p>
      <w:r>
        <w:t>20 integer or floating-point operations per second for training AI.</w:t>
      </w:r>
    </w:p>
    <w:p>
      <w:r>
        <w:t>(c) Because I find that additional steps must be taken to deal with the</w:t>
      </w:r>
    </w:p>
    <w:p>
      <w:r>
        <w:t>national emergency related to significant malicious cyber-enabled activities</w:t>
      </w:r>
    </w:p>
    <w:p>
      <w:r>
        <w:t>declared in Executive Order 13694 of April 1, 2015 (Blocking the Property</w:t>
      </w:r>
    </w:p>
    <w:p>
      <w:r>
        <w:t>of Certain Persons Engaging in Significant Malicious Cyber-Enabled Activi-</w:t>
      </w:r>
    </w:p>
    <w:p>
      <w:r>
        <w:t>ties), as amended by Executive Order 13757 of December 28, 2016 (Taking</w:t>
      </w:r>
    </w:p>
    <w:p>
      <w:r>
        <w:t>VerDate Sep2014 23:02 Oct 31, 2023 Jkt 262001 PO 00000 Frm 00009 Fmt 4705 Sfmt 4790 E:\FR\FM\01NOE0.SGM 01NOE0ddrumheller on DSK120RN23PROD with PRESDOC-E0</w:t>
      </w:r>
    </w:p>
    <w:p>
      <w:r>
        <w:t>75198 Federal Register / Vol. 88, No. 210 / Wednesday, November 1, 2023 / Presidential Documents</w:t>
      </w:r>
    </w:p>
    <w:p>
      <w:r>
        <w:t>Additional Steps to Address the National Emergency With Respect to Signifi-</w:t>
      </w:r>
    </w:p>
    <w:p>
      <w:r>
        <w:t>cant Malicious Cyber-Enabled Activities), and further amended by Executive</w:t>
      </w:r>
    </w:p>
    <w:p>
      <w:r>
        <w:t>Order 13984, to address the use of United States Infrastructure as a Service</w:t>
      </w:r>
    </w:p>
    <w:p>
      <w:r>
        <w:t>(IaaS) Products by foreign malicious cyber actors, including to impose addi-</w:t>
      </w:r>
    </w:p>
    <w:p>
      <w:r>
        <w:t>tional record-keeping obligations with respect to foreign transactions and</w:t>
      </w:r>
    </w:p>
    <w:p>
      <w:r>
        <w:t>to assist in the investigation of transactions involving foreign malicious</w:t>
      </w:r>
    </w:p>
    <w:p>
      <w:r>
        <w:t>cyber actors, I hereby direct the Secretary of Commerce, within 90 days</w:t>
      </w:r>
    </w:p>
    <w:p>
      <w:r>
        <w:t>of the date of this order, to:</w:t>
      </w:r>
    </w:p>
    <w:p>
      <w:r>
        <w:t>(i) Propose regulations that require United States IaaS Providers to submit</w:t>
      </w:r>
    </w:p>
    <w:p>
      <w:r>
        <w:t>a report to the Secretary of Commerce when a foreign person transacts</w:t>
      </w:r>
    </w:p>
    <w:p>
      <w:r>
        <w:t>with that United States IaaS Provider to train a large AI model with</w:t>
      </w:r>
    </w:p>
    <w:p>
      <w:r>
        <w:t>potential capabilities that could be used in malicious cyber-enabled activity</w:t>
      </w:r>
    </w:p>
    <w:p>
      <w:r>
        <w:t>(a ‘‘training run’’). Such reports shall include, at a minimum, the identity</w:t>
      </w:r>
    </w:p>
    <w:p>
      <w:r>
        <w:t>of the foreign person and the existence of any training run of an AI</w:t>
      </w:r>
    </w:p>
    <w:p>
      <w:r>
        <w:t>model meeting the criteria set forth in this section, or other criteria defined</w:t>
      </w:r>
    </w:p>
    <w:p>
      <w:r>
        <w:t>by the Secretary in regulations, as well as any additional information</w:t>
      </w:r>
    </w:p>
    <w:p>
      <w:r>
        <w:t>identified by the Secretary.</w:t>
      </w:r>
    </w:p>
    <w:p>
      <w:r>
        <w:t>(ii) Include a requirement in the regulations proposed pursuant to sub-</w:t>
      </w:r>
    </w:p>
    <w:p>
      <w:pPr>
        <w:pStyle w:val="Heading3"/>
      </w:pPr>
      <w:r>
        <w:t>section 4.2(c)(i) of this section that United States IaaS Providers prohibit</w:t>
      </w:r>
    </w:p>
    <w:p>
      <w:r>
        <w:t>any foreign reseller of their United States IaaS Product from providing</w:t>
      </w:r>
    </w:p>
    <w:p>
      <w:r>
        <w:t>those products unless such foreign reseller submits to the United States</w:t>
      </w:r>
    </w:p>
    <w:p>
      <w:r>
        <w:t>IaaS Provider a report, which the United States IaaS Provider must provide</w:t>
      </w:r>
    </w:p>
    <w:p>
      <w:r>
        <w:t>to the Secretary of Commerce, detailing each instance in which a foreign</w:t>
      </w:r>
    </w:p>
    <w:p>
      <w:r>
        <w:t>person transacts with the foreign reseller to use the United States IaaS</w:t>
      </w:r>
    </w:p>
    <w:p>
      <w:r>
        <w:t>Product to conduct a training run described in subsection 4.2(c)(i) of</w:t>
      </w:r>
    </w:p>
    <w:p>
      <w:r>
        <w:t>this section. Such reports shall include, at a minimum, the information</w:t>
      </w:r>
    </w:p>
    <w:p>
      <w:r>
        <w:t>specified in subsection 4.2(c)(i) of this section as well as any additional</w:t>
      </w:r>
    </w:p>
    <w:p>
      <w:r>
        <w:t>information identified by the Secretary.</w:t>
      </w:r>
    </w:p>
    <w:p>
      <w:r>
        <w:t>(iii) Determine the set of technical conditions for a large AI model to</w:t>
      </w:r>
    </w:p>
    <w:p>
      <w:r>
        <w:t>have potential capabilities that could be used in malicious cyber-enabled</w:t>
      </w:r>
    </w:p>
    <w:p>
      <w:r>
        <w:t>activity, and revise that determination as necessary and appropriate. Until</w:t>
      </w:r>
    </w:p>
    <w:p>
      <w:r>
        <w:t>the Secretary makes such a determination, a model shall be considered</w:t>
      </w:r>
    </w:p>
    <w:p>
      <w:r>
        <w:t>to have potential capabilities that could be used in malicious cyber-enabled</w:t>
      </w:r>
    </w:p>
    <w:p>
      <w:r>
        <w:t>activity if it requires a quantity of computing power greater than 10</w:t>
      </w:r>
    </w:p>
    <w:p>
      <w:r>
        <w:t>26</w:t>
      </w:r>
    </w:p>
    <w:p>
      <w:r>
        <w:t>integer or floating-point operations and is trained on a computing cluster</w:t>
      </w:r>
    </w:p>
    <w:p>
      <w:r>
        <w:t>that has a set of machines physically co-located in a single datacenter,</w:t>
      </w:r>
    </w:p>
    <w:p>
      <w:r>
        <w:t>transitively connected by data center networking of over 100 Gbit/s, and</w:t>
      </w:r>
    </w:p>
    <w:p>
      <w:r>
        <w:t>having a theoretical maximum compute capacity of 10</w:t>
      </w:r>
    </w:p>
    <w:p>
      <w:r>
        <w:t>20 integer or floating-</w:t>
      </w:r>
    </w:p>
    <w:p>
      <w:r>
        <w:t>point operations per second for training AI.</w:t>
      </w:r>
    </w:p>
    <w:p>
      <w:r>
        <w:t>(d) Within 180 days of the date of this order, pursuant to the finding</w:t>
      </w:r>
    </w:p>
    <w:p>
      <w:r>
        <w:t>set forth in subsection 4.2(c) of this section, the Secretary of Commerce</w:t>
      </w:r>
    </w:p>
    <w:p>
      <w:r>
        <w:t>shall propose regulations that require United States IaaS Providers to ensure</w:t>
      </w:r>
    </w:p>
    <w:p>
      <w:r>
        <w:t>that foreign resellers of United States IaaS Products verify the identity of</w:t>
      </w:r>
    </w:p>
    <w:p>
      <w:r>
        <w:t>any foreign person that obtains an IaaS account (account) from the foreign</w:t>
      </w:r>
    </w:p>
    <w:p>
      <w:r>
        <w:t>reseller. These regulations shall, at a minimum:</w:t>
      </w:r>
    </w:p>
    <w:p>
      <w:r>
        <w:t>(i) Set forth the minimum standards that a United States IaaS Provider</w:t>
      </w:r>
    </w:p>
    <w:p>
      <w:r>
        <w:t>must require of foreign resellers of its United States IaaS Products to</w:t>
      </w:r>
    </w:p>
    <w:p>
      <w:r>
        <w:t>verify the identity of a foreign person who opens an account or maintains</w:t>
      </w:r>
    </w:p>
    <w:p>
      <w:r>
        <w:t>an existing account with a foreign reseller, including:</w:t>
      </w:r>
    </w:p>
    <w:p>
      <w:r>
        <w:t>(A) the types of documentation and procedures that foreign resellers</w:t>
      </w:r>
    </w:p>
    <w:p>
      <w:r>
        <w:t>of United States IaaS Products must require to verify the identity of</w:t>
      </w:r>
    </w:p>
    <w:p>
      <w:r>
        <w:t>any foreign person acting as a lessee or sub-lessee of these products</w:t>
      </w:r>
    </w:p>
    <w:p>
      <w:r>
        <w:t>or services;</w:t>
      </w:r>
    </w:p>
    <w:p>
      <w:r>
        <w:t>(B) records that foreign resellers of United States IaaS Products must</w:t>
      </w:r>
    </w:p>
    <w:p>
      <w:r>
        <w:t>securely maintain regarding a foreign person that obtains an account,</w:t>
      </w:r>
    </w:p>
    <w:p>
      <w:r>
        <w:t>including information establishing:</w:t>
      </w:r>
    </w:p>
    <w:p>
      <w:r>
        <w:t>(1) the identity of such foreign person, including name and address;</w:t>
      </w:r>
    </w:p>
    <w:p>
      <w:r>
        <w:t>VerDate Sep2014 23:02 Oct 31, 2023 Jkt 262001 PO 00000 Frm 00010 Fmt 4705 Sfmt 4790 E:\FR\FM\01NOE0.SGM 01NOE0ddrumheller on DSK120RN23PROD with PRESDOC-E0</w:t>
      </w:r>
    </w:p>
    <w:p>
      <w:r>
        <w:t>75199 Federal Register / Vol. 88, No. 210 / Wednesday, November 1, 2023 / Presidential Documents</w:t>
      </w:r>
    </w:p>
    <w:p>
      <w:r>
        <w:t>(2) the means and source of payment (including any associated finan-</w:t>
      </w:r>
    </w:p>
    <w:p>
      <w:r>
        <w:t>cial institution and other identifiers such as credit card number, ac-</w:t>
      </w:r>
    </w:p>
    <w:p>
      <w:r>
        <w:t>count number, customer identifier, transaction identifiers, or virtual</w:t>
      </w:r>
    </w:p>
    <w:p>
      <w:r>
        <w:t>currency wallet or wallet address identifier);</w:t>
      </w:r>
    </w:p>
    <w:p>
      <w:r>
        <w:t>(3) the electronic mail address and telephonic contact information</w:t>
      </w:r>
    </w:p>
    <w:p>
      <w:r>
        <w:t>used to verify a foreign person’s identity; and</w:t>
      </w:r>
    </w:p>
    <w:p>
      <w:r>
        <w:t>(4) the internet Protocol addresses used for access or administration</w:t>
      </w:r>
    </w:p>
    <w:p>
      <w:r>
        <w:t>and the date and time of each such access or administrative action</w:t>
      </w:r>
    </w:p>
    <w:p>
      <w:r>
        <w:t>related to ongoing verification of such foreign person’s ownership of</w:t>
      </w:r>
    </w:p>
    <w:p>
      <w:r>
        <w:t>such an account; and</w:t>
      </w:r>
    </w:p>
    <w:p>
      <w:r>
        <w:t>(C) methods that foreign resellers of United States IaaS Products must</w:t>
      </w:r>
    </w:p>
    <w:p>
      <w:r>
        <w:t>implement to limit all third-party access to the information described</w:t>
      </w:r>
    </w:p>
    <w:p>
      <w:r>
        <w:t>in this subsection, except insofar as such access is otherwise consistent</w:t>
      </w:r>
    </w:p>
    <w:p>
      <w:r>
        <w:t>with this order and allowed under applicable law;</w:t>
      </w:r>
    </w:p>
    <w:p>
      <w:r>
        <w:t>(ii) Take into consideration the types of accounts maintained by foreign</w:t>
      </w:r>
    </w:p>
    <w:p>
      <w:r>
        <w:t>resellers of United States IaaS Products, methods of opening an account,</w:t>
      </w:r>
    </w:p>
    <w:p>
      <w:r>
        <w:t>and types of identifying information available to accomplish the objectives</w:t>
      </w:r>
    </w:p>
    <w:p>
      <w:r>
        <w:t>of identifying foreign malicious cyber actors using any such products</w:t>
      </w:r>
    </w:p>
    <w:p>
      <w:r>
        <w:t>and avoiding the imposition of an undue burden on such resellers; and</w:t>
      </w:r>
    </w:p>
    <w:p>
      <w:r>
        <w:t>(iii) Provide that the Secretary of Commerce, in accordance with such</w:t>
      </w:r>
    </w:p>
    <w:p>
      <w:r>
        <w:t>standards and procedures as the Secretary may delineate and in consulta-</w:t>
      </w:r>
    </w:p>
    <w:p>
      <w:r>
        <w:t>tion with the Secretary of Defense, the Attorney General, the Secretary</w:t>
      </w:r>
    </w:p>
    <w:p>
      <w:r>
        <w:t>of Homeland Security, and the Director of National Intelligence, may</w:t>
      </w:r>
    </w:p>
    <w:p>
      <w:r>
        <w:t>exempt a United States IaaS Provider with respect to any specific foreign</w:t>
      </w:r>
    </w:p>
    <w:p>
      <w:r>
        <w:t>reseller of their United States IaaS Products, or with respect to any specific</w:t>
      </w:r>
    </w:p>
    <w:p>
      <w:r>
        <w:t>type of account or lessee, from the requirements of any regulation issued</w:t>
      </w:r>
    </w:p>
    <w:p>
      <w:r>
        <w:t>pursuant to this subsection. Such standards and procedures may include</w:t>
      </w:r>
    </w:p>
    <w:p>
      <w:r>
        <w:t>a finding by the Secretary that such foreign reseller, account, or lessee</w:t>
      </w:r>
    </w:p>
    <w:p>
      <w:r>
        <w:t>complies with security best practices to otherwise deter abuse of United</w:t>
      </w:r>
    </w:p>
    <w:p>
      <w:r>
        <w:t>States IaaS Products.</w:t>
      </w:r>
    </w:p>
    <w:p>
      <w:r>
        <w:t>(e) The Secretary of Commerce is hereby authorized to take such actions,</w:t>
      </w:r>
    </w:p>
    <w:p>
      <w:r>
        <w:t>including the promulgation of rules and regulations, and to employ all</w:t>
      </w:r>
    </w:p>
    <w:p>
      <w:r>
        <w:t>powers granted to the President by the International Emergency Economic</w:t>
      </w:r>
    </w:p>
    <w:p>
      <w:r>
        <w:t>Powers Act, 50 U.S.C. 1701 et seq., as may be necessary to carry out</w:t>
      </w:r>
    </w:p>
    <w:p>
      <w:r>
        <w:t>the purposes of subsections 4.2(c) and (d) of this section. Such actions</w:t>
      </w:r>
    </w:p>
    <w:p>
      <w:r>
        <w:t>may include a requirement that United States IaaS Providers require foreign</w:t>
      </w:r>
    </w:p>
    <w:p>
      <w:r>
        <w:t>resellers of United States IaaS Products to provide United States IaaS Pro-</w:t>
      </w:r>
    </w:p>
    <w:p>
      <w:r>
        <w:t>viders verifications relative to those subsections.</w:t>
      </w:r>
    </w:p>
    <w:p>
      <w:r>
        <w:t>4.3. Managing AI in Critical Infrastructure and in Cybersecurity. (a) To</w:t>
      </w:r>
    </w:p>
    <w:p>
      <w:r>
        <w:t>ensure the protection of critical infrastructure, the following actions shall</w:t>
      </w:r>
    </w:p>
    <w:p>
      <w:r>
        <w:t>be taken:</w:t>
      </w:r>
    </w:p>
    <w:p>
      <w:r>
        <w:t>(i) Within 90 days of the date of this order, and at least annually thereafter,</w:t>
      </w:r>
    </w:p>
    <w:p>
      <w:r>
        <w:t>the head of each agency with relevant regulatory authority over critical</w:t>
      </w:r>
    </w:p>
    <w:p>
      <w:r>
        <w:t>infrastructure and the heads of relevant SRMAs, in coordination with</w:t>
      </w:r>
    </w:p>
    <w:p>
      <w:r>
        <w:t>the Director of the Cybersecurity and Infrastructure Security Agency within</w:t>
      </w:r>
    </w:p>
    <w:p>
      <w:r>
        <w:t>the Department of Homeland Security for consideration of cross-sector</w:t>
      </w:r>
    </w:p>
    <w:p>
      <w:r>
        <w:t>risks, shall evaluate and provide to the Secretary of Homeland Security</w:t>
      </w:r>
    </w:p>
    <w:p>
      <w:r>
        <w:t>an assessment of potential risks related to the use of AI in critical infrastruc-</w:t>
      </w:r>
    </w:p>
    <w:p>
      <w:r>
        <w:t>ture sectors involved, including ways in which deploying AI may make</w:t>
      </w:r>
    </w:p>
    <w:p>
      <w:r>
        <w:t>critical infrastructure systems more vulnerable to critical failures, physical</w:t>
      </w:r>
    </w:p>
    <w:p>
      <w:r>
        <w:t>attacks, and cyber attacks, and shall consider ways to mitigate these</w:t>
      </w:r>
    </w:p>
    <w:p>
      <w:r>
        <w:t>vulnerabilities. Independent regulatory agencies are encouraged, as they</w:t>
      </w:r>
    </w:p>
    <w:p>
      <w:r>
        <w:t>deem appropriate, to contribute to sector-specific risk assessments.</w:t>
      </w:r>
    </w:p>
    <w:p>
      <w:r>
        <w:t>(ii) Within 150 days of the date of this order, the Secretary of the Treasury</w:t>
      </w:r>
    </w:p>
    <w:p>
      <w:r>
        <w:t>shall issue a public report on best practices for financial institutions</w:t>
      </w:r>
    </w:p>
    <w:p>
      <w:r>
        <w:t>to manage AI-specific cybersecurity risks.</w:t>
      </w:r>
    </w:p>
    <w:p>
      <w:r>
        <w:t>(iii) Within 180 days of the date of this order, the Secretary of Homeland</w:t>
      </w:r>
    </w:p>
    <w:p>
      <w:r>
        <w:t>Security, in coordination with the Secretary of Commerce and with SRMAs</w:t>
      </w:r>
    </w:p>
    <w:p>
      <w:r>
        <w:t>and other regulators as determined by the Secretary of Homeland Security,</w:t>
      </w:r>
    </w:p>
    <w:p>
      <w:r>
        <w:t>shall incorporate as appropriate the AI Risk Management Framework, NIST</w:t>
      </w:r>
    </w:p>
    <w:p>
      <w:r>
        <w:t>VerDate Sep2014 23:02 Oct 31, 2023 Jkt 262001 PO 00000 Frm 00011 Fmt 4705 Sfmt 4790 E:\FR\FM\01NOE0.SGM 01NOE0ddrumheller on DSK120RN23PROD with PRESDOC-E0</w:t>
      </w:r>
    </w:p>
    <w:p>
      <w:r>
        <w:t>75200 Federal Register / Vol. 88, No. 210 / Wednesday, November 1, 2023 / Presidential Documents</w:t>
      </w:r>
    </w:p>
    <w:p>
      <w:r>
        <w:t>AI 100–1, as well as other appropriate security guidance, into relevant</w:t>
      </w:r>
    </w:p>
    <w:p>
      <w:r>
        <w:t>safety and security guidelines for use by critical infrastructure owners</w:t>
      </w:r>
    </w:p>
    <w:p>
      <w:r>
        <w:t>and operators.</w:t>
      </w:r>
    </w:p>
    <w:p>
      <w:r>
        <w:t>(iv) Within 240 days of the completion of the guidelines described in</w:t>
      </w:r>
    </w:p>
    <w:p>
      <w:r>
        <w:t>subsection 4.3(a)(iii) of this section, the Assistant to the President for</w:t>
      </w:r>
    </w:p>
    <w:p>
      <w:r>
        <w:t>National Security Affairs and the Director of OMB, in consultation with</w:t>
      </w:r>
    </w:p>
    <w:p>
      <w:r>
        <w:t>the Secretary of Homeland Security, shall coordinate work by the heads</w:t>
      </w:r>
    </w:p>
    <w:p>
      <w:r>
        <w:t>of agencies with authority over critical infrastructure to develop and take</w:t>
      </w:r>
    </w:p>
    <w:p>
      <w:r>
        <w:t>steps for the Federal Government to mandate such guidelines, or appro-</w:t>
      </w:r>
    </w:p>
    <w:p>
      <w:r>
        <w:t>priate portions thereof, through regulatory or other appropriate action.</w:t>
      </w:r>
    </w:p>
    <w:p>
      <w:r>
        <w:t>Independent regulatory agencies are encouraged, as they deem appropriate,</w:t>
      </w:r>
    </w:p>
    <w:p>
      <w:r>
        <w:t>to consider whether to mandate guidance through regulatory action in</w:t>
      </w:r>
    </w:p>
    <w:p>
      <w:r>
        <w:t>their areas of authority and responsibility.</w:t>
      </w:r>
    </w:p>
    <w:p>
      <w:r>
        <w:t>(v) The Secretary of Homeland Security shall establish an Artificial Intel-</w:t>
      </w:r>
    </w:p>
    <w:p>
      <w:r>
        <w:t>ligence Safety and Security Board as an advisory committee pursuant</w:t>
      </w:r>
    </w:p>
    <w:p>
      <w:r>
        <w:t>to section 871 of the Homeland Security Act of 2002 (Public Law 107–</w:t>
      </w:r>
    </w:p>
    <w:p>
      <w:r>
        <w:t>296). The Advisory Committee shall include AI experts from the private</w:t>
      </w:r>
    </w:p>
    <w:p>
      <w:r>
        <w:t>sector, academia, and government, as appropriate, and provide to the</w:t>
      </w:r>
    </w:p>
    <w:p>
      <w:r>
        <w:t>Secretary of Homeland Security and the Federal Government’s critical</w:t>
      </w:r>
    </w:p>
    <w:p>
      <w:r>
        <w:t>infrastructure community advice, information, or recommendations for im-</w:t>
      </w:r>
    </w:p>
    <w:p>
      <w:r>
        <w:t>proving security, resilience, and incident response related to AI usage</w:t>
      </w:r>
    </w:p>
    <w:p>
      <w:r>
        <w:t>in critical infrastructure.</w:t>
      </w:r>
    </w:p>
    <w:p>
      <w:r>
        <w:t>(b) To capitalize on AI’s potential to improve United States cyber defenses:</w:t>
      </w:r>
    </w:p>
    <w:p>
      <w:r>
        <w:t>(i) The Secretary of Defense shall carry out the actions described in sub-</w:t>
      </w:r>
    </w:p>
    <w:p>
      <w:r>
        <w:t>sections 4.3(b)(ii) and (iii) of this section for national security systems,</w:t>
      </w:r>
    </w:p>
    <w:p>
      <w:r>
        <w:t>and the Secretary of Homeland Security shall carry out these actions</w:t>
      </w:r>
    </w:p>
    <w:p>
      <w:r>
        <w:t>for non-national security systems. Each shall do so in consultation with</w:t>
      </w:r>
    </w:p>
    <w:p>
      <w:r>
        <w:t>the heads of other relevant agencies as the Secretary of Defense and</w:t>
      </w:r>
    </w:p>
    <w:p>
      <w:r>
        <w:t>the Secretary of Homeland Security may deem appropriate.</w:t>
      </w:r>
    </w:p>
    <w:p>
      <w:r>
        <w:t>(ii) As set forth in subsection 4.3(b)(i) of this section, within 180 days</w:t>
      </w:r>
    </w:p>
    <w:p>
      <w:r>
        <w:t>of the date of this order, the Secretary of Defense and the Secretary</w:t>
      </w:r>
    </w:p>
    <w:p>
      <w:r>
        <w:t>of Homeland Security shall, consistent with applicable law, each develop</w:t>
      </w:r>
    </w:p>
    <w:p>
      <w:r>
        <w:t>plans for, conduct, and complete an operational pilot project to identify,</w:t>
      </w:r>
    </w:p>
    <w:p>
      <w:r>
        <w:t>develop, test, evaluate, and deploy AI capabilities, such as large-language</w:t>
      </w:r>
    </w:p>
    <w:p>
      <w:r>
        <w:t>models, to aid in the discovery and remediation of vulnerabilities in</w:t>
      </w:r>
    </w:p>
    <w:p>
      <w:r>
        <w:t>critical United States Government software, systems, and networks.</w:t>
      </w:r>
    </w:p>
    <w:p>
      <w:r>
        <w:t>(iii) As set forth in subsection 4.3(b)(i) of this section, within 270 days</w:t>
      </w:r>
    </w:p>
    <w:p>
      <w:r>
        <w:t>of the date of this order, the Secretary of Defense and the Secretary</w:t>
      </w:r>
    </w:p>
    <w:p>
      <w:r>
        <w:t>of Homeland Security shall each provide a report to the Assistant to</w:t>
      </w:r>
    </w:p>
    <w:p>
      <w:r>
        <w:t>the President for National Security Affairs on the results of actions taken</w:t>
      </w:r>
    </w:p>
    <w:p>
      <w:r>
        <w:t>pursuant to the plans and operational pilot projects required by subsection</w:t>
      </w:r>
    </w:p>
    <w:p>
      <w:r>
        <w:t>4.3(b)(ii) of this section, including a description of any vulnerabilities</w:t>
      </w:r>
    </w:p>
    <w:p>
      <w:r>
        <w:t>found and fixed through the development and deployment of AI capabili-</w:t>
      </w:r>
    </w:p>
    <w:p>
      <w:r>
        <w:t>ties and any lessons learned on how to identify, develop, test, evaluate,</w:t>
      </w:r>
    </w:p>
    <w:p>
      <w:r>
        <w:t>and deploy AI capabilities effectively for cyber defense.</w:t>
      </w:r>
    </w:p>
    <w:p>
      <w:r>
        <w:t>4.4. Reducing Risks at the Intersection of AI and CBRN Threats. (a) To</w:t>
      </w:r>
    </w:p>
    <w:p>
      <w:r>
        <w:t>better understand and mitigate the risk of AI being misused to assist in</w:t>
      </w:r>
    </w:p>
    <w:p>
      <w:r>
        <w:t>the development or use of CBRN threats—with a particular focus on biological</w:t>
      </w:r>
    </w:p>
    <w:p>
      <w:r>
        <w:t>weapons—the following actions shall be taken:</w:t>
      </w:r>
    </w:p>
    <w:p>
      <w:r>
        <w:t>(i) Within 180 days of the date of this order, the Secretary of Homeland</w:t>
      </w:r>
    </w:p>
    <w:p>
      <w:r>
        <w:t>Security, in consultation with the Secretary of Energy and the Director</w:t>
      </w:r>
    </w:p>
    <w:p>
      <w:r>
        <w:t>of the Office of Science and Technology Policy (OSTP), shall evaluate</w:t>
      </w:r>
    </w:p>
    <w:p>
      <w:r>
        <w:t>the potential for AI to be misused to enable the development or production</w:t>
      </w:r>
    </w:p>
    <w:p>
      <w:r>
        <w:t>of CBRN threats, while also considering the benefits and application of</w:t>
      </w:r>
    </w:p>
    <w:p>
      <w:r>
        <w:t>AI to counter these threats, including, as appropriate, the results of work</w:t>
      </w:r>
    </w:p>
    <w:p>
      <w:r>
        <w:t>conducted under section 8(b) of this order. The Secretary of Homeland</w:t>
      </w:r>
    </w:p>
    <w:p>
      <w:r>
        <w:t>Security shall:</w:t>
      </w:r>
    </w:p>
    <w:p>
      <w:r>
        <w:t>(A) consult with experts in AI and CBRN issues from the Department</w:t>
      </w:r>
    </w:p>
    <w:p>
      <w:r>
        <w:t>of Energy, private AI laboratories, academia, and third-party model eval-</w:t>
      </w:r>
    </w:p>
    <w:p>
      <w:r>
        <w:t>uators, as appropriate, to evaluate AI model capabilities to present CBRN</w:t>
      </w:r>
    </w:p>
    <w:p>
      <w:r>
        <w:t>VerDate Sep2014 23:02 Oct 31, 2023 Jkt 262001 PO 00000 Frm 00012 Fmt 4705 Sfmt 4790 E:\FR\FM\01NOE0.SGM 01NOE0ddrumheller on DSK120RN23PROD with PRESDOC-E0</w:t>
      </w:r>
    </w:p>
    <w:p>
      <w:r>
        <w:t>75201 Federal Register / Vol. 88, No. 210 / Wednesday, November 1, 2023 / Presidential Documents</w:t>
      </w:r>
    </w:p>
    <w:p>
      <w:r>
        <w:t>threats—for the sole purpose of guarding against those threats—as well</w:t>
      </w:r>
    </w:p>
    <w:p>
      <w:r>
        <w:t>as options for minimizing the risks of AI model misuse to generate or</w:t>
      </w:r>
    </w:p>
    <w:p>
      <w:r>
        <w:t>exacerbate those threats; and</w:t>
      </w:r>
    </w:p>
    <w:p>
      <w:r>
        <w:t>(B) submit a report to the President that describes the progress of these</w:t>
      </w:r>
    </w:p>
    <w:p>
      <w:r>
        <w:t>efforts, including an assessment of the types of AI models that may present</w:t>
      </w:r>
    </w:p>
    <w:p>
      <w:r>
        <w:t>CBRN risks to the United States, and that makes recommendations for</w:t>
      </w:r>
    </w:p>
    <w:p>
      <w:r>
        <w:t>regulating or overseeing the training, deployment, publication, or use of</w:t>
      </w:r>
    </w:p>
    <w:p>
      <w:r>
        <w:t>these models, including requirements for safety evaluations and guardrails</w:t>
      </w:r>
    </w:p>
    <w:p>
      <w:r>
        <w:t>for mitigating potential threats to national security.</w:t>
      </w:r>
    </w:p>
    <w:p>
      <w:r>
        <w:t>(ii) Within 120 days of the date of this order, the Secretary of Defense,</w:t>
      </w:r>
    </w:p>
    <w:p>
      <w:r>
        <w:t>in consultation with the Assistant to the President for National Security</w:t>
      </w:r>
    </w:p>
    <w:p>
      <w:r>
        <w:t>Affairs and the Director of OSTP, shall enter into a contract with the</w:t>
      </w:r>
    </w:p>
    <w:p>
      <w:r>
        <w:t>National Academies of Sciences, Engineering, and Medicine to conduct—</w:t>
      </w:r>
    </w:p>
    <w:p>
      <w:r>
        <w:t>and submit to the Secretary of Defense, the Assistant to the President</w:t>
      </w:r>
    </w:p>
    <w:p>
      <w:r>
        <w:t>for National Security Affairs, the Director of the Office of Pandemic Pre-</w:t>
      </w:r>
    </w:p>
    <w:p>
      <w:r>
        <w:t>paredness and Response Policy, the Director of OSTP, and the Chair</w:t>
      </w:r>
    </w:p>
    <w:p>
      <w:r>
        <w:t>of the Chief Data Officer Council—a study that:</w:t>
      </w:r>
    </w:p>
    <w:p>
      <w:r>
        <w:t>(A) assesses the ways in which AI can increase biosecurity risks, includ-</w:t>
      </w:r>
    </w:p>
    <w:p>
      <w:r>
        <w:t>ing risks from generative AI models trained on biological data, and makes</w:t>
      </w:r>
    </w:p>
    <w:p>
      <w:r>
        <w:t>recommendations on how to mitigate these risks;</w:t>
      </w:r>
    </w:p>
    <w:p>
      <w:r>
        <w:t>(B) considers the national security implications of the use of data and</w:t>
      </w:r>
    </w:p>
    <w:p>
      <w:r>
        <w:t>datasets, especially those associated with pathogens and omics studies,</w:t>
      </w:r>
    </w:p>
    <w:p>
      <w:r>
        <w:t>that the United States Government hosts, generates, funds the creation</w:t>
      </w:r>
    </w:p>
    <w:p>
      <w:r>
        <w:t>of, or otherwise owns, for the training of generative AI models, and makes</w:t>
      </w:r>
    </w:p>
    <w:p>
      <w:r>
        <w:t>recommendations on how to mitigate the risks related to the use of these</w:t>
      </w:r>
    </w:p>
    <w:p>
      <w:r>
        <w:t>data and datasets;</w:t>
      </w:r>
    </w:p>
    <w:p>
      <w:r>
        <w:t>(C) assesses the ways in which AI applied to biology can be used</w:t>
      </w:r>
    </w:p>
    <w:p>
      <w:r>
        <w:t>to reduce biosecurity risks, including recommendations on opportunities</w:t>
      </w:r>
    </w:p>
    <w:p>
      <w:r>
        <w:t>to coordinate data and high-performance computing resources; and</w:t>
      </w:r>
    </w:p>
    <w:p>
      <w:r>
        <w:t>(D) considers additional concerns and opportunities at the intersection</w:t>
      </w:r>
    </w:p>
    <w:p>
      <w:r>
        <w:t>of AI and synthetic biology that the Secretary of Defense deems appropriate.</w:t>
      </w:r>
    </w:p>
    <w:p>
      <w:r>
        <w:t>(b) To reduce the risk of misuse of synthetic nucleic acids, which could</w:t>
      </w:r>
    </w:p>
    <w:p>
      <w:r>
        <w:t>be substantially increased by AI’s capabilities in this area, and improve</w:t>
      </w:r>
    </w:p>
    <w:p>
      <w:r>
        <w:t>biosecurity measures for the nucleic acid synthesis industry, the following</w:t>
      </w:r>
    </w:p>
    <w:p>
      <w:r>
        <w:t>actions shall be taken:</w:t>
      </w:r>
    </w:p>
    <w:p>
      <w:r>
        <w:t>(i) Within 180 days of the date of this order, the Director of OSTP,</w:t>
      </w:r>
    </w:p>
    <w:p>
      <w:r>
        <w:t>in consultation with the Secretary of State, the Secretary of Defense,</w:t>
      </w:r>
    </w:p>
    <w:p>
      <w:r>
        <w:t>the Attorney General, the Secretary of Commerce, the Secretary of Health</w:t>
      </w:r>
    </w:p>
    <w:p>
      <w:r>
        <w:t>and Human Services (HHS), the Secretary of Energy, the Secretary of</w:t>
      </w:r>
    </w:p>
    <w:p>
      <w:r>
        <w:t>Homeland Security, the Director of National Intelligence, and the heads</w:t>
      </w:r>
    </w:p>
    <w:p>
      <w:r>
        <w:t>of other relevant agencies as the Director of OSTP may deem appropriate,</w:t>
      </w:r>
    </w:p>
    <w:p>
      <w:r>
        <w:t>shall establish a framework, incorporating, as appropriate, existing United</w:t>
      </w:r>
    </w:p>
    <w:p>
      <w:r>
        <w:t>States Government guidance, to encourage providers of synthetic nucleic</w:t>
      </w:r>
    </w:p>
    <w:p>
      <w:r>
        <w:t>acid sequences to implement comprehensive, scalable, and verifiable syn-</w:t>
      </w:r>
    </w:p>
    <w:p>
      <w:r>
        <w:t>thetic nucleic acid procurement screening mechanisms, including stand-</w:t>
      </w:r>
    </w:p>
    <w:p>
      <w:r>
        <w:t>ards and recommended incentives. As part of this framework, the Director</w:t>
      </w:r>
    </w:p>
    <w:p>
      <w:r>
        <w:t>of OSTP shall:</w:t>
      </w:r>
    </w:p>
    <w:p>
      <w:r>
        <w:t>(A) establish criteria and mechanisms for ongoing identification of bio-</w:t>
      </w:r>
    </w:p>
    <w:p>
      <w:r>
        <w:t>logical sequences that could be used in a manner that would pose a</w:t>
      </w:r>
    </w:p>
    <w:p>
      <w:r>
        <w:t>risk to the national security of the United States; and</w:t>
      </w:r>
    </w:p>
    <w:p>
      <w:r>
        <w:t>(B) determine standardized methodologies and tools for conducting and</w:t>
      </w:r>
    </w:p>
    <w:p>
      <w:r>
        <w:t>verifying the performance of sequence synthesis procurement screening,</w:t>
      </w:r>
    </w:p>
    <w:p>
      <w:r>
        <w:t>including customer screening approaches to support due diligence with</w:t>
      </w:r>
    </w:p>
    <w:p>
      <w:r>
        <w:t>respect to managing security risks posed by purchasers of biological se-</w:t>
      </w:r>
    </w:p>
    <w:p>
      <w:r>
        <w:t>quences identified in subsection 4.4(b)(i)(A) of this section, and processes</w:t>
      </w:r>
    </w:p>
    <w:p>
      <w:r>
        <w:t>for the reporting of concerning activity to enforcement entities.</w:t>
      </w:r>
    </w:p>
    <w:p>
      <w:r>
        <w:t>(ii) Within 180 days of the date of this order, the Secretary of Commerce,</w:t>
      </w:r>
    </w:p>
    <w:p>
      <w:r>
        <w:t>acting through the Director of NIST, in coordination with the Director</w:t>
      </w:r>
    </w:p>
    <w:p>
      <w:r>
        <w:t>VerDate Sep2014 23:02 Oct 31, 2023 Jkt 262001 PO 00000 Frm 00013 Fmt 4705 Sfmt 4790 E:\FR\FM\01NOE0.SGM 01NOE0ddrumheller on DSK120RN23PROD with PRESDOC-E0</w:t>
      </w:r>
    </w:p>
    <w:p>
      <w:r>
        <w:t>75202 Federal Register / Vol. 88, No. 210 / Wednesday, November 1, 2023 / Presidential Documents</w:t>
      </w:r>
    </w:p>
    <w:p>
      <w:r>
        <w:t>of OSTP, and in consultation with the Secretary of State, the Secretary</w:t>
      </w:r>
    </w:p>
    <w:p>
      <w:r>
        <w:t>of HHS, and the heads of other relevant agencies as the Secretary of</w:t>
      </w:r>
    </w:p>
    <w:p>
      <w:r>
        <w:t>Commerce may deem appropriate, shall initiate an effort to engage with</w:t>
      </w:r>
    </w:p>
    <w:p>
      <w:r>
        <w:t>industry and relevant stakeholders, informed by the framework developed</w:t>
      </w:r>
    </w:p>
    <w:p>
      <w:r>
        <w:t>under subsection 4.4(b)(i) of this section, to develop and refine for possible</w:t>
      </w:r>
    </w:p>
    <w:p>
      <w:r>
        <w:t>use by synthetic nucleic acid sequence providers:</w:t>
      </w:r>
    </w:p>
    <w:p>
      <w:r>
        <w:t>(A) specifications for effective nucleic acid synthesis procurement screen-</w:t>
      </w:r>
    </w:p>
    <w:p>
      <w:r>
        <w:t>ing;</w:t>
      </w:r>
    </w:p>
    <w:p>
      <w:r>
        <w:t>(B) best practices, including security and access controls, for managing</w:t>
      </w:r>
    </w:p>
    <w:p>
      <w:r>
        <w:t>sequence-of-concern databases to support such screening;</w:t>
      </w:r>
    </w:p>
    <w:p>
      <w:r>
        <w:t>(C) technical implementation guides for effective screening; and</w:t>
      </w:r>
    </w:p>
    <w:p>
      <w:r>
        <w:t>(D) conformity-assessment best practices and mechanisms.</w:t>
      </w:r>
    </w:p>
    <w:p>
      <w:r>
        <w:t>(iii) Within 180 days of the establishment of the framework pursuant</w:t>
      </w:r>
    </w:p>
    <w:p>
      <w:r>
        <w:t>to subsection 4.4(b)(i) of this section, all agencies that fund life-sciences</w:t>
      </w:r>
    </w:p>
    <w:p>
      <w:r>
        <w:t>research shall, as appropriate and consistent with applicable law, establish</w:t>
      </w:r>
    </w:p>
    <w:p>
      <w:r>
        <w:t>that, as a requirement of funding, synthetic nucleic acid procurement</w:t>
      </w:r>
    </w:p>
    <w:p>
      <w:r>
        <w:t>is conducted through providers or manufacturers that adhere to the frame-</w:t>
      </w:r>
    </w:p>
    <w:p>
      <w:r>
        <w:t>work, such as through an attestation from the provider or manufacturer.</w:t>
      </w:r>
    </w:p>
    <w:p>
      <w:r>
        <w:t>The Assistant to the President for National Security Affairs and the Director</w:t>
      </w:r>
    </w:p>
    <w:p>
      <w:r>
        <w:t>of OSTP shall coordinate the process of reviewing such funding require-</w:t>
      </w:r>
    </w:p>
    <w:p>
      <w:r>
        <w:t>ments to facilitate consistency in implementation of the framework across</w:t>
      </w:r>
    </w:p>
    <w:p>
      <w:r>
        <w:t>funding agencies.</w:t>
      </w:r>
    </w:p>
    <w:p>
      <w:r>
        <w:t>(iv) In order to facilitate effective implementation of the measures described</w:t>
      </w:r>
    </w:p>
    <w:p>
      <w:r>
        <w:t>in subsections 4.4(b)(i)–(iii) of this section, the Secretary of Homeland</w:t>
      </w:r>
    </w:p>
    <w:p>
      <w:r>
        <w:t>Security, in consultation with the heads of other relevant agencies as</w:t>
      </w:r>
    </w:p>
    <w:p>
      <w:r>
        <w:t>the Secretary of Homeland Security may deem appropriate, shall:</w:t>
      </w:r>
    </w:p>
    <w:p>
      <w:r>
        <w:t>(A) within 180 days of the establishment of the framework pursuant</w:t>
      </w:r>
    </w:p>
    <w:p>
      <w:r>
        <w:t>to subsection 4.4(b)(i) of this section, develop a framework to conduct</w:t>
      </w:r>
    </w:p>
    <w:p>
      <w:r>
        <w:t>structured evaluation and stress testing of nucleic acid synthesis procure-</w:t>
      </w:r>
    </w:p>
    <w:p>
      <w:r>
        <w:t>ment screening, including the systems developed in accordance with sub-</w:t>
      </w:r>
    </w:p>
    <w:p>
      <w:r>
        <w:t>sections 4.4(b)(i)–(ii) of this section and implemented by providers of</w:t>
      </w:r>
    </w:p>
    <w:p>
      <w:r>
        <w:t>synthetic nucleic acid sequences; and</w:t>
      </w:r>
    </w:p>
    <w:p>
      <w:r>
        <w:t>(B) following development of the framework pursuant to subsection</w:t>
      </w:r>
    </w:p>
    <w:p>
      <w:r>
        <w:t>4.4(b)(iv)(A) of this section, submit an annual report to the Assistant</w:t>
      </w:r>
    </w:p>
    <w:p>
      <w:r>
        <w:t>to the President for National Security Affairs, the Director of the Office</w:t>
      </w:r>
    </w:p>
    <w:p>
      <w:r>
        <w:t>of Pandemic Preparedness and Response Policy, and the Director of OSTP</w:t>
      </w:r>
    </w:p>
    <w:p>
      <w:r>
        <w:t>on any results of the activities conducted pursuant to subsection</w:t>
      </w:r>
    </w:p>
    <w:p>
      <w:r>
        <w:t>4.4(b)(iv)(A) of this section, including recommendations, if any, on how</w:t>
      </w:r>
    </w:p>
    <w:p>
      <w:r>
        <w:t>to strengthen nucleic acid synthesis procurement screening, including cus-</w:t>
      </w:r>
    </w:p>
    <w:p>
      <w:r>
        <w:t>tomer screening systems.</w:t>
      </w:r>
    </w:p>
    <w:p>
      <w:r>
        <w:t>4.5. Reducing the Risks Posed by Synthetic Content. To foster capabilities</w:t>
      </w:r>
    </w:p>
    <w:p>
      <w:r>
        <w:t>for identifying and labeling synthetic content produced by AI systems, and</w:t>
      </w:r>
    </w:p>
    <w:p>
      <w:r>
        <w:t>to establish the authenticity and provenance of digital content, both synthetic</w:t>
      </w:r>
    </w:p>
    <w:p>
      <w:r>
        <w:t>and not synthetic, produced by the Federal Government or on its behalf:</w:t>
      </w:r>
    </w:p>
    <w:p>
      <w:r>
        <w:t>(a) Within 240 days of the date of this order, the Secretary of Commerce,</w:t>
      </w:r>
    </w:p>
    <w:p>
      <w:r>
        <w:t>in consultation with the heads of other relevant agencies as the Secretary</w:t>
      </w:r>
    </w:p>
    <w:p>
      <w:r>
        <w:t>of Commerce may deem appropriate, shall submit a report to the Director</w:t>
      </w:r>
    </w:p>
    <w:p>
      <w:r>
        <w:t>of OMB and the Assistant to the President for National Security Affairs</w:t>
      </w:r>
    </w:p>
    <w:p>
      <w:r>
        <w:t>identifying the existing standards, tools, methods, and practices, as well</w:t>
      </w:r>
    </w:p>
    <w:p>
      <w:r>
        <w:t>as the potential development of further science-backed standards and tech-</w:t>
      </w:r>
    </w:p>
    <w:p>
      <w:r>
        <w:t>niques, for:</w:t>
      </w:r>
    </w:p>
    <w:p>
      <w:r>
        <w:t>(i) authenticating content and tracking its provenance;</w:t>
      </w:r>
    </w:p>
    <w:p>
      <w:r>
        <w:t>(ii) labeling synthetic content, such as using watermarking;</w:t>
      </w:r>
    </w:p>
    <w:p>
      <w:r>
        <w:t>(iii) detecting synthetic content;</w:t>
      </w:r>
    </w:p>
    <w:p>
      <w:r>
        <w:t>VerDate Sep2014 23:02 Oct 31, 2023 Jkt 262001 PO 00000 Frm 00014 Fmt 4705 Sfmt 4790 E:\FR\FM\01NOE0.SGM 01NOE0ddrumheller on DSK120RN23PROD with PRESDOC-E0</w:t>
      </w:r>
    </w:p>
    <w:p>
      <w:r>
        <w:t>75203 Federal Register / Vol. 88, No. 210 / Wednesday, November 1, 2023 / Presidential Documents</w:t>
      </w:r>
    </w:p>
    <w:p>
      <w:r>
        <w:t>(iv) preventing generative AI from producing child sexual abuse material</w:t>
      </w:r>
    </w:p>
    <w:p>
      <w:r>
        <w:t>or producing non-consensual intimate imagery of real individuals (to in-</w:t>
      </w:r>
    </w:p>
    <w:p>
      <w:r>
        <w:t>clude intimate digital depictions of the body or body parts of an identifiable</w:t>
      </w:r>
    </w:p>
    <w:p>
      <w:r>
        <w:t>individual);</w:t>
      </w:r>
    </w:p>
    <w:p>
      <w:r>
        <w:t>(v) testing software used for the above purposes; and</w:t>
      </w:r>
    </w:p>
    <w:p>
      <w:r>
        <w:t>(vi) auditing and maintaining synthetic content.</w:t>
      </w:r>
    </w:p>
    <w:p>
      <w:r>
        <w:t>(b) Within 180 days of submitting the report required under subsection</w:t>
      </w:r>
    </w:p>
    <w:p>
      <w:r>
        <w:t>4.5(a) of this section, and updated periodically thereafter, the Secretary</w:t>
      </w:r>
    </w:p>
    <w:p>
      <w:r>
        <w:t>of Commerce, in coordination with the Director of OMB, shall develop</w:t>
      </w:r>
    </w:p>
    <w:p>
      <w:r>
        <w:t>guidance regarding the existing tools and practices for digital content authen-</w:t>
      </w:r>
    </w:p>
    <w:p>
      <w:r>
        <w:t>tication and synthetic content detection measures. The guidance shall include</w:t>
      </w:r>
    </w:p>
    <w:p>
      <w:r>
        <w:t>measures for the purposes listed in subsection 4.5(a) of this section.</w:t>
      </w:r>
    </w:p>
    <w:p>
      <w:r>
        <w:t>(c) Within 180 days of the development of the guidance required under</w:t>
      </w:r>
    </w:p>
    <w:p>
      <w:r>
        <w:t>subsection 4.5(b) of this section, and updated periodically thereafter, the</w:t>
      </w:r>
    </w:p>
    <w:p>
      <w:r>
        <w:t>Director of OMB, in consultation with the Secretary of State; the Secretary</w:t>
      </w:r>
    </w:p>
    <w:p>
      <w:r>
        <w:t>of Defense; the Attorney General; the Secretary of Commerce, acting through</w:t>
      </w:r>
    </w:p>
    <w:p>
      <w:r>
        <w:t>the Director of NIST; the Secretary of Homeland Security; the Director of</w:t>
      </w:r>
    </w:p>
    <w:p>
      <w:r>
        <w:t>National Intelligence; and the heads of other agencies that the Director</w:t>
      </w:r>
    </w:p>
    <w:p>
      <w:r>
        <w:t>of OMB deems appropriate, shall—for the purpose of strengthening public</w:t>
      </w:r>
    </w:p>
    <w:p>
      <w:r>
        <w:t>confidence in the integrity of official United States Government digital con-</w:t>
      </w:r>
    </w:p>
    <w:p>
      <w:r>
        <w:t>tent—issue guidance to agencies for labeling and authenticating such content</w:t>
      </w:r>
    </w:p>
    <w:p>
      <w:r>
        <w:t>that they produce or publish.</w:t>
      </w:r>
    </w:p>
    <w:p>
      <w:r>
        <w:t>(d) The Federal Acquisition Regulatory Council shall, as appropriate and</w:t>
      </w:r>
    </w:p>
    <w:p>
      <w:r>
        <w:t>consistent with applicable law, consider amending the Federal Acquisition</w:t>
      </w:r>
    </w:p>
    <w:p>
      <w:r>
        <w:t>Regulation to take into account the guidance established under subsection</w:t>
      </w:r>
    </w:p>
    <w:p>
      <w:r>
        <w:t>4.5 of this section.</w:t>
      </w:r>
    </w:p>
    <w:p>
      <w:r>
        <w:t>4.6. Soliciting Input on Dual-Use Foundation Models with Widely Available</w:t>
      </w:r>
    </w:p>
    <w:p>
      <w:r>
        <w:t>Model Weights. When the weights for a dual-use foundation model are</w:t>
      </w:r>
    </w:p>
    <w:p>
      <w:r>
        <w:t>widely available—such as when they are publicly posted on the internet—</w:t>
      </w:r>
    </w:p>
    <w:p>
      <w:r>
        <w:t>there can be substantial benefits to innovation, but also substantial security</w:t>
      </w:r>
    </w:p>
    <w:p>
      <w:r>
        <w:t>risks, such as the removal of safeguards within the model. To address</w:t>
      </w:r>
    </w:p>
    <w:p>
      <w:r>
        <w:t>the risks and potential benefits of dual-use foundation models with widely</w:t>
      </w:r>
    </w:p>
    <w:p>
      <w:r>
        <w:t>available weights, within 270 days of the date of this order, the Secretary</w:t>
      </w:r>
    </w:p>
    <w:p>
      <w:r>
        <w:t>of Commerce, acting through the Assistant Secretary of Commerce for Com-</w:t>
      </w:r>
    </w:p>
    <w:p>
      <w:r>
        <w:t>munications and Information, and in consultation with the Secretary of</w:t>
      </w:r>
    </w:p>
    <w:p>
      <w:r>
        <w:t>State, shall:</w:t>
      </w:r>
    </w:p>
    <w:p>
      <w:r>
        <w:t>(a) solicit input from the private sector, academia, civil society, and other</w:t>
      </w:r>
    </w:p>
    <w:p>
      <w:r>
        <w:t>stakeholders through a public consultation process on potential risks, bene-</w:t>
      </w:r>
    </w:p>
    <w:p>
      <w:r>
        <w:t>fits, other implications, and appropriate policy and regulatory approaches</w:t>
      </w:r>
    </w:p>
    <w:p>
      <w:r>
        <w:t>related to dual-use foundation models for which the model weights are</w:t>
      </w:r>
    </w:p>
    <w:p>
      <w:r>
        <w:t>widely available, including:</w:t>
      </w:r>
    </w:p>
    <w:p>
      <w:r>
        <w:t>(i) risks associated with actors fine-tuning dual-use foundation models</w:t>
      </w:r>
    </w:p>
    <w:p>
      <w:r>
        <w:t>for which the model weights are widely available or removing those</w:t>
      </w:r>
    </w:p>
    <w:p>
      <w:r>
        <w:t>models’ safeguards;</w:t>
      </w:r>
    </w:p>
    <w:p>
      <w:r>
        <w:t>(ii) benefits to AI innovation and research, including research into AI</w:t>
      </w:r>
    </w:p>
    <w:p>
      <w:r>
        <w:t>safety and risk management, of dual-use foundation models for which</w:t>
      </w:r>
    </w:p>
    <w:p>
      <w:r>
        <w:t>the model weights are widely available; and</w:t>
      </w:r>
    </w:p>
    <w:p>
      <w:r>
        <w:t>(iii) potential voluntary, regulatory, and international mechanisms to man-</w:t>
      </w:r>
    </w:p>
    <w:p>
      <w:r>
        <w:t>age the risks and maximize the benefits of dual-use foundation models</w:t>
      </w:r>
    </w:p>
    <w:p>
      <w:r>
        <w:t>for which the model weights are widely available; and</w:t>
      </w:r>
    </w:p>
    <w:p>
      <w:r>
        <w:t>(b) based on input from the process described in subsection 4.6(a) of</w:t>
      </w:r>
    </w:p>
    <w:p>
      <w:r>
        <w:t>this section, and in consultation with the heads of other relevant agencies</w:t>
      </w:r>
    </w:p>
    <w:p>
      <w:r>
        <w:t>as the Secretary of Commerce deems appropriate, submit a report to the</w:t>
      </w:r>
    </w:p>
    <w:p>
      <w:r>
        <w:t>President on the potential benefits, risks, and implications of dual-use foun-</w:t>
      </w:r>
    </w:p>
    <w:p>
      <w:r>
        <w:t>dation models for which the model weights are widely available, as well</w:t>
      </w:r>
    </w:p>
    <w:p>
      <w:r>
        <w:t>as policy and regulatory recommendations pertaining to those models.</w:t>
      </w:r>
    </w:p>
    <w:p>
      <w:r>
        <w:t>4.7. Promoting Safe Release and Preventing the Malicious Use of Federal</w:t>
      </w:r>
    </w:p>
    <w:p>
      <w:r>
        <w:t>Data for AI Training. To improve public data access and manage security</w:t>
      </w:r>
    </w:p>
    <w:p>
      <w:r>
        <w:t>risks, and consistent with the objectives of the Open, Public, Electronic,</w:t>
      </w:r>
    </w:p>
    <w:p>
      <w:r>
        <w:t>VerDate Sep2014 23:02 Oct 31, 2023 Jkt 262001 PO 00000 Frm 00015 Fmt 4705 Sfmt 4790 E:\FR\FM\01NOE0.SGM 01NOE0ddrumheller on DSK120RN23PROD with PRESDOC-E0</w:t>
      </w:r>
    </w:p>
    <w:p>
      <w:r>
        <w:t>75204 Federal Register / Vol. 88, No. 210 / Wednesday, November 1, 2023 / Presidential Documents</w:t>
      </w:r>
    </w:p>
    <w:p>
      <w:r>
        <w:t>and Necessary Government Data Act (title II of Public Law 115–435) to</w:t>
      </w:r>
    </w:p>
    <w:p>
      <w:r>
        <w:t>expand public access to Federal data assets in a machine-readable format</w:t>
      </w:r>
    </w:p>
    <w:p>
      <w:r>
        <w:t>while also taking into account security considerations, including the risk</w:t>
      </w:r>
    </w:p>
    <w:p>
      <w:r>
        <w:t>that information in an individual data asset in isolation does not pose</w:t>
      </w:r>
    </w:p>
    <w:p>
      <w:r>
        <w:t>a security risk but, when combined with other available information, may</w:t>
      </w:r>
    </w:p>
    <w:p>
      <w:r>
        <w:t>pose such a risk:</w:t>
      </w:r>
    </w:p>
    <w:p>
      <w:r>
        <w:t>(a) within 270 days of the date of this order, the Chief Data Officer</w:t>
      </w:r>
    </w:p>
    <w:p>
      <w:r>
        <w:t>Council, in consultation with the Secretary of Defense, the Secretary of</w:t>
      </w:r>
    </w:p>
    <w:p>
      <w:r>
        <w:t>Commerce, the Secretary of Energy, the Secretary of Homeland Security,</w:t>
      </w:r>
    </w:p>
    <w:p>
      <w:r>
        <w:t>and the Director of National Intelligence, shall develop initial guidelines</w:t>
      </w:r>
    </w:p>
    <w:p>
      <w:r>
        <w:t>for performing security reviews, including reviews to identify and manage</w:t>
      </w:r>
    </w:p>
    <w:p>
      <w:r>
        <w:t>the potential security risks of releasing Federal data that could aid in the</w:t>
      </w:r>
    </w:p>
    <w:p>
      <w:r>
        <w:t>development of CBRN weapons as well as the development of autonomous</w:t>
      </w:r>
    </w:p>
    <w:p>
      <w:r>
        <w:t>offensive cyber capabilities, while also providing public access to Federal</w:t>
      </w:r>
    </w:p>
    <w:p>
      <w:r>
        <w:t>Government data in line with the goals stated in the Open, Public, Electronic,</w:t>
      </w:r>
    </w:p>
    <w:p>
      <w:r>
        <w:t>and Necessary Government Data Act (title II of Public Law 115–435); and</w:t>
      </w:r>
    </w:p>
    <w:p>
      <w:r>
        <w:t>(b) within 180 days of the development of the initial guidelines required</w:t>
      </w:r>
    </w:p>
    <w:p>
      <w:r>
        <w:t>by subsection 4.7(a) of this section, agencies shall conduct a security review</w:t>
      </w:r>
    </w:p>
    <w:p>
      <w:r>
        <w:t>of all data assets in the comprehensive data inventory required under 44</w:t>
      </w:r>
    </w:p>
    <w:p>
      <w:r>
        <w:t>U.S.C. 3511(a)(1) and (2)(B) and shall take steps, as appropriate and consistent</w:t>
      </w:r>
    </w:p>
    <w:p>
      <w:r>
        <w:t>with applicable law, to address the highest-priority potential security risks</w:t>
      </w:r>
    </w:p>
    <w:p>
      <w:r>
        <w:t>that releasing that data could raise with respect to CBRN weapons, such</w:t>
      </w:r>
    </w:p>
    <w:p>
      <w:r>
        <w:t>as the ways in which that data could be used to train AI systems.</w:t>
      </w:r>
    </w:p>
    <w:p>
      <w:r>
        <w:t>4.8. Directing the Development of a National Security Memorandum. To</w:t>
      </w:r>
    </w:p>
    <w:p>
      <w:r>
        <w:t>develop a coordinated executive branch approach to managing AI’s security</w:t>
      </w:r>
    </w:p>
    <w:p>
      <w:r>
        <w:t>risks, the Assistant to the President for National Security Affairs and the</w:t>
      </w:r>
    </w:p>
    <w:p>
      <w:r>
        <w:t>Assistant to the President and Deputy Chief of Staff for Policy shall oversee</w:t>
      </w:r>
    </w:p>
    <w:p>
      <w:r>
        <w:t>an interagency process with the purpose of, within 270 days of the date</w:t>
      </w:r>
    </w:p>
    <w:p>
      <w:r>
        <w:t>of this order, developing and submitting a proposed National Security Memo-</w:t>
      </w:r>
    </w:p>
    <w:p>
      <w:r>
        <w:t>randum on AI to the President. The memorandum shall address the govern-</w:t>
      </w:r>
    </w:p>
    <w:p>
      <w:r>
        <w:t>ance of AI used as a component of a national security system or for military</w:t>
      </w:r>
    </w:p>
    <w:p>
      <w:r>
        <w:t>and intelligence purposes. The memorandum shall take into account current</w:t>
      </w:r>
    </w:p>
    <w:p>
      <w:r>
        <w:t>efforts to govern the development and use of AI for national security systems.</w:t>
      </w:r>
    </w:p>
    <w:p>
      <w:r>
        <w:t>The memorandum shall outline actions for the Department of Defense, the</w:t>
      </w:r>
    </w:p>
    <w:p>
      <w:r>
        <w:t>Department of State, other relevant agencies, and the Intelligence Community</w:t>
      </w:r>
    </w:p>
    <w:p>
      <w:r>
        <w:t>to address the national security risks and potential benefits posed by AI.</w:t>
      </w:r>
    </w:p>
    <w:p>
      <w:r>
        <w:t>In particular, the memorandum shall:</w:t>
      </w:r>
    </w:p>
    <w:p>
      <w:r>
        <w:t>(a) provide guidance to the Department of Defense, other relevant agencies,</w:t>
      </w:r>
    </w:p>
    <w:p>
      <w:r>
        <w:t>and the Intelligence Community on the continued adoption of AI capabilities</w:t>
      </w:r>
    </w:p>
    <w:p>
      <w:r>
        <w:t>to advance the United States national security mission, including through</w:t>
      </w:r>
    </w:p>
    <w:p>
      <w:r>
        <w:t>directing specific AI assurance and risk-management practices for national</w:t>
      </w:r>
    </w:p>
    <w:p>
      <w:r>
        <w:t>security uses of AI that may affect the rights or safety of United States</w:t>
      </w:r>
    </w:p>
    <w:p>
      <w:r>
        <w:t>persons and, in appropriate contexts, non-United States persons; and</w:t>
      </w:r>
    </w:p>
    <w:p>
      <w:r>
        <w:t>(b) direct continued actions, as appropriate and consistent with applicable</w:t>
      </w:r>
    </w:p>
    <w:p>
      <w:r>
        <w:t>law, to address the potential use of AI systems by adversaries and other</w:t>
      </w:r>
    </w:p>
    <w:p>
      <w:r>
        <w:t>foreign actors in ways that threaten the capabilities or objectives of the</w:t>
      </w:r>
    </w:p>
    <w:p>
      <w:r>
        <w:t>Department of Defense or the Intelligence Community, or that otherwise</w:t>
      </w:r>
    </w:p>
    <w:p>
      <w:r>
        <w:t>pose risks to the security of the United States or its allies and partners.</w:t>
      </w:r>
    </w:p>
    <w:p>
      <w:r>
        <w:t>Sec. 5. Promoting Innovation and Competition.</w:t>
      </w:r>
    </w:p>
    <w:p>
      <w:r>
        <w:t>5.1. Attracting AI Talent to the United States. (a) Within 90 days of the</w:t>
      </w:r>
    </w:p>
    <w:p>
      <w:r>
        <w:t>date of this order, to attract and retain talent in AI and other critical</w:t>
      </w:r>
    </w:p>
    <w:p>
      <w:r>
        <w:t>and emerging technologies in the United States economy, the Secretary</w:t>
      </w:r>
    </w:p>
    <w:p>
      <w:r>
        <w:t>of State and the Secretary of Homeland Security shall take appropriate</w:t>
      </w:r>
    </w:p>
    <w:p>
      <w:r>
        <w:t>steps to:</w:t>
      </w:r>
    </w:p>
    <w:p>
      <w:r>
        <w:t>(i) streamline processing times of visa petitions and applications, including</w:t>
      </w:r>
    </w:p>
    <w:p>
      <w:r>
        <w:t>by ensuring timely availability of visa appointments, for noncitizens who</w:t>
      </w:r>
    </w:p>
    <w:p>
      <w:r>
        <w:t>seek to travel to the United States to work on, study, or conduct research</w:t>
      </w:r>
    </w:p>
    <w:p>
      <w:r>
        <w:t>in AI or other critical and emerging technologies; and</w:t>
      </w:r>
    </w:p>
    <w:p>
      <w:r>
        <w:t>VerDate Sep2014 23:02 Oct 31, 2023 Jkt 262001 PO 00000 Frm 00016 Fmt 4705 Sfmt 4790 E:\FR\FM\01NOE0.SGM 01NOE0ddrumheller on DSK120RN23PROD with PRESDOC-E0</w:t>
      </w:r>
    </w:p>
    <w:p>
      <w:r>
        <w:t>75205 Federal Register / Vol. 88, No. 210 / Wednesday, November 1, 2023 / Presidential Documents</w:t>
      </w:r>
    </w:p>
    <w:p>
      <w:r>
        <w:t>(ii) facilitate continued availability of visa appointments in sufficient vol-</w:t>
      </w:r>
    </w:p>
    <w:p>
      <w:r>
        <w:t>ume for applicants with expertise in AI or other critical and emerging</w:t>
      </w:r>
    </w:p>
    <w:p>
      <w:r>
        <w:t>technologies.</w:t>
      </w:r>
    </w:p>
    <w:p>
      <w:r>
        <w:t>(b) Within 120 days of the date of this order, the Secretary of State</w:t>
      </w:r>
    </w:p>
    <w:p>
      <w:r>
        <w:t>shall:</w:t>
      </w:r>
    </w:p>
    <w:p>
      <w:r>
        <w:t>(i) consider initiating a rulemaking to establish new criteria to designate</w:t>
      </w:r>
    </w:p>
    <w:p>
      <w:r>
        <w:t>countries and skills on the Department of State’s Exchange Visitor Skills</w:t>
      </w:r>
    </w:p>
    <w:p>
      <w:r>
        <w:t>List as it relates to the 2-year foreign residence requirement for certain</w:t>
      </w:r>
    </w:p>
    <w:p>
      <w:r>
        <w:t>J–1 nonimmigrants, including those skills that are critical to the United</w:t>
      </w:r>
    </w:p>
    <w:p>
      <w:r>
        <w:t>States;</w:t>
      </w:r>
    </w:p>
    <w:p>
      <w:r>
        <w:t>(ii) consider publishing updates to the 2009 Revised Exchange Visitor</w:t>
      </w:r>
    </w:p>
    <w:p>
      <w:r>
        <w:t>Skills List (74 FR 20108); and</w:t>
      </w:r>
    </w:p>
    <w:p>
      <w:r>
        <w:t>(iii) consider implementing a domestic visa renewal program under 22</w:t>
      </w:r>
    </w:p>
    <w:p>
      <w:r>
        <w:t>CFR 41.111(b) to facilitate the ability of qualified applicants, including</w:t>
      </w:r>
    </w:p>
    <w:p>
      <w:r>
        <w:t>highly skilled talent in AI and critical and emerging technologies, to</w:t>
      </w:r>
    </w:p>
    <w:p>
      <w:r>
        <w:t>continue their work in the United States without unnecessary interruption.</w:t>
      </w:r>
    </w:p>
    <w:p>
      <w:r>
        <w:t>(c) Within 180 days of the date of this order, the Secretary of State</w:t>
      </w:r>
    </w:p>
    <w:p>
      <w:r>
        <w:t>shall:</w:t>
      </w:r>
    </w:p>
    <w:p>
      <w:r>
        <w:t>(i) consider initiating a rulemaking to expand the categories of non-</w:t>
      </w:r>
    </w:p>
    <w:p>
      <w:r>
        <w:t>immigrants who qualify for the domestic visa renewal program covered</w:t>
      </w:r>
    </w:p>
    <w:p>
      <w:r>
        <w:t>under 22 CFR 41.111(b) to include academic J–1 research scholars and</w:t>
      </w:r>
    </w:p>
    <w:p>
      <w:r>
        <w:t>F–1 students in science, technology, engineering, and mathematics (STEM);</w:t>
      </w:r>
    </w:p>
    <w:p>
      <w:r>
        <w:t>and</w:t>
      </w:r>
    </w:p>
    <w:p>
      <w:r>
        <w:t>(ii) establish, to the extent permitted by law and available appropriations,</w:t>
      </w:r>
    </w:p>
    <w:p>
      <w:r>
        <w:t>a program to identify and attract top talent in AI and other critical and</w:t>
      </w:r>
    </w:p>
    <w:p>
      <w:r>
        <w:t>emerging technologies at universities, research institutions, and the private</w:t>
      </w:r>
    </w:p>
    <w:p>
      <w:r>
        <w:t>sector overseas, and to establish and increase connections with that talent</w:t>
      </w:r>
    </w:p>
    <w:p>
      <w:r>
        <w:t>to educate them on opportunities and resources for research and employ-</w:t>
      </w:r>
    </w:p>
    <w:p>
      <w:r>
        <w:t>ment in the United States, including overseas educational components</w:t>
      </w:r>
    </w:p>
    <w:p>
      <w:r>
        <w:t>to inform top STEM talent of nonimmigrant and immigrant visa options</w:t>
      </w:r>
    </w:p>
    <w:p>
      <w:r>
        <w:t>and potential expedited adjudication of their visa petitions and applica-</w:t>
      </w:r>
    </w:p>
    <w:p>
      <w:r>
        <w:t>tions.</w:t>
      </w:r>
    </w:p>
    <w:p>
      <w:r>
        <w:t>(d) Within 180 days of the date of this order, the Secretary of Homeland</w:t>
      </w:r>
    </w:p>
    <w:p>
      <w:r>
        <w:t>Security shall:</w:t>
      </w:r>
    </w:p>
    <w:p>
      <w:r>
        <w:t>(i) review and initiate any policy changes the Secretary determines nec-</w:t>
      </w:r>
    </w:p>
    <w:p>
      <w:r>
        <w:t>essary and appropriate to clarify and modernize immigration pathways</w:t>
      </w:r>
    </w:p>
    <w:p>
      <w:r>
        <w:t>for experts in AI and other critical and emerging technologies, including</w:t>
      </w:r>
    </w:p>
    <w:p>
      <w:r>
        <w:t>O–1A and EB–1 noncitizens of extraordinary ability; EB–2 advanced-degree</w:t>
      </w:r>
    </w:p>
    <w:p>
      <w:r>
        <w:t>holders and noncitizens of exceptional ability; and startup founders in</w:t>
      </w:r>
    </w:p>
    <w:p>
      <w:r>
        <w:t>AI and other critical and emerging technologies using the International</w:t>
      </w:r>
    </w:p>
    <w:p>
      <w:r>
        <w:t>Entrepreneur Rule; and</w:t>
      </w:r>
    </w:p>
    <w:p>
      <w:r>
        <w:t>(ii) continue its rulemaking process to modernize the H–1B program and</w:t>
      </w:r>
    </w:p>
    <w:p>
      <w:r>
        <w:t>enhance its integrity and usage, including by experts in AI and other</w:t>
      </w:r>
    </w:p>
    <w:p>
      <w:r>
        <w:t>critical and emerging technologies, and consider initiating a rulemaking</w:t>
      </w:r>
    </w:p>
    <w:p>
      <w:r>
        <w:t>to enhance the process for noncitizens, including experts in AI and other</w:t>
      </w:r>
    </w:p>
    <w:p>
      <w:r>
        <w:t>critical and emerging technologies and their spouses, dependents, and</w:t>
      </w:r>
    </w:p>
    <w:p>
      <w:r>
        <w:t>children, to adjust their status to lawful permanent resident.</w:t>
      </w:r>
    </w:p>
    <w:p>
      <w:r>
        <w:t>(e) Within 45 days of the date of this order, for purposes of considering</w:t>
      </w:r>
    </w:p>
    <w:p>
      <w:r>
        <w:t>updates to the ‘‘Schedule A’’ list of occupations, 20 CFR 656.5, the Secretary</w:t>
      </w:r>
    </w:p>
    <w:p>
      <w:r>
        <w:t>of Labor shall publish a request for information (RFI) to solicit public input,</w:t>
      </w:r>
    </w:p>
    <w:p>
      <w:r>
        <w:t>including from industry and worker-advocate communities, identifying AI</w:t>
      </w:r>
    </w:p>
    <w:p>
      <w:r>
        <w:t>and other STEM-related occupations, as well as additional occupations across</w:t>
      </w:r>
    </w:p>
    <w:p>
      <w:r>
        <w:t>the economy, for which there is an insufficient number of ready, willing,</w:t>
      </w:r>
    </w:p>
    <w:p>
      <w:r>
        <w:t>able, and qualified United States workers.</w:t>
      </w:r>
    </w:p>
    <w:p>
      <w:r>
        <w:t>(f) The Secretary of State and the Secretary of Homeland Security shall,</w:t>
      </w:r>
    </w:p>
    <w:p>
      <w:r>
        <w:t>consistent with applicable law and implementing regulations, use their dis-</w:t>
      </w:r>
    </w:p>
    <w:p>
      <w:r>
        <w:t>cretionary authorities to support and attract foreign nationals with special</w:t>
      </w:r>
    </w:p>
    <w:p>
      <w:r>
        <w:t>skills in AI and other critical and emerging technologies seeking to work,</w:t>
      </w:r>
    </w:p>
    <w:p>
      <w:r>
        <w:t>study, or conduct research in the United States.</w:t>
      </w:r>
    </w:p>
    <w:p>
      <w:r>
        <w:t>VerDate Sep2014 23:02 Oct 31, 2023 Jkt 262001 PO 00000 Frm 00017 Fmt 4705 Sfmt 4790 E:\FR\FM\01NOE0.SGM 01NOE0ddrumheller on DSK120RN23PROD with PRESDOC-E0</w:t>
      </w:r>
    </w:p>
    <w:p>
      <w:r>
        <w:t>75206 Federal Register / Vol. 88, No. 210 / Wednesday, November 1, 2023 / Presidential Documents</w:t>
      </w:r>
    </w:p>
    <w:p>
      <w:r>
        <w:t>(g) Within 120 days of the date of this order, the Secretary of Homeland</w:t>
      </w:r>
    </w:p>
    <w:p>
      <w:r>
        <w:t>Security, in consultation with the Secretary of State, the Secretary of Com-</w:t>
      </w:r>
    </w:p>
    <w:p>
      <w:r>
        <w:t>merce, and the Director of OSTP, shall develop and publish informational</w:t>
      </w:r>
    </w:p>
    <w:p>
      <w:r>
        <w:t>resources to better attract and retain experts in AI and other critical and</w:t>
      </w:r>
    </w:p>
    <w:p>
      <w:r>
        <w:t>emerging technologies, including:</w:t>
      </w:r>
    </w:p>
    <w:p>
      <w:r>
        <w:t>(i) a clear and comprehensive guide for experts in AI and other critical</w:t>
      </w:r>
    </w:p>
    <w:p>
      <w:r>
        <w:t>and emerging technologies to understand their options for working in</w:t>
      </w:r>
    </w:p>
    <w:p>
      <w:r>
        <w:t>the United States, to be published in multiple relevant languages on</w:t>
      </w:r>
    </w:p>
    <w:p>
      <w:r>
        <w:t>AI.gov; and</w:t>
      </w:r>
    </w:p>
    <w:p>
      <w:r>
        <w:t>(ii) a public report with relevant data on applications, petitions, approvals,</w:t>
      </w:r>
    </w:p>
    <w:p>
      <w:r>
        <w:t>and other key indicators of how experts in AI and other critical and</w:t>
      </w:r>
    </w:p>
    <w:p>
      <w:r>
        <w:t>emerging technologies have utilized the immigration system through the</w:t>
      </w:r>
    </w:p>
    <w:p>
      <w:r>
        <w:t>end of Fiscal Year 2023.</w:t>
      </w:r>
    </w:p>
    <w:p>
      <w:r>
        <w:t>5.2. Promoting Innovation. (a) To develop and strengthen public-private</w:t>
      </w:r>
    </w:p>
    <w:p>
      <w:r>
        <w:t>partnerships for advancing innovation, commercialization, and risk-mitiga-</w:t>
      </w:r>
    </w:p>
    <w:p>
      <w:r>
        <w:t>tion methods for AI, and to help promote safe, responsible, fair, privacy-</w:t>
      </w:r>
    </w:p>
    <w:p>
      <w:r>
        <w:t>protecting, and trustworthy AI systems, the Director of NSF shall take the</w:t>
      </w:r>
    </w:p>
    <w:p>
      <w:r>
        <w:t>following steps:</w:t>
      </w:r>
    </w:p>
    <w:p>
      <w:r>
        <w:t>(i) Within 90 days of the date of this order, in coordination with the</w:t>
      </w:r>
    </w:p>
    <w:p>
      <w:r>
        <w:t>heads of agencies that the Director of NSF deems appropriate, launch</w:t>
      </w:r>
    </w:p>
    <w:p>
      <w:r>
        <w:t>a pilot program implementing the National AI Research Resource (NAIRR),</w:t>
      </w:r>
    </w:p>
    <w:p>
      <w:r>
        <w:t>consistent with past recommendations of the NAIRR Task Force. The</w:t>
      </w:r>
    </w:p>
    <w:p>
      <w:r>
        <w:t>program shall pursue the infrastructure, governance mechanisms, and user</w:t>
      </w:r>
    </w:p>
    <w:p>
      <w:r>
        <w:t>interfaces to pilot an initial integration of distributed computational, data,</w:t>
      </w:r>
    </w:p>
    <w:p>
      <w:r>
        <w:t>model, and training resources to be made available to the research commu-</w:t>
      </w:r>
    </w:p>
    <w:p>
      <w:r>
        <w:t>nity in support of AI-related research and development. The Director</w:t>
      </w:r>
    </w:p>
    <w:p>
      <w:r>
        <w:t>of NSF shall identify Federal and private sector computational, data, soft-</w:t>
      </w:r>
    </w:p>
    <w:p>
      <w:r>
        <w:t>ware, and training resources appropriate for inclusion in the NAIRR pilot</w:t>
      </w:r>
    </w:p>
    <w:p>
      <w:r>
        <w:t>program. To assist with such work, within 45 days of the date of this</w:t>
      </w:r>
    </w:p>
    <w:p>
      <w:r>
        <w:t>order, the heads of agencies whom the Director of NSF identifies for</w:t>
      </w:r>
    </w:p>
    <w:p>
      <w:r>
        <w:t>coordination pursuant to this subsection shall each submit to the Director</w:t>
      </w:r>
    </w:p>
    <w:p>
      <w:r>
        <w:t>of NSF a report identifying the agency resources that could be developed</w:t>
      </w:r>
    </w:p>
    <w:p>
      <w:r>
        <w:t>and integrated into such a pilot program. These reports shall include</w:t>
      </w:r>
    </w:p>
    <w:p>
      <w:r>
        <w:t>a description of such resources, including their current status and avail-</w:t>
      </w:r>
    </w:p>
    <w:p>
      <w:r>
        <w:t>ability; their format, structure, or technical specifications; associated agency</w:t>
      </w:r>
    </w:p>
    <w:p>
      <w:r>
        <w:t>expertise that will be provided; and the benefits and risks associated</w:t>
      </w:r>
    </w:p>
    <w:p>
      <w:r>
        <w:t>with their inclusion in the NAIRR pilot program. The heads of independent</w:t>
      </w:r>
    </w:p>
    <w:p>
      <w:r>
        <w:t>regulatory agencies are encouraged to take similar steps, as they deem</w:t>
      </w:r>
    </w:p>
    <w:p>
      <w:r>
        <w:t>appropriate.</w:t>
      </w:r>
    </w:p>
    <w:p>
      <w:r>
        <w:t>(ii) Within 150 days of the date of this order, fund and launch at least</w:t>
      </w:r>
    </w:p>
    <w:p>
      <w:r>
        <w:t>one NSF Regional Innovation Engine that prioritizes AI-related work, such</w:t>
      </w:r>
    </w:p>
    <w:p>
      <w:r>
        <w:t>as AI-related research, societal, or workforce needs.</w:t>
      </w:r>
    </w:p>
    <w:p>
      <w:r>
        <w:t>(iii) Within 540 days of the date of this order, establish at least four</w:t>
      </w:r>
    </w:p>
    <w:p>
      <w:r>
        <w:t>new National AI Research Institutes, in addition to the 25 currently funded</w:t>
      </w:r>
    </w:p>
    <w:p>
      <w:r>
        <w:t>as of the date of this order.</w:t>
      </w:r>
    </w:p>
    <w:p>
      <w:r>
        <w:t>(b) Within 120 days of the date of this order, to support activities involving</w:t>
      </w:r>
    </w:p>
    <w:p>
      <w:r>
        <w:t>high-performance and data-intensive computing, the Secretary of Energy,</w:t>
      </w:r>
    </w:p>
    <w:p>
      <w:r>
        <w:t>in coordination with the Director of NSF, shall, in a manner consistent</w:t>
      </w:r>
    </w:p>
    <w:p>
      <w:r>
        <w:t>with applicable law and available appropriations, establish a pilot program</w:t>
      </w:r>
    </w:p>
    <w:p>
      <w:r>
        <w:t>to enhance existing successful training programs for scientists, with the</w:t>
      </w:r>
    </w:p>
    <w:p>
      <w:r>
        <w:t>goal of training 500 new researchers by 2025 capable of meeting the rising</w:t>
      </w:r>
    </w:p>
    <w:p>
      <w:r>
        <w:t>demand for AI talent.</w:t>
      </w:r>
    </w:p>
    <w:p>
      <w:r>
        <w:t>(c) To promote innovation and clarify issues related to AI and inventorship</w:t>
      </w:r>
    </w:p>
    <w:p>
      <w:r>
        <w:t>of patentable subject matter, the Under Secretary of Commerce for Intellectual</w:t>
      </w:r>
    </w:p>
    <w:p>
      <w:r>
        <w:t>Property and Director of the United States Patent and Trademark Office</w:t>
      </w:r>
    </w:p>
    <w:p>
      <w:r>
        <w:t>(USPTO Director) shall:</w:t>
      </w:r>
    </w:p>
    <w:p>
      <w:r>
        <w:t>(i) within 120 days of the date of this order, publish guidance to USPTO</w:t>
      </w:r>
    </w:p>
    <w:p>
      <w:r>
        <w:t>patent examiners and applicants addressing inventorship and the use of</w:t>
      </w:r>
    </w:p>
    <w:p>
      <w:r>
        <w:t>AI, including generative AI, in the inventive process, including illustrative</w:t>
      </w:r>
    </w:p>
    <w:p>
      <w:r>
        <w:t>VerDate Sep2014 23:02 Oct 31, 2023 Jkt 262001 PO 00000 Frm 00018 Fmt 4705 Sfmt 4790 E:\FR\FM\01NOE0.SGM 01NOE0ddrumheller on DSK120RN23PROD with PRESDOC-E0</w:t>
      </w:r>
    </w:p>
    <w:p>
      <w:r>
        <w:t>75207 Federal Register / Vol. 88, No. 210 / Wednesday, November 1, 2023 / Presidential Documents</w:t>
      </w:r>
    </w:p>
    <w:p>
      <w:r>
        <w:t>examples in which AI systems play different roles in inventive processes</w:t>
      </w:r>
    </w:p>
    <w:p>
      <w:r>
        <w:t>and how, in each example, inventorship issues ought to be analyzed;</w:t>
      </w:r>
    </w:p>
    <w:p>
      <w:r>
        <w:t>(ii) subsequently, within 270 days of the date of this order, issue additional</w:t>
      </w:r>
    </w:p>
    <w:p>
      <w:r>
        <w:t>guidance to USPTO patent examiners and applicants to address other</w:t>
      </w:r>
    </w:p>
    <w:p>
      <w:r>
        <w:t>considerations at the intersection of AI and IP, which could include,</w:t>
      </w:r>
    </w:p>
    <w:p>
      <w:r>
        <w:t>as the USPTO Director deems necessary, updated guidance on patent</w:t>
      </w:r>
    </w:p>
    <w:p>
      <w:r>
        <w:t>eligibility to address innovation in AI and critical and emerging tech-</w:t>
      </w:r>
    </w:p>
    <w:p>
      <w:r>
        <w:t>nologies; and</w:t>
      </w:r>
    </w:p>
    <w:p>
      <w:r>
        <w:t>(iii) within 270 days of the date of this order or 180 days after the</w:t>
      </w:r>
    </w:p>
    <w:p>
      <w:r>
        <w:t>United States Copyright Office of the Library of Congress publishes its</w:t>
      </w:r>
    </w:p>
    <w:p>
      <w:r>
        <w:t>forthcoming AI study that will address copyright issues raised by AI,</w:t>
      </w:r>
    </w:p>
    <w:p>
      <w:r>
        <w:t>whichever comes later, consult with the Director of the United States</w:t>
      </w:r>
    </w:p>
    <w:p>
      <w:r>
        <w:t>Copyright Office and issue recommendations to the President on potential</w:t>
      </w:r>
    </w:p>
    <w:p>
      <w:r>
        <w:t>executive actions relating to copyright and AI. The recommendations shall</w:t>
      </w:r>
    </w:p>
    <w:p>
      <w:r>
        <w:t>address any copyright and related issues discussed in the United States</w:t>
      </w:r>
    </w:p>
    <w:p>
      <w:r>
        <w:t>Copyright Office’s study, including the scope of protection for works pro-</w:t>
      </w:r>
    </w:p>
    <w:p>
      <w:r>
        <w:t>duced using AI and the treatment of copyrighted works in AI training.</w:t>
      </w:r>
    </w:p>
    <w:p>
      <w:r>
        <w:t>(d) Within 180 days of the date of this order, to assist developers of</w:t>
      </w:r>
    </w:p>
    <w:p>
      <w:r>
        <w:t>AI in combatting AI-related IP risks, the Secretary of Homeland Security,</w:t>
      </w:r>
    </w:p>
    <w:p>
      <w:r>
        <w:t>acting through the Director of the National Intellectual Property Rights Co-</w:t>
      </w:r>
    </w:p>
    <w:p>
      <w:r>
        <w:t>ordination Center, and in consultation with the Attorney General, shall</w:t>
      </w:r>
    </w:p>
    <w:p>
      <w:r>
        <w:t>develop a training, analysis, and evaluation program to mitigate AI-related</w:t>
      </w:r>
    </w:p>
    <w:p>
      <w:r>
        <w:t>IP risks. Such a program shall:</w:t>
      </w:r>
    </w:p>
    <w:p>
      <w:r>
        <w:t>(i) include appropriate personnel dedicated to collecting and analyzing</w:t>
      </w:r>
    </w:p>
    <w:p>
      <w:r>
        <w:t>reports of AI-related IP theft, investigating such incidents with implications</w:t>
      </w:r>
    </w:p>
    <w:p>
      <w:r>
        <w:t>for national security, and, where appropriate and consistent with applicable</w:t>
      </w:r>
    </w:p>
    <w:p>
      <w:r>
        <w:t>law, pursuing related enforcement actions;</w:t>
      </w:r>
    </w:p>
    <w:p>
      <w:r>
        <w:t>(ii) implement a policy of sharing information and coordinating on such</w:t>
      </w:r>
    </w:p>
    <w:p>
      <w:r>
        <w:t>work, as appropriate and consistent with applicable law, with the Federal</w:t>
      </w:r>
    </w:p>
    <w:p>
      <w:r>
        <w:t>Bureau of Investigation; United States Customs and Border Protection;</w:t>
      </w:r>
    </w:p>
    <w:p>
      <w:r>
        <w:t>other agencies; State and local agencies; and appropriate international</w:t>
      </w:r>
    </w:p>
    <w:p>
      <w:r>
        <w:t>organizations, including through work-sharing agreements;</w:t>
      </w:r>
    </w:p>
    <w:p>
      <w:r>
        <w:t>(iii) develop guidance and other appropriate resources to assist private</w:t>
      </w:r>
    </w:p>
    <w:p>
      <w:r>
        <w:t>sector actors with mitigating the risks of AI-related IP theft;</w:t>
      </w:r>
    </w:p>
    <w:p>
      <w:r>
        <w:t>(iv) share information and best practices with AI developers and law</w:t>
      </w:r>
    </w:p>
    <w:p>
      <w:r>
        <w:t>enforcement personnel to identify incidents, inform stakeholders of current</w:t>
      </w:r>
    </w:p>
    <w:p>
      <w:r>
        <w:t>legal requirements, and evaluate AI systems for IP law violations, as</w:t>
      </w:r>
    </w:p>
    <w:p>
      <w:r>
        <w:t>well as develop mitigation strategies and resources; and</w:t>
      </w:r>
    </w:p>
    <w:p>
      <w:r>
        <w:t>(v) assist the Intellectual Property Enforcement Coordinator in updating</w:t>
      </w:r>
    </w:p>
    <w:p>
      <w:r>
        <w:t>the Intellectual Property Enforcement Coordinator Joint Strategic Plan on</w:t>
      </w:r>
    </w:p>
    <w:p>
      <w:r>
        <w:t>Intellectual Property Enforcement to address AI-related issues.</w:t>
      </w:r>
    </w:p>
    <w:p>
      <w:r>
        <w:t>(e) To advance responsible AI innovation by a wide range of healthcare</w:t>
      </w:r>
    </w:p>
    <w:p>
      <w:r>
        <w:t>technology developers that promotes the welfare of patients and workers</w:t>
      </w:r>
    </w:p>
    <w:p>
      <w:r>
        <w:t>in the healthcare sector, the Secretary of HHS shall identify and, as appro-</w:t>
      </w:r>
    </w:p>
    <w:p>
      <w:r>
        <w:t>priate and consistent with applicable law and the activities directed in</w:t>
      </w:r>
    </w:p>
    <w:p>
      <w:pPr>
        <w:pStyle w:val="Heading3"/>
      </w:pPr>
      <w:r>
        <w:t>section 8 of this order, prioritize grantmaking and other awards, as well</w:t>
      </w:r>
    </w:p>
    <w:p>
      <w:r>
        <w:t>as undertake related efforts, to support responsible AI development and</w:t>
      </w:r>
    </w:p>
    <w:p>
      <w:r>
        <w:t>use, including:</w:t>
      </w:r>
    </w:p>
    <w:p>
      <w:r>
        <w:t>(i) collaborating with appropriate private sector actors through HHS pro-</w:t>
      </w:r>
    </w:p>
    <w:p>
      <w:r>
        <w:t>grams that may support the advancement of AI-enabled tools that develop</w:t>
      </w:r>
    </w:p>
    <w:p>
      <w:r>
        <w:t>personalized immune-response profiles for patients, consistent with section</w:t>
      </w:r>
    </w:p>
    <w:p>
      <w:r>
        <w:t>4 of this order;</w:t>
      </w:r>
    </w:p>
    <w:p>
      <w:r>
        <w:t>(ii) prioritizing the allocation of 2024 Leading Edge Acceleration Project</w:t>
      </w:r>
    </w:p>
    <w:p>
      <w:r>
        <w:t>cooperative agreement awards to initiatives that explore ways to improve</w:t>
      </w:r>
    </w:p>
    <w:p>
      <w:r>
        <w:t>healthcare-data quality to support the responsible development of AI tools</w:t>
      </w:r>
    </w:p>
    <w:p>
      <w:r>
        <w:t>for clinical care, real-world-evidence programs, population health, public</w:t>
      </w:r>
    </w:p>
    <w:p>
      <w:r>
        <w:t>health, and related research; and</w:t>
      </w:r>
    </w:p>
    <w:p>
      <w:r>
        <w:t>VerDate Sep2014 23:02 Oct 31, 2023 Jkt 262001 PO 00000 Frm 00019 Fmt 4705 Sfmt 4790 E:\FR\FM\01NOE0.SGM 01NOE0ddrumheller on DSK120RN23PROD with PRESDOC-E0</w:t>
      </w:r>
    </w:p>
    <w:p>
      <w:r>
        <w:t>75208 Federal Register / Vol. 88, No. 210 / Wednesday, November 1, 2023 / Presidential Documents</w:t>
      </w:r>
    </w:p>
    <w:p>
      <w:r>
        <w:t>(iii) accelerating grants awarded through the National Institutes of Health</w:t>
      </w:r>
    </w:p>
    <w:p>
      <w:r>
        <w:t>Artificial Intelligence/Machine Learning Consortium to Advance Health</w:t>
      </w:r>
    </w:p>
    <w:p>
      <w:r>
        <w:t>Equity and Researcher Diversity (AIM–AHEAD) program and showcasing</w:t>
      </w:r>
    </w:p>
    <w:p>
      <w:r>
        <w:t>current AIM–AHEAD activities in underserved communities.</w:t>
      </w:r>
    </w:p>
    <w:p>
      <w:r>
        <w:t>(f) To advance the development of AI systems that improve the quality</w:t>
      </w:r>
    </w:p>
    <w:p>
      <w:r>
        <w:t>of veterans’ healthcare, and in order to support small businesses’ innovative</w:t>
      </w:r>
    </w:p>
    <w:p>
      <w:r>
        <w:t>capacity, the Secretary of Veterans Affairs shall:</w:t>
      </w:r>
    </w:p>
    <w:p>
      <w:r>
        <w:t>(i) within 365 days of the date of this order, host two 3-month nationwide</w:t>
      </w:r>
    </w:p>
    <w:p>
      <w:r>
        <w:t>AI Tech Sprint competitions; and</w:t>
      </w:r>
    </w:p>
    <w:p>
      <w:r>
        <w:t>(ii) as part of the AI Tech Sprint competitions and in collaboration with</w:t>
      </w:r>
    </w:p>
    <w:p>
      <w:r>
        <w:t>appropriate partners, provide participants access to technical assistance,</w:t>
      </w:r>
    </w:p>
    <w:p>
      <w:r>
        <w:t>mentorship opportunities, individualized expert feedback on products</w:t>
      </w:r>
    </w:p>
    <w:p>
      <w:r>
        <w:t>under development, potential contract opportunities, and other program-</w:t>
      </w:r>
    </w:p>
    <w:p>
      <w:r>
        <w:t>ming and resources.</w:t>
      </w:r>
    </w:p>
    <w:p>
      <w:r>
        <w:t>(g) Within 180 days of the date of this order, to support the goal of</w:t>
      </w:r>
    </w:p>
    <w:p>
      <w:r>
        <w:t>strengthening our Nation’s resilience against climate change impacts and</w:t>
      </w:r>
    </w:p>
    <w:p>
      <w:r>
        <w:t>building an equitable clean energy economy for the future, the Secretary</w:t>
      </w:r>
    </w:p>
    <w:p>
      <w:r>
        <w:t>of Energy, in consultation with the Chair of the Federal Energy Regulatory</w:t>
      </w:r>
    </w:p>
    <w:p>
      <w:r>
        <w:t>Commission, the Director of OSTP, the Chair of the Council on Environmental</w:t>
      </w:r>
    </w:p>
    <w:p>
      <w:r>
        <w:t>Quality, the Assistant to the President and National Climate Advisor, and</w:t>
      </w:r>
    </w:p>
    <w:p>
      <w:r>
        <w:t>the heads of other relevant agencies as the Secretary of Energy may deem</w:t>
      </w:r>
    </w:p>
    <w:p>
      <w:r>
        <w:t>appropriate, shall:</w:t>
      </w:r>
    </w:p>
    <w:p>
      <w:r>
        <w:t>(i) issue a public report describing the potential for AI to improve planning,</w:t>
      </w:r>
    </w:p>
    <w:p>
      <w:r>
        <w:t>permitting, investment, and operations for electric grid infrastructure and</w:t>
      </w:r>
    </w:p>
    <w:p>
      <w:r>
        <w:t>to enable the provision of clean, affordable, reliable, resilient, and secure</w:t>
      </w:r>
    </w:p>
    <w:p>
      <w:r>
        <w:t>electric power to all Americans;</w:t>
      </w:r>
    </w:p>
    <w:p>
      <w:r>
        <w:t>(ii) develop tools that facilitate building foundation models useful for</w:t>
      </w:r>
    </w:p>
    <w:p>
      <w:r>
        <w:t>basic and applied science, including models that streamline permitting</w:t>
      </w:r>
    </w:p>
    <w:p>
      <w:r>
        <w:t>and environmental reviews while improving environmental and social</w:t>
      </w:r>
    </w:p>
    <w:p>
      <w:r>
        <w:t>outcomes;</w:t>
      </w:r>
    </w:p>
    <w:p>
      <w:r>
        <w:t>(iii) collaborate, as appropriate, with private sector organizations and mem-</w:t>
      </w:r>
    </w:p>
    <w:p>
      <w:r>
        <w:t>bers of academia to support development of AI tools to mitigate climate</w:t>
      </w:r>
    </w:p>
    <w:p>
      <w:r>
        <w:t>change risks;</w:t>
      </w:r>
    </w:p>
    <w:p>
      <w:r>
        <w:t>(iv) take steps to expand partnerships with industry, academia, other</w:t>
      </w:r>
    </w:p>
    <w:p>
      <w:r>
        <w:t>agencies, and international allies and partners to utilize the Department</w:t>
      </w:r>
    </w:p>
    <w:p>
      <w:r>
        <w:t>of Energy’s computing capabilities and AI testbeds to build foundation</w:t>
      </w:r>
    </w:p>
    <w:p>
      <w:r>
        <w:t>models that support new applications in science and energy, and for</w:t>
      </w:r>
    </w:p>
    <w:p>
      <w:r>
        <w:t>national security, including partnerships that increase community pre-</w:t>
      </w:r>
    </w:p>
    <w:p>
      <w:r>
        <w:t>paredness for climate-related risks, enable clean-energy deployment (in-</w:t>
      </w:r>
    </w:p>
    <w:p>
      <w:r>
        <w:t>cluding addressing delays in permitting reviews), and enhance grid reli-</w:t>
      </w:r>
    </w:p>
    <w:p>
      <w:r>
        <w:t>ability and resilience; and</w:t>
      </w:r>
    </w:p>
    <w:p>
      <w:r>
        <w:t>(v) establish an office to coordinate development of AI and other critical</w:t>
      </w:r>
    </w:p>
    <w:p>
      <w:r>
        <w:t>and emerging technologies across Department of Energy programs and</w:t>
      </w:r>
    </w:p>
    <w:p>
      <w:r>
        <w:t>the 17 National Laboratories.</w:t>
      </w:r>
    </w:p>
    <w:p>
      <w:r>
        <w:t>(h) Within 180 days of the date of this order, to understand AI’s implica-</w:t>
      </w:r>
    </w:p>
    <w:p>
      <w:r>
        <w:t>tions for scientific research, the President’s Council of Advisors on Science</w:t>
      </w:r>
    </w:p>
    <w:p>
      <w:r>
        <w:t>and Technology shall submit to the President and make publicly available</w:t>
      </w:r>
    </w:p>
    <w:p>
      <w:r>
        <w:t>a report on the potential role of AI, especially given recent developments</w:t>
      </w:r>
    </w:p>
    <w:p>
      <w:r>
        <w:t>in AI, in research aimed at tackling major societal and global challenges.</w:t>
      </w:r>
    </w:p>
    <w:p>
      <w:r>
        <w:t>The report shall include a discussion of issues that may hinder the effective</w:t>
      </w:r>
    </w:p>
    <w:p>
      <w:r>
        <w:t>use of AI in research and practices needed to ensure that AI is used respon-</w:t>
      </w:r>
    </w:p>
    <w:p>
      <w:r>
        <w:t>sibly for research.</w:t>
      </w:r>
    </w:p>
    <w:p>
      <w:r>
        <w:t>5.3. Promoting Competition. (a) The head of each agency developing policies</w:t>
      </w:r>
    </w:p>
    <w:p>
      <w:r>
        <w:t>and regulations related to AI shall use their authorities, as appropriate</w:t>
      </w:r>
    </w:p>
    <w:p>
      <w:r>
        <w:t>and consistent with applicable law, to promote competition in AI and related</w:t>
      </w:r>
    </w:p>
    <w:p>
      <w:r>
        <w:t>technologies, as well as in other markets. Such actions include addressing</w:t>
      </w:r>
    </w:p>
    <w:p>
      <w:r>
        <w:t>risks arising from concentrated control of key inputs, taking steps to stop</w:t>
      </w:r>
    </w:p>
    <w:p>
      <w:r>
        <w:t>unlawful collusion and prevent dominant firms from disadvantaging competi-</w:t>
      </w:r>
    </w:p>
    <w:p>
      <w:r>
        <w:t>tors, and working to provide new opportunities for small businesses and</w:t>
      </w:r>
    </w:p>
    <w:p>
      <w:r>
        <w:t>VerDate Sep2014 23:02 Oct 31, 2023 Jkt 262001 PO 00000 Frm 00020 Fmt 4705 Sfmt 4790 E:\FR\FM\01NOE0.SGM 01NOE0ddrumheller on DSK120RN23PROD with PRESDOC-E0</w:t>
      </w:r>
    </w:p>
    <w:p>
      <w:r>
        <w:t>75209 Federal Register / Vol. 88, No. 210 / Wednesday, November 1, 2023 / Presidential Documents</w:t>
      </w:r>
    </w:p>
    <w:p>
      <w:r>
        <w:t>entrepreneurs. In particular, the Federal Trade Commission is encouraged</w:t>
      </w:r>
    </w:p>
    <w:p>
      <w:r>
        <w:t>to consider, as it deems appropriate, whether to exercise the Commission’s</w:t>
      </w:r>
    </w:p>
    <w:p>
      <w:r>
        <w:t>existing authorities, including its rulemaking authority under the Federal</w:t>
      </w:r>
    </w:p>
    <w:p>
      <w:r>
        <w:t>Trade Commission Act, 15 U.S.C. 41 et seq., to ensure fair competition</w:t>
      </w:r>
    </w:p>
    <w:p>
      <w:r>
        <w:t>in the AI marketplace and to ensure that consumers and workers are protected</w:t>
      </w:r>
    </w:p>
    <w:p>
      <w:r>
        <w:t>from harms that may be enabled by the use of AI.</w:t>
      </w:r>
    </w:p>
    <w:p>
      <w:r>
        <w:t>(b) To promote competition and innovation in the semiconductor industry,</w:t>
      </w:r>
    </w:p>
    <w:p>
      <w:r>
        <w:t>recognizing that semiconductors power AI technologies and that their avail-</w:t>
      </w:r>
    </w:p>
    <w:p>
      <w:r>
        <w:t>ability is critical to AI competition, the Secretary of Commerce shall, in</w:t>
      </w:r>
    </w:p>
    <w:p>
      <w:r>
        <w:t>implementing division A of Public Law 117–167, known as the Creating</w:t>
      </w:r>
    </w:p>
    <w:p>
      <w:r>
        <w:t>Helpful Incentives to Produce Semiconductors (CHIPS) Act of 2022, promote</w:t>
      </w:r>
    </w:p>
    <w:p>
      <w:r>
        <w:t>competition by:</w:t>
      </w:r>
    </w:p>
    <w:p>
      <w:r>
        <w:t>(i) implementing a flexible membership structure for the National Semicon-</w:t>
      </w:r>
    </w:p>
    <w:p>
      <w:r>
        <w:t>ductor Technology Center that attracts all parts of the semiconductor</w:t>
      </w:r>
    </w:p>
    <w:p>
      <w:r>
        <w:t>and microelectronics ecosystem, including startups and small firms;</w:t>
      </w:r>
    </w:p>
    <w:p>
      <w:r>
        <w:t>(ii) implementing mentorship programs to increase interest and participa-</w:t>
      </w:r>
    </w:p>
    <w:p>
      <w:r>
        <w:t>tion in the semiconductor industry, including from workers in underserved</w:t>
      </w:r>
    </w:p>
    <w:p>
      <w:r>
        <w:t>communities;</w:t>
      </w:r>
    </w:p>
    <w:p>
      <w:r>
        <w:t>(iii) increasing, where appropriate and to the extent permitted by law,</w:t>
      </w:r>
    </w:p>
    <w:p>
      <w:r>
        <w:t>the availability of resources to startups and small businesses, including:</w:t>
      </w:r>
    </w:p>
    <w:p>
      <w:r>
        <w:t>(A) funding for physical assets, such as specialty equipment or facilities,</w:t>
      </w:r>
    </w:p>
    <w:p>
      <w:r>
        <w:t>to which startups and small businesses may not otherwise have access;</w:t>
      </w:r>
    </w:p>
    <w:p>
      <w:r>
        <w:t>(B) datasets—potentially including test and performance data—collected,</w:t>
      </w:r>
    </w:p>
    <w:p>
      <w:r>
        <w:t>aggregated, or shared by CHIPS research and development programs;</w:t>
      </w:r>
    </w:p>
    <w:p>
      <w:r>
        <w:t>(C) workforce development programs;</w:t>
      </w:r>
    </w:p>
    <w:p>
      <w:r>
        <w:t>(D) design and process technology, as well as IP, as appropriate; and</w:t>
      </w:r>
    </w:p>
    <w:p>
      <w:r>
        <w:t>(E) other resources, including technical and intellectual property assist-</w:t>
      </w:r>
    </w:p>
    <w:p>
      <w:r>
        <w:t>ance, that could accelerate commercialization of new technologies by</w:t>
      </w:r>
    </w:p>
    <w:p>
      <w:r>
        <w:t>startups and small businesses, as appropriate; and</w:t>
      </w:r>
    </w:p>
    <w:p>
      <w:r>
        <w:t>(iv) considering the inclusion, to the maximum extent possible, and as</w:t>
      </w:r>
    </w:p>
    <w:p>
      <w:r>
        <w:t>consistent with applicable law, of competition-increasing measures in no-</w:t>
      </w:r>
    </w:p>
    <w:p>
      <w:r>
        <w:t>tices of funding availability for commercial research-and-development fa-</w:t>
      </w:r>
    </w:p>
    <w:p>
      <w:r>
        <w:t>cilities focused on semiconductors, including measures that increase access</w:t>
      </w:r>
    </w:p>
    <w:p>
      <w:r>
        <w:t>to facility capacity for startups or small firms developing semiconductors</w:t>
      </w:r>
    </w:p>
    <w:p>
      <w:r>
        <w:t>used to power AI technologies.</w:t>
      </w:r>
    </w:p>
    <w:p>
      <w:r>
        <w:t>(c) To support small businesses innovating and commercializing AI, as</w:t>
      </w:r>
    </w:p>
    <w:p>
      <w:r>
        <w:t>well as in responsibly adopting and deploying AI, the Administrator of</w:t>
      </w:r>
    </w:p>
    <w:p>
      <w:r>
        <w:t>the Small Business Administration shall:</w:t>
      </w:r>
    </w:p>
    <w:p>
      <w:r>
        <w:t>(i) prioritize the allocation of Regional Innovation Cluster program funding</w:t>
      </w:r>
    </w:p>
    <w:p>
      <w:r>
        <w:t>for clusters that support planning activities related to the establishment</w:t>
      </w:r>
    </w:p>
    <w:p>
      <w:r>
        <w:t>of one or more Small Business AI Innovation and Commercialization</w:t>
      </w:r>
    </w:p>
    <w:p>
      <w:r>
        <w:t>Institutes that provide support, technical assistance, and other resources</w:t>
      </w:r>
    </w:p>
    <w:p>
      <w:r>
        <w:t>to small businesses seeking to innovate, commercialize, scale, or otherwise</w:t>
      </w:r>
    </w:p>
    <w:p>
      <w:r>
        <w:t>advance the development of AI;</w:t>
      </w:r>
    </w:p>
    <w:p>
      <w:r>
        <w:t>(ii) prioritize the allocation of up to $2 million in Growth Accelerator</w:t>
      </w:r>
    </w:p>
    <w:p>
      <w:r>
        <w:t>Fund Competition bonus prize funds for accelerators that support the</w:t>
      </w:r>
    </w:p>
    <w:p>
      <w:r>
        <w:t>incorporation or expansion of AI-related curricula, training, and technical</w:t>
      </w:r>
    </w:p>
    <w:p>
      <w:r>
        <w:t>assistance, or other AI-related resources within their programming; and</w:t>
      </w:r>
    </w:p>
    <w:p>
      <w:r>
        <w:t>(iii) assess the extent to which the eligibility criteria of existing programs,</w:t>
      </w:r>
    </w:p>
    <w:p>
      <w:r>
        <w:t>including the State Trade Expansion Program, Technical and Business</w:t>
      </w:r>
    </w:p>
    <w:p>
      <w:r>
        <w:t>Assistance funding, and capital-access programs—such as the 7(a) loan</w:t>
      </w:r>
    </w:p>
    <w:p>
      <w:r>
        <w:t>program, 504 loan program, and Small Business Investment Company</w:t>
      </w:r>
    </w:p>
    <w:p>
      <w:r>
        <w:t>(SBIC) program—support appropriate expenses by small businesses related</w:t>
      </w:r>
    </w:p>
    <w:p>
      <w:r>
        <w:t>to the adoption of AI and, if feasible and appropriate, revise eligibility</w:t>
      </w:r>
    </w:p>
    <w:p>
      <w:r>
        <w:t>criteria to improve support for these expenses.</w:t>
      </w:r>
    </w:p>
    <w:p>
      <w:r>
        <w:t>(d) The Administrator of the Small Business Administration, in coordina-</w:t>
      </w:r>
    </w:p>
    <w:p>
      <w:r>
        <w:t>tion with resource partners, shall conduct outreach regarding, and raise</w:t>
      </w:r>
    </w:p>
    <w:p>
      <w:r>
        <w:t>VerDate Sep2014 23:02 Oct 31, 2023 Jkt 262001 PO 00000 Frm 00021 Fmt 4705 Sfmt 4790 E:\FR\FM\01NOE0.SGM 01NOE0ddrumheller on DSK120RN23PROD with PRESDOC-E0</w:t>
      </w:r>
    </w:p>
    <w:p>
      <w:r>
        <w:t>75210 Federal Register / Vol. 88, No. 210 / Wednesday, November 1, 2023 / Presidential Documents</w:t>
      </w:r>
    </w:p>
    <w:p>
      <w:r>
        <w:t>awareness of, opportunities for small businesses to use capital-access pro-</w:t>
      </w:r>
    </w:p>
    <w:p>
      <w:r>
        <w:t>grams described in subsection 5.3(c) of this section for eligible AI-related</w:t>
      </w:r>
    </w:p>
    <w:p>
      <w:r>
        <w:t>purposes, and for eligible investment funds with AI-related expertise—par-</w:t>
      </w:r>
    </w:p>
    <w:p>
      <w:r>
        <w:t>ticularly those seeking to serve or with experience serving underserved</w:t>
      </w:r>
    </w:p>
    <w:p>
      <w:r>
        <w:t>communities—to apply for an SBIC license.</w:t>
      </w:r>
    </w:p>
    <w:p>
      <w:r>
        <w:t>Sec. 6. Supporting Workers. (a) To advance the Government’s understanding</w:t>
      </w:r>
    </w:p>
    <w:p>
      <w:r>
        <w:t>of AI’s implications for workers, the following actions shall be taken within</w:t>
      </w:r>
    </w:p>
    <w:p>
      <w:r>
        <w:t>180 days of the date of this order:</w:t>
      </w:r>
    </w:p>
    <w:p>
      <w:r>
        <w:t>(i) The Chairman of the Council of Economic Advisers shall prepare</w:t>
      </w:r>
    </w:p>
    <w:p>
      <w:r>
        <w:t>and submit a report to the President on the labor-market effects of AI.</w:t>
      </w:r>
    </w:p>
    <w:p>
      <w:r>
        <w:t>(ii) To evaluate necessary steps for the Federal Government to address</w:t>
      </w:r>
    </w:p>
    <w:p>
      <w:r>
        <w:t>AI-related workforce disruptions, the Secretary of Labor shall submit to</w:t>
      </w:r>
    </w:p>
    <w:p>
      <w:r>
        <w:t>the President a report analyzing the abilities of agencies to support workers</w:t>
      </w:r>
    </w:p>
    <w:p>
      <w:r>
        <w:t>displaced by the adoption of AI and other technological advancements.</w:t>
      </w:r>
    </w:p>
    <w:p>
      <w:r>
        <w:t>The report shall, at a minimum:</w:t>
      </w:r>
    </w:p>
    <w:p>
      <w:r>
        <w:t>(A) assess how current or formerly operational Federal programs designed</w:t>
      </w:r>
    </w:p>
    <w:p>
      <w:r>
        <w:t>to assist workers facing job disruptions—including unemployment insur-</w:t>
      </w:r>
    </w:p>
    <w:p>
      <w:r>
        <w:t>ance and programs authorized by the Workforce Innovation and Oppor-</w:t>
      </w:r>
    </w:p>
    <w:p>
      <w:r>
        <w:t>tunity Act (Public Law 113–128)—could be used to respond to possible</w:t>
      </w:r>
    </w:p>
    <w:p>
      <w:r>
        <w:t>future AI-related disruptions; and</w:t>
      </w:r>
    </w:p>
    <w:p>
      <w:r>
        <w:t>(B) identify options, including potential legislative measures, to strength-</w:t>
      </w:r>
    </w:p>
    <w:p>
      <w:r>
        <w:t>en or develop additional Federal support for workers displaced by AI</w:t>
      </w:r>
    </w:p>
    <w:p>
      <w:r>
        <w:t>and, in consultation with the Secretary of Commerce and the Secretary</w:t>
      </w:r>
    </w:p>
    <w:p>
      <w:r>
        <w:t>of Education, strengthen and expand education and training opportunities</w:t>
      </w:r>
    </w:p>
    <w:p>
      <w:r>
        <w:t>that provide individuals pathways to occupations related to AI.</w:t>
      </w:r>
    </w:p>
    <w:p>
      <w:r>
        <w:t>(b) To help ensure that AI deployed in the workplace advances employees’</w:t>
      </w:r>
    </w:p>
    <w:p>
      <w:r>
        <w:t>well-being:</w:t>
      </w:r>
    </w:p>
    <w:p>
      <w:r>
        <w:t>(i) The Secretary of Labor shall, within 180 days of the date of this</w:t>
      </w:r>
    </w:p>
    <w:p>
      <w:r>
        <w:t>order and in consultation with other agencies and with outside entities,</w:t>
      </w:r>
    </w:p>
    <w:p>
      <w:r>
        <w:t>including labor unions and workers, as the Secretary of Labor deems</w:t>
      </w:r>
    </w:p>
    <w:p>
      <w:r>
        <w:t>appropriate, develop and publish principles and best practices for employ-</w:t>
      </w:r>
    </w:p>
    <w:p>
      <w:r>
        <w:t>ers that could be used to mitigate AI’s potential harms to employees’</w:t>
      </w:r>
    </w:p>
    <w:p>
      <w:r>
        <w:t>well-being and maximize its potential benefits. The principles and best</w:t>
      </w:r>
    </w:p>
    <w:p>
      <w:r>
        <w:t>practices shall include specific steps for employers to take with regard</w:t>
      </w:r>
    </w:p>
    <w:p>
      <w:r>
        <w:t>to AI, and shall cover, at a minimum:</w:t>
      </w:r>
    </w:p>
    <w:p>
      <w:r>
        <w:t>(A) job-displacement risks and career opportunities related to AI, includ-</w:t>
      </w:r>
    </w:p>
    <w:p>
      <w:r>
        <w:t>ing effects on job skills and evaluation of applicants and workers;</w:t>
      </w:r>
    </w:p>
    <w:p>
      <w:r>
        <w:t>(B) labor standards and job quality, including issues related to the</w:t>
      </w:r>
    </w:p>
    <w:p>
      <w:r>
        <w:t>equity, protected-activity, compensation, health, and safety implications</w:t>
      </w:r>
    </w:p>
    <w:p>
      <w:r>
        <w:t>of AI in the workplace; and</w:t>
      </w:r>
    </w:p>
    <w:p>
      <w:r>
        <w:t>(C) implications for workers of employers’ AI-related collection and</w:t>
      </w:r>
    </w:p>
    <w:p>
      <w:r>
        <w:t>use of data about them, including transparency, engagement, management,</w:t>
      </w:r>
    </w:p>
    <w:p>
      <w:r>
        <w:t>and activity protected under worker-protection laws.</w:t>
      </w:r>
    </w:p>
    <w:p>
      <w:r>
        <w:t>(ii) After principles and best practices are developed pursuant to subsection</w:t>
      </w:r>
    </w:p>
    <w:p>
      <w:r>
        <w:t>(b)(i) of this section, the heads of agencies shall consider, in consultation</w:t>
      </w:r>
    </w:p>
    <w:p>
      <w:r>
        <w:t>with the Secretary of Labor, encouraging the adoption of these guidelines</w:t>
      </w:r>
    </w:p>
    <w:p>
      <w:r>
        <w:t>in their programs to the extent appropriate for each program and consistent</w:t>
      </w:r>
    </w:p>
    <w:p>
      <w:r>
        <w:t>with applicable law.</w:t>
      </w:r>
    </w:p>
    <w:p>
      <w:r>
        <w:t>(iii) To support employees whose work is monitored or augmented by</w:t>
      </w:r>
    </w:p>
    <w:p>
      <w:r>
        <w:t>AI in being compensated appropriately for all of their work time, the</w:t>
      </w:r>
    </w:p>
    <w:p>
      <w:r>
        <w:t>Secretary of Labor shall issue guidance to make clear that employers</w:t>
      </w:r>
    </w:p>
    <w:p>
      <w:r>
        <w:t>that deploy AI to monitor or augment employees’ work must continue</w:t>
      </w:r>
    </w:p>
    <w:p>
      <w:r>
        <w:t>to comply with protections that ensure that workers are compensated</w:t>
      </w:r>
    </w:p>
    <w:p>
      <w:r>
        <w:t>for their hours worked, as defined under the Fair Labor Standards Act</w:t>
      </w:r>
    </w:p>
    <w:p>
      <w:r>
        <w:t>of 1938, 29 U.S.C. 201 et seq., and other legal requirements.</w:t>
      </w:r>
    </w:p>
    <w:p>
      <w:r>
        <w:t>(c) To foster a diverse AI-ready workforce, the Director of NSF shall</w:t>
      </w:r>
    </w:p>
    <w:p>
      <w:r>
        <w:t>prioritize available resources to support AI-related education and AI-related</w:t>
      </w:r>
    </w:p>
    <w:p>
      <w:r>
        <w:t>VerDate Sep2014 23:02 Oct 31, 2023 Jkt 262001 PO 00000 Frm 00022 Fmt 4705 Sfmt 4790 E:\FR\FM\01NOE0.SGM 01NOE0ddrumheller on DSK120RN23PROD with PRESDOC-E0</w:t>
      </w:r>
    </w:p>
    <w:p>
      <w:r>
        <w:t>75211 Federal Register / Vol. 88, No. 210 / Wednesday, November 1, 2023 / Presidential Documents</w:t>
      </w:r>
    </w:p>
    <w:p>
      <w:r>
        <w:t>workforce development through existing programs. The Director shall addi-</w:t>
      </w:r>
    </w:p>
    <w:p>
      <w:r>
        <w:t>tionally consult with agencies, as appropriate, to identify further opportuni-</w:t>
      </w:r>
    </w:p>
    <w:p>
      <w:r>
        <w:t>ties for agencies to allocate resources for those purposes. The actions by</w:t>
      </w:r>
    </w:p>
    <w:p>
      <w:r>
        <w:t>the Director shall use appropriate fellowship programs and awards for these</w:t>
      </w:r>
    </w:p>
    <w:p>
      <w:r>
        <w:t>purposes.</w:t>
      </w:r>
    </w:p>
    <w:p>
      <w:r>
        <w:t>Sec. 7. Advancing Equity and Civil Rights.</w:t>
      </w:r>
    </w:p>
    <w:p>
      <w:r>
        <w:t>7.1. Strengthening AI and Civil Rights in the Criminal Justice System. (a)</w:t>
      </w:r>
    </w:p>
    <w:p>
      <w:r>
        <w:t>To address unlawful discrimination and other harms that may be exacerbated</w:t>
      </w:r>
    </w:p>
    <w:p>
      <w:r>
        <w:t>by AI, the Attorney General shall:</w:t>
      </w:r>
    </w:p>
    <w:p>
      <w:r>
        <w:t>(i) consistent with Executive Order 12250 of November 2, 1980 (Leadership</w:t>
      </w:r>
    </w:p>
    <w:p>
      <w:r>
        <w:t>and Coordination of Nondiscrimination Laws), Executive Order 14091,</w:t>
      </w:r>
    </w:p>
    <w:p>
      <w:r>
        <w:t>and 28 CFR 0.50–51, coordinate with and support agencies in their imple-</w:t>
      </w:r>
    </w:p>
    <w:p>
      <w:r>
        <w:t>mentation and enforcement of existing Federal laws to address civil rights</w:t>
      </w:r>
    </w:p>
    <w:p>
      <w:r>
        <w:t>and civil liberties violations and discrimination related to AI;</w:t>
      </w:r>
    </w:p>
    <w:p>
      <w:r>
        <w:t>(ii) direct the Assistant Attorney General in charge of the Civil Rights</w:t>
      </w:r>
    </w:p>
    <w:p>
      <w:r>
        <w:t>Division to convene, within 90 days of the date of this order, a meeting</w:t>
      </w:r>
    </w:p>
    <w:p>
      <w:r>
        <w:t>of the heads of Federal civil rights offices—for which meeting the heads</w:t>
      </w:r>
    </w:p>
    <w:p>
      <w:r>
        <w:t>of civil rights offices within independent regulatory agencies will be en-</w:t>
      </w:r>
    </w:p>
    <w:p>
      <w:r>
        <w:t>couraged to join—to discuss comprehensive use of their respective authori-</w:t>
      </w:r>
    </w:p>
    <w:p>
      <w:r>
        <w:t>ties and offices to: prevent and address discrimination in the use of</w:t>
      </w:r>
    </w:p>
    <w:p>
      <w:r>
        <w:t>automated systems, including algorithmic discrimination; increase coordi-</w:t>
      </w:r>
    </w:p>
    <w:p>
      <w:r>
        <w:t>nation between the Department of Justice’s Civil Rights Division and Fed-</w:t>
      </w:r>
    </w:p>
    <w:p>
      <w:r>
        <w:t>eral civil rights offices concerning issues related to AI and algorithmic</w:t>
      </w:r>
    </w:p>
    <w:p>
      <w:r>
        <w:t>discrimination; improve external stakeholder engagement to promote public</w:t>
      </w:r>
    </w:p>
    <w:p>
      <w:r>
        <w:t>awareness of potential discriminatory uses and effects of AI; and develop,</w:t>
      </w:r>
    </w:p>
    <w:p>
      <w:r>
        <w:t>as appropriate, additional training, technical assistance, guidance, or other</w:t>
      </w:r>
    </w:p>
    <w:p>
      <w:r>
        <w:t>resources; and</w:t>
      </w:r>
    </w:p>
    <w:p>
      <w:r>
        <w:t>(iii) consider providing, as appropriate and consistent with applicable</w:t>
      </w:r>
    </w:p>
    <w:p>
      <w:r>
        <w:t>law, guidance, technical assistance, and training to State, local, Tribal,</w:t>
      </w:r>
    </w:p>
    <w:p>
      <w:r>
        <w:t>and territorial investigators and prosecutors on best practices for inves-</w:t>
      </w:r>
    </w:p>
    <w:p>
      <w:r>
        <w:t>tigating and prosecuting civil rights violations and discrimination related</w:t>
      </w:r>
    </w:p>
    <w:p>
      <w:r>
        <w:t>to automated systems, including AI.</w:t>
      </w:r>
    </w:p>
    <w:p>
      <w:r>
        <w:t>(b) To promote the equitable treatment of individuals and adhere to the</w:t>
      </w:r>
    </w:p>
    <w:p>
      <w:r>
        <w:t>Federal Government’s fundamental obligation to ensure fair and impartial</w:t>
      </w:r>
    </w:p>
    <w:p>
      <w:r>
        <w:t>justice for all, with respect to the use of AI in the criminal justice system,</w:t>
      </w:r>
    </w:p>
    <w:p>
      <w:r>
        <w:t>the Attorney General shall, in consultation with the Secretary of Homeland</w:t>
      </w:r>
    </w:p>
    <w:p>
      <w:r>
        <w:t>Security and the Director of OSTP:</w:t>
      </w:r>
    </w:p>
    <w:p>
      <w:r>
        <w:t>(i) within 365 days of the date of this order, submit to the President</w:t>
      </w:r>
    </w:p>
    <w:p>
      <w:r>
        <w:t>a report that addresses the use of AI in the criminal justice system,</w:t>
      </w:r>
    </w:p>
    <w:p>
      <w:r>
        <w:t>including any use in:</w:t>
      </w:r>
    </w:p>
    <w:p>
      <w:r>
        <w:t>(A) sentencing;</w:t>
      </w:r>
    </w:p>
    <w:p>
      <w:r>
        <w:t>(B) parole, supervised release, and probation;</w:t>
      </w:r>
    </w:p>
    <w:p>
      <w:r>
        <w:t>(C) bail, pretrial release, and pretrial detention;</w:t>
      </w:r>
    </w:p>
    <w:p>
      <w:r>
        <w:t>(D) risk assessments, including pretrial, earned time, and early release</w:t>
      </w:r>
    </w:p>
    <w:p>
      <w:r>
        <w:t>or transfer to home-confinement determinations;</w:t>
      </w:r>
    </w:p>
    <w:p>
      <w:r>
        <w:t>(E) police surveillance;</w:t>
      </w:r>
    </w:p>
    <w:p>
      <w:r>
        <w:t>(F) crime forecasting and predictive policing, including the ingestion</w:t>
      </w:r>
    </w:p>
    <w:p>
      <w:r>
        <w:t>of historical crime data into AI systems to predict high-density ‘‘hot spots’’;</w:t>
      </w:r>
    </w:p>
    <w:p>
      <w:r>
        <w:t>(G) prison-management tools; and</w:t>
      </w:r>
    </w:p>
    <w:p>
      <w:r>
        <w:t>(H) forensic analysis;</w:t>
      </w:r>
    </w:p>
    <w:p>
      <w:r>
        <w:t>(ii) within the report set forth in subsection 7.1(b)(i) of this section:</w:t>
      </w:r>
    </w:p>
    <w:p>
      <w:r>
        <w:t>(A) identify areas where AI can enhance law enforcement efficiency</w:t>
      </w:r>
    </w:p>
    <w:p>
      <w:r>
        <w:t>and accuracy, consistent with protections for privacy, civil rights, and</w:t>
      </w:r>
    </w:p>
    <w:p>
      <w:r>
        <w:t>civil liberties; and</w:t>
      </w:r>
    </w:p>
    <w:p>
      <w:r>
        <w:t>(B) recommend best practices for law enforcement agencies, including</w:t>
      </w:r>
    </w:p>
    <w:p>
      <w:r>
        <w:t>safeguards and appropriate use limits for AI, to address the concerns</w:t>
      </w:r>
    </w:p>
    <w:p>
      <w:r>
        <w:t>VerDate Sep2014 23:02 Oct 31, 2023 Jkt 262001 PO 00000 Frm 00023 Fmt 4705 Sfmt 4790 E:\FR\FM\01NOE0.SGM 01NOE0ddrumheller on DSK120RN23PROD with PRESDOC-E0</w:t>
      </w:r>
    </w:p>
    <w:p>
      <w:r>
        <w:t>75212 Federal Register / Vol. 88, No. 210 / Wednesday, November 1, 2023 / Presidential Documents</w:t>
      </w:r>
    </w:p>
    <w:p>
      <w:r>
        <w:t>set forth in section 13(e)(i) of Executive Order 14074 as well as the</w:t>
      </w:r>
    </w:p>
    <w:p>
      <w:r>
        <w:t>best practices and the guidelines set forth in section 13(e)(iii) of Executive</w:t>
      </w:r>
    </w:p>
    <w:p>
      <w:r>
        <w:t>Order 14074; and</w:t>
      </w:r>
    </w:p>
    <w:p>
      <w:r>
        <w:t>(iii) supplement the report set forth in subsection 7.1(b)(i) of this section</w:t>
      </w:r>
    </w:p>
    <w:p>
      <w:r>
        <w:t>as appropriate with recommendations to the President, including with</w:t>
      </w:r>
    </w:p>
    <w:p>
      <w:r>
        <w:t>respect to requests for necessary legislation.</w:t>
      </w:r>
    </w:p>
    <w:p>
      <w:r>
        <w:t>(c) To advance the presence of relevant technical experts and expertise</w:t>
      </w:r>
    </w:p>
    <w:p>
      <w:r>
        <w:t>(such as machine-learning engineers, software and infrastructure engineering,</w:t>
      </w:r>
    </w:p>
    <w:p>
      <w:r>
        <w:t>data privacy experts, data scientists, and user experience researchers) among</w:t>
      </w:r>
    </w:p>
    <w:p>
      <w:r>
        <w:t>law enforcement professionals:</w:t>
      </w:r>
    </w:p>
    <w:p>
      <w:r>
        <w:t>(i) The interagency working group created pursuant to section 3 of Execu-</w:t>
      </w:r>
    </w:p>
    <w:p>
      <w:r>
        <w:t>tive Order 14074 shall, within 180 days of the date of this order, identify</w:t>
      </w:r>
    </w:p>
    <w:p>
      <w:r>
        <w:t>and share best practices for recruiting and hiring law enforcement profes-</w:t>
      </w:r>
    </w:p>
    <w:p>
      <w:r>
        <w:t>sionals who have the technical skills mentioned in subsection 7.1(c) of</w:t>
      </w:r>
    </w:p>
    <w:p>
      <w:r>
        <w:t>this section, and for training law enforcement professionals about respon-</w:t>
      </w:r>
    </w:p>
    <w:p>
      <w:r>
        <w:t>sible application of AI.</w:t>
      </w:r>
    </w:p>
    <w:p>
      <w:r>
        <w:t>(ii) Within 270 days of the date of this order, the Attorney General shall,</w:t>
      </w:r>
    </w:p>
    <w:p>
      <w:r>
        <w:t>in consultation with the Secretary of Homeland Security, consider those</w:t>
      </w:r>
    </w:p>
    <w:p>
      <w:r>
        <w:t>best practices and the guidance developed under section 3(d) of Executive</w:t>
      </w:r>
    </w:p>
    <w:p>
      <w:r>
        <w:t>Order 14074 and, if necessary, develop additional general recommendations</w:t>
      </w:r>
    </w:p>
    <w:p>
      <w:r>
        <w:t>for State, local, Tribal, and territorial law enforcement agencies and crimi-</w:t>
      </w:r>
    </w:p>
    <w:p>
      <w:r>
        <w:t>nal justice agencies seeking to recruit, hire, train, promote, and retain</w:t>
      </w:r>
    </w:p>
    <w:p>
      <w:r>
        <w:t>highly qualified and service-oriented officers and staff with relevant tech-</w:t>
      </w:r>
    </w:p>
    <w:p>
      <w:r>
        <w:t>nical knowledge. In considering this guidance, the Attorney General shall</w:t>
      </w:r>
    </w:p>
    <w:p>
      <w:r>
        <w:t>consult with State, local, Tribal, and territorial law enforcement agencies,</w:t>
      </w:r>
    </w:p>
    <w:p>
      <w:r>
        <w:t>as appropriate.</w:t>
      </w:r>
    </w:p>
    <w:p>
      <w:r>
        <w:t>(iii) Within 365 days of the date of this order, the Attorney General</w:t>
      </w:r>
    </w:p>
    <w:p>
      <w:r>
        <w:t>shall review the work conducted pursuant to section 2(b) of Executive</w:t>
      </w:r>
    </w:p>
    <w:p>
      <w:r>
        <w:t>Order 14074 and, if appropriate, reassess the existing capacity to investigate</w:t>
      </w:r>
    </w:p>
    <w:p>
      <w:r>
        <w:t>law enforcement deprivation of rights under color of law resulting from</w:t>
      </w:r>
    </w:p>
    <w:p>
      <w:r>
        <w:t>the use of AI, including through improving and increasing training of</w:t>
      </w:r>
    </w:p>
    <w:p>
      <w:r>
        <w:t>Federal law enforcement officers, their supervisors, and Federal prosecutors</w:t>
      </w:r>
    </w:p>
    <w:p>
      <w:r>
        <w:t>on how to investigate and prosecute cases related to AI involving the</w:t>
      </w:r>
    </w:p>
    <w:p>
      <w:r>
        <w:t>deprivation of rights under color of law pursuant to 18 U.S.C. 242.</w:t>
      </w:r>
    </w:p>
    <w:p>
      <w:r>
        <w:t>7.2. Protecting Civil Rights Related to Government Benefits and Programs.</w:t>
      </w:r>
    </w:p>
    <w:p>
      <w:r>
        <w:t>(a) To advance equity and civil rights, consistent with the directives of</w:t>
      </w:r>
    </w:p>
    <w:p>
      <w:r>
        <w:t>Executive Order 14091, and in addition to complying with the guidance</w:t>
      </w:r>
    </w:p>
    <w:p>
      <w:r>
        <w:t>on Federal Government use of AI issued pursuant to section 10.1(b) of</w:t>
      </w:r>
    </w:p>
    <w:p>
      <w:r>
        <w:t>this order, agencies shall use their respective civil rights and civil liberties</w:t>
      </w:r>
    </w:p>
    <w:p>
      <w:r>
        <w:t>offices and authorities—as appropriate and consistent with applicable law—</w:t>
      </w:r>
    </w:p>
    <w:p>
      <w:r>
        <w:t>to prevent and address unlawful discrimination and other harms that result</w:t>
      </w:r>
    </w:p>
    <w:p>
      <w:r>
        <w:t>from uses of AI in Federal Government programs and benefits administration.</w:t>
      </w:r>
    </w:p>
    <w:p>
      <w:r>
        <w:t>This directive does not apply to agencies’ civil or criminal enforcement</w:t>
      </w:r>
    </w:p>
    <w:p>
      <w:r>
        <w:t>authorities. Agencies shall consider opportunities to ensure that their respec-</w:t>
      </w:r>
    </w:p>
    <w:p>
      <w:r>
        <w:t>tive civil rights and civil liberties offices are appropriately consulted on</w:t>
      </w:r>
    </w:p>
    <w:p>
      <w:r>
        <w:t>agency decisions regarding the design, development, acquisition, and use</w:t>
      </w:r>
    </w:p>
    <w:p>
      <w:r>
        <w:t>of AI in Federal Government programs and benefits administration. To further</w:t>
      </w:r>
    </w:p>
    <w:p>
      <w:r>
        <w:t>these objectives, agencies shall also consider opportunities to increase coordi-</w:t>
      </w:r>
    </w:p>
    <w:p>
      <w:r>
        <w:t>nation, communication, and engagement about AI as appropriate with com-</w:t>
      </w:r>
    </w:p>
    <w:p>
      <w:r>
        <w:t>munity-based organizations; civil-rights and civil-liberties organizations; aca-</w:t>
      </w:r>
    </w:p>
    <w:p>
      <w:r>
        <w:t>demic institutions; industry; State, local, Tribal, and territorial governments;</w:t>
      </w:r>
    </w:p>
    <w:p>
      <w:r>
        <w:t>and other stakeholders.</w:t>
      </w:r>
    </w:p>
    <w:p>
      <w:r>
        <w:t>(b) To promote equitable administration of public benefits:</w:t>
      </w:r>
    </w:p>
    <w:p>
      <w:r>
        <w:t>(i) The Secretary of HHS shall, within 180 days of the date of this order</w:t>
      </w:r>
    </w:p>
    <w:p>
      <w:r>
        <w:t>and in consultation with relevant agencies, publish a plan, informed by</w:t>
      </w:r>
    </w:p>
    <w:p>
      <w:r>
        <w:t>the guidance issued pursuant to section 10.1(b) of this order, addressing</w:t>
      </w:r>
    </w:p>
    <w:p>
      <w:r>
        <w:t>the use of automated or algorithmic systems in the implementation by</w:t>
      </w:r>
    </w:p>
    <w:p>
      <w:r>
        <w:t>States and localities of public benefits and services administered by the</w:t>
      </w:r>
    </w:p>
    <w:p>
      <w:r>
        <w:t>Secretary, such as to promote: assessment of access to benefits by qualified</w:t>
      </w:r>
    </w:p>
    <w:p>
      <w:r>
        <w:t>recipients; notice to recipients about the presence of such systems; regular</w:t>
      </w:r>
    </w:p>
    <w:p>
      <w:r>
        <w:t>VerDate Sep2014 23:02 Oct 31, 2023 Jkt 262001 PO 00000 Frm 00024 Fmt 4705 Sfmt 4790 E:\FR\FM\01NOE0.SGM 01NOE0ddrumheller on DSK120RN23PROD with PRESDOC-E0</w:t>
      </w:r>
    </w:p>
    <w:p>
      <w:r>
        <w:t>75213 Federal Register / Vol. 88, No. 210 / Wednesday, November 1, 2023 / Presidential Documents</w:t>
      </w:r>
    </w:p>
    <w:p>
      <w:r>
        <w:t>evaluation to detect unjust denials; processes to retain appropriate levels</w:t>
      </w:r>
    </w:p>
    <w:p>
      <w:r>
        <w:t>of discretion of expert agency staff; processes to appeal denials to human</w:t>
      </w:r>
    </w:p>
    <w:p>
      <w:r>
        <w:t>reviewers; and analysis of whether algorithmic systems in use by benefit</w:t>
      </w:r>
    </w:p>
    <w:p>
      <w:r>
        <w:t>programs achieve equitable and just outcomes.</w:t>
      </w:r>
    </w:p>
    <w:p>
      <w:r>
        <w:t>(ii) The Secretary of Agriculture shall, within 180 days of the date of</w:t>
      </w:r>
    </w:p>
    <w:p>
      <w:r>
        <w:t>this order and as informed by the guidance issued pursuant to section</w:t>
      </w:r>
    </w:p>
    <w:p>
      <w:r>
        <w:t>10.1(b) of this order, issue guidance to State, local, Tribal, and territorial</w:t>
      </w:r>
    </w:p>
    <w:p>
      <w:r>
        <w:t>public-benefits administrators on the use of automated or algorithmic sys-</w:t>
      </w:r>
    </w:p>
    <w:p>
      <w:r>
        <w:t>tems in implementing benefits or in providing customer support for benefit</w:t>
      </w:r>
    </w:p>
    <w:p>
      <w:r>
        <w:t>programs administered by the Secretary, to ensure that programs using</w:t>
      </w:r>
    </w:p>
    <w:p>
      <w:r>
        <w:t>those systems:</w:t>
      </w:r>
    </w:p>
    <w:p>
      <w:r>
        <w:t>(A) maximize program access for eligible recipients;</w:t>
      </w:r>
    </w:p>
    <w:p>
      <w:r>
        <w:t>(B) employ automated or algorithmic systems in a manner consistent</w:t>
      </w:r>
    </w:p>
    <w:p>
      <w:r>
        <w:t>with any requirements for using merit systems personnel in public-benefits</w:t>
      </w:r>
    </w:p>
    <w:p>
      <w:r>
        <w:t>programs;</w:t>
      </w:r>
    </w:p>
    <w:p>
      <w:r>
        <w:t>(C) identify instances in which reliance on automated or algorithmic</w:t>
      </w:r>
    </w:p>
    <w:p>
      <w:r>
        <w:t>systems would require notification by the State, local, Tribal, or territorial</w:t>
      </w:r>
    </w:p>
    <w:p>
      <w:r>
        <w:t>government to the Secretary;</w:t>
      </w:r>
    </w:p>
    <w:p>
      <w:r>
        <w:t>(D) identify instances when applicants and participants can appeal ben-</w:t>
      </w:r>
    </w:p>
    <w:p>
      <w:r>
        <w:t>efit determinations to a human reviewer for reconsideration and can receive</w:t>
      </w:r>
    </w:p>
    <w:p>
      <w:r>
        <w:t>other customer support from a human being;</w:t>
      </w:r>
    </w:p>
    <w:p>
      <w:r>
        <w:t>(E) enable auditing and, if necessary, remediation of the logic used</w:t>
      </w:r>
    </w:p>
    <w:p>
      <w:r>
        <w:t>to arrive at an individual decision or determination to facilitate the evalua-</w:t>
      </w:r>
    </w:p>
    <w:p>
      <w:r>
        <w:t>tion of appeals; and</w:t>
      </w:r>
    </w:p>
    <w:p>
      <w:r>
        <w:t>(F) enable the analysis of whether algorithmic systems in use by benefit</w:t>
      </w:r>
    </w:p>
    <w:p>
      <w:r>
        <w:t>programs achieve equitable outcomes.</w:t>
      </w:r>
    </w:p>
    <w:p>
      <w:r>
        <w:t>7.3. Strengthening AI and Civil Rights in the Broader Economy. (a) Within</w:t>
      </w:r>
    </w:p>
    <w:p>
      <w:r>
        <w:t>365 days of the date of this order, to prevent unlawful discrimination from</w:t>
      </w:r>
    </w:p>
    <w:p>
      <w:r>
        <w:t>AI used for hiring, the Secretary of Labor shall publish guidance for Federal</w:t>
      </w:r>
    </w:p>
    <w:p>
      <w:r>
        <w:t>contractors regarding nondiscrimination in hiring involving AI and other</w:t>
      </w:r>
    </w:p>
    <w:p>
      <w:r>
        <w:t>technology-based hiring systems.</w:t>
      </w:r>
    </w:p>
    <w:p>
      <w:r>
        <w:t>(b) To address discrimination and biases against protected groups in hous-</w:t>
      </w:r>
    </w:p>
    <w:p>
      <w:r>
        <w:t>ing markets and consumer financial markets, the Director of the Federal</w:t>
      </w:r>
    </w:p>
    <w:p>
      <w:r>
        <w:t>Housing Finance Agency and the Director of the Consumer Financial Protec-</w:t>
      </w:r>
    </w:p>
    <w:p>
      <w:r>
        <w:t>tion Bureau are encouraged to consider using their authorities, as they</w:t>
      </w:r>
    </w:p>
    <w:p>
      <w:r>
        <w:t>deem appropriate, to require their respective regulated entities, where pos-</w:t>
      </w:r>
    </w:p>
    <w:p>
      <w:r>
        <w:t>sible, to use appropriate methodologies including AI tools to ensure compli-</w:t>
      </w:r>
    </w:p>
    <w:p>
      <w:r>
        <w:t>ance with Federal law and:</w:t>
      </w:r>
    </w:p>
    <w:p>
      <w:r>
        <w:t>(i) evaluate their underwriting models for bias or disparities affecting</w:t>
      </w:r>
    </w:p>
    <w:p>
      <w:r>
        <w:t>protected groups; and</w:t>
      </w:r>
    </w:p>
    <w:p>
      <w:r>
        <w:t>(ii) evaluate automated collateral-valuation and appraisal processes in ways</w:t>
      </w:r>
    </w:p>
    <w:p>
      <w:r>
        <w:t>that minimize bias.</w:t>
      </w:r>
    </w:p>
    <w:p>
      <w:r>
        <w:t>(c) Within 180 days of the date of this order, to combat unlawful discrimina-</w:t>
      </w:r>
    </w:p>
    <w:p>
      <w:r>
        <w:t>tion enabled by automated or algorithmic tools used to make decisions</w:t>
      </w:r>
    </w:p>
    <w:p>
      <w:r>
        <w:t>about access to housing and in other real estate-related transactions, the</w:t>
      </w:r>
    </w:p>
    <w:p>
      <w:r>
        <w:t>Secretary of Housing and Urban Development shall, and the Director of</w:t>
      </w:r>
    </w:p>
    <w:p>
      <w:r>
        <w:t>the Consumer Financial Protection Bureau is encouraged to, issue additional</w:t>
      </w:r>
    </w:p>
    <w:p>
      <w:r>
        <w:t>guidance:</w:t>
      </w:r>
    </w:p>
    <w:p>
      <w:r>
        <w:t>(i) addressing the use of tenant screening systems in ways that may violate</w:t>
      </w:r>
    </w:p>
    <w:p>
      <w:r>
        <w:t>the Fair Housing Act (Public Law 90–284), the Fair Credit Reporting</w:t>
      </w:r>
    </w:p>
    <w:p>
      <w:r>
        <w:t>Act (Public Law 91–508), or other relevant Federal laws, including how</w:t>
      </w:r>
    </w:p>
    <w:p>
      <w:r>
        <w:t>the use of data, such as criminal records, eviction records, and credit</w:t>
      </w:r>
    </w:p>
    <w:p>
      <w:r>
        <w:t>information, can lead to discriminatory outcomes in violation of Federal</w:t>
      </w:r>
    </w:p>
    <w:p>
      <w:r>
        <w:t>law; and</w:t>
      </w:r>
    </w:p>
    <w:p>
      <w:r>
        <w:t>(ii) addressing how the Fair Housing Act, the Consumer Financial Protec-</w:t>
      </w:r>
    </w:p>
    <w:p>
      <w:r>
        <w:t>tion Act of 2010 (title X of Public Law 111–203), or the Equal Credit</w:t>
      </w:r>
    </w:p>
    <w:p>
      <w:r>
        <w:t>Opportunity Act (Public Law 93–495) apply to the advertising of housing,</w:t>
      </w:r>
    </w:p>
    <w:p>
      <w:r>
        <w:t>VerDate Sep2014 23:02 Oct 31, 2023 Jkt 262001 PO 00000 Frm 00025 Fmt 4705 Sfmt 4790 E:\FR\FM\01NOE0.SGM 01NOE0ddrumheller on DSK120RN23PROD with PRESDOC-E0</w:t>
      </w:r>
    </w:p>
    <w:p>
      <w:r>
        <w:t>75214 Federal Register / Vol. 88, No. 210 / Wednesday, November 1, 2023 / Presidential Documents</w:t>
      </w:r>
    </w:p>
    <w:p>
      <w:r>
        <w:t>credit, and other real estate-related transactions through digital platforms,</w:t>
      </w:r>
    </w:p>
    <w:p>
      <w:r>
        <w:t>including those that use algorithms to facilitate advertising delivery, as</w:t>
      </w:r>
    </w:p>
    <w:p>
      <w:r>
        <w:t>well as on best practices to avoid violations of Federal law.</w:t>
      </w:r>
    </w:p>
    <w:p>
      <w:r>
        <w:t>(d) To help ensure that people with disabilities benefit from AI’s promise</w:t>
      </w:r>
    </w:p>
    <w:p>
      <w:r>
        <w:t>while being protected from its risks, including unequal treatment from the</w:t>
      </w:r>
    </w:p>
    <w:p>
      <w:r>
        <w:t>use of biometric data like gaze direction, eye tracking, gait analysis, and</w:t>
      </w:r>
    </w:p>
    <w:p>
      <w:r>
        <w:t>hand motions, the Architectural and Transportation Barriers Compliance</w:t>
      </w:r>
    </w:p>
    <w:p>
      <w:r>
        <w:t>Board is encouraged, as it deems appropriate, to solicit public participation</w:t>
      </w:r>
    </w:p>
    <w:p>
      <w:r>
        <w:t>and conduct community engagement; to issue technical assistance and rec-</w:t>
      </w:r>
    </w:p>
    <w:p>
      <w:r>
        <w:t>ommendations on the risks and benefits of AI in using biometric data as</w:t>
      </w:r>
    </w:p>
    <w:p>
      <w:r>
        <w:t>an input; and to provide people with disabilities access to information</w:t>
      </w:r>
    </w:p>
    <w:p>
      <w:r>
        <w:t>and communication technology and transportation services.</w:t>
      </w:r>
    </w:p>
    <w:p>
      <w:r>
        <w:t>Sec. 8. Protecting Consumers, Patients, Passengers, and Students. (a) Inde-</w:t>
      </w:r>
    </w:p>
    <w:p>
      <w:r>
        <w:t>pendent regulatory agencies are encouraged, as they deem appropriate, to</w:t>
      </w:r>
    </w:p>
    <w:p>
      <w:r>
        <w:t>consider using their full range of authorities to protect American consumers</w:t>
      </w:r>
    </w:p>
    <w:p>
      <w:r>
        <w:t>from fraud, discrimination, and threats to privacy and to address other</w:t>
      </w:r>
    </w:p>
    <w:p>
      <w:r>
        <w:t>risks that may arise from the use of AI, including risks to financial stability,</w:t>
      </w:r>
    </w:p>
    <w:p>
      <w:r>
        <w:t>and to consider rulemaking, as well as emphasizing or clarifying where</w:t>
      </w:r>
    </w:p>
    <w:p>
      <w:r>
        <w:t>existing regulations and guidance apply to AI, including clarifying the respon-</w:t>
      </w:r>
    </w:p>
    <w:p>
      <w:r>
        <w:t>sibility of regulated entities to conduct due diligence on and monitor any</w:t>
      </w:r>
    </w:p>
    <w:p>
      <w:r>
        <w:t>third-party AI services they use, and emphasizing or clarifying requirements</w:t>
      </w:r>
    </w:p>
    <w:p>
      <w:r>
        <w:t>and expectations related to the transparency of AI models and regulated</w:t>
      </w:r>
    </w:p>
    <w:p>
      <w:r>
        <w:t>entities’ ability to explain their use of AI models.</w:t>
      </w:r>
    </w:p>
    <w:p>
      <w:r>
        <w:t>(b) To help ensure the safe, responsible deployment and use of AI in</w:t>
      </w:r>
    </w:p>
    <w:p>
      <w:r>
        <w:t>the healthcare, public-health, and human-services sectors:</w:t>
      </w:r>
    </w:p>
    <w:p>
      <w:r>
        <w:t>(i) Within 90 days of the date of this order, the Secretary of HHS shall,</w:t>
      </w:r>
    </w:p>
    <w:p>
      <w:r>
        <w:t>in consultation with the Secretary of Defense and the Secretary of Veterans</w:t>
      </w:r>
    </w:p>
    <w:p>
      <w:r>
        <w:t>Affairs, establish an HHS AI Task Force that shall, within 365 days of</w:t>
      </w:r>
    </w:p>
    <w:p>
      <w:r>
        <w:t>its creation, develop a strategic plan that includes policies and frame-</w:t>
      </w:r>
    </w:p>
    <w:p>
      <w:r>
        <w:t>works—possibly including regulatory action, as appropriate—on respon-</w:t>
      </w:r>
    </w:p>
    <w:p>
      <w:r>
        <w:t>sible deployment and use of AI and AI-enabled technologies in the health</w:t>
      </w:r>
    </w:p>
    <w:p>
      <w:r>
        <w:t>and human services sector (including research and discovery, drug and</w:t>
      </w:r>
    </w:p>
    <w:p>
      <w:r>
        <w:t>device safety, healthcare delivery and financing, and public health), and</w:t>
      </w:r>
    </w:p>
    <w:p>
      <w:r>
        <w:t>identify appropriate guidance and resources to promote that deployment,</w:t>
      </w:r>
    </w:p>
    <w:p>
      <w:r>
        <w:t>including in the following areas:</w:t>
      </w:r>
    </w:p>
    <w:p>
      <w:r>
        <w:t>(A) development, maintenance, and use of predictive and generative</w:t>
      </w:r>
    </w:p>
    <w:p>
      <w:r>
        <w:t>AI-enabled technologies in healthcare delivery and financing—including</w:t>
      </w:r>
    </w:p>
    <w:p>
      <w:r>
        <w:t>quality measurement, performance improvement, program integrity, bene-</w:t>
      </w:r>
    </w:p>
    <w:p>
      <w:r>
        <w:t>fits administration, and patient experience—taking into account consider-</w:t>
      </w:r>
    </w:p>
    <w:p>
      <w:r>
        <w:t>ations such as appropriate human oversight of the application of AI-</w:t>
      </w:r>
    </w:p>
    <w:p>
      <w:r>
        <w:t>generated output;</w:t>
      </w:r>
    </w:p>
    <w:p>
      <w:r>
        <w:t>(B) long-term safety and real-world performance monitoring of AI-enabled</w:t>
      </w:r>
    </w:p>
    <w:p>
      <w:r>
        <w:t>technologies in the health and human services sector, including clinically</w:t>
      </w:r>
    </w:p>
    <w:p>
      <w:r>
        <w:t>relevant or significant modifications and performance across population</w:t>
      </w:r>
    </w:p>
    <w:p>
      <w:r>
        <w:t>groups, with a means to communicate product updates to regulators, devel-</w:t>
      </w:r>
    </w:p>
    <w:p>
      <w:r>
        <w:t>opers, and users;</w:t>
      </w:r>
    </w:p>
    <w:p>
      <w:r>
        <w:t>(C) incorporation of equity principles in AI-enabled technologies used</w:t>
      </w:r>
    </w:p>
    <w:p>
      <w:r>
        <w:t>in the health and human services sector, using disaggregated data on</w:t>
      </w:r>
    </w:p>
    <w:p>
      <w:r>
        <w:t>affected populations and representative population data sets when devel-</w:t>
      </w:r>
    </w:p>
    <w:p>
      <w:r>
        <w:t>oping new models, monitoring algorithmic performance against discrimina-</w:t>
      </w:r>
    </w:p>
    <w:p>
      <w:r>
        <w:t>tion and bias in existing models, and helping to identify and mitigate</w:t>
      </w:r>
    </w:p>
    <w:p>
      <w:r>
        <w:t>discrimination and bias in current systems;</w:t>
      </w:r>
    </w:p>
    <w:p>
      <w:r>
        <w:t>(D) incorporation of safety, privacy, and security standards into the</w:t>
      </w:r>
    </w:p>
    <w:p>
      <w:r>
        <w:t>software-development lifecycle for protection of personally identifiable</w:t>
      </w:r>
    </w:p>
    <w:p>
      <w:r>
        <w:t>information, including measures to address AI-enhanced cybersecurity</w:t>
      </w:r>
    </w:p>
    <w:p>
      <w:r>
        <w:t>threats in the health and human services sector;</w:t>
      </w:r>
    </w:p>
    <w:p>
      <w:r>
        <w:t>(E) development, maintenance, and availability of documentation to help</w:t>
      </w:r>
    </w:p>
    <w:p>
      <w:r>
        <w:t>users determine appropriate and safe uses of AI in local settings in the</w:t>
      </w:r>
    </w:p>
    <w:p>
      <w:r>
        <w:t>health and human services sector;</w:t>
      </w:r>
    </w:p>
    <w:p>
      <w:r>
        <w:t>VerDate Sep2014 23:02 Oct 31, 2023 Jkt 262001 PO 00000 Frm 00026 Fmt 4705 Sfmt 4790 E:\FR\FM\01NOE0.SGM 01NOE0ddrumheller on DSK120RN23PROD with PRESDOC-E0</w:t>
      </w:r>
    </w:p>
    <w:p>
      <w:r>
        <w:t>75215 Federal Register / Vol. 88, No. 210 / Wednesday, November 1, 2023 / Presidential Documents</w:t>
      </w:r>
    </w:p>
    <w:p>
      <w:r>
        <w:t>(F) work to be done with State, local, Tribal, and territorial health</w:t>
      </w:r>
    </w:p>
    <w:p>
      <w:r>
        <w:t>and human services agencies to advance positive use cases and best prac-</w:t>
      </w:r>
    </w:p>
    <w:p>
      <w:r>
        <w:t>tices for use of AI in local settings; and</w:t>
      </w:r>
    </w:p>
    <w:p>
      <w:r>
        <w:t>(G) identification of uses of AI to promote workplace efficiency and</w:t>
      </w:r>
    </w:p>
    <w:p>
      <w:r>
        <w:t>satisfaction in the health and human services sector, including reducing</w:t>
      </w:r>
    </w:p>
    <w:p>
      <w:r>
        <w:t>administrative burdens.</w:t>
      </w:r>
    </w:p>
    <w:p>
      <w:r>
        <w:t>(ii) Within 180 days of the date of this order, the Secretary of HHS</w:t>
      </w:r>
    </w:p>
    <w:p>
      <w:r>
        <w:t>shall direct HHS components, as the Secretary of HHS deems appropriate,</w:t>
      </w:r>
    </w:p>
    <w:p>
      <w:r>
        <w:t>to develop a strategy, in consultation with relevant agencies, to determine</w:t>
      </w:r>
    </w:p>
    <w:p>
      <w:r>
        <w:t>whether AI-enabled technologies in the health and human services sector</w:t>
      </w:r>
    </w:p>
    <w:p>
      <w:r>
        <w:t>maintain appropriate levels of quality, including, as appropriate, in the</w:t>
      </w:r>
    </w:p>
    <w:p>
      <w:r>
        <w:t>areas described in subsection (b)(i) of this section. This work shall include</w:t>
      </w:r>
    </w:p>
    <w:p>
      <w:r>
        <w:t>the development of AI assurance policy—to evaluate important aspects</w:t>
      </w:r>
    </w:p>
    <w:p>
      <w:r>
        <w:t>of the performance of AI-enabled healthcare tools—and infrastructure needs</w:t>
      </w:r>
    </w:p>
    <w:p>
      <w:r>
        <w:t>for enabling pre-market assessment and post-market oversight of AI-enabled</w:t>
      </w:r>
    </w:p>
    <w:p>
      <w:r>
        <w:t>healthcare-technology algorithmic system performance against real-world</w:t>
      </w:r>
    </w:p>
    <w:p>
      <w:r>
        <w:t>data.</w:t>
      </w:r>
    </w:p>
    <w:p>
      <w:r>
        <w:t>(iii) Within 180 days of the date of this order, the Secretary of HHS</w:t>
      </w:r>
    </w:p>
    <w:p>
      <w:r>
        <w:t>shall, in consultation with relevant agencies as the Secretary of HHS</w:t>
      </w:r>
    </w:p>
    <w:p>
      <w:r>
        <w:t>deems appropriate, consider appropriate actions to advance the prompt</w:t>
      </w:r>
    </w:p>
    <w:p>
      <w:r>
        <w:t>understanding of, and compliance with, Federal nondiscrimination laws</w:t>
      </w:r>
    </w:p>
    <w:p>
      <w:r>
        <w:t>by health and human services providers that receive Federal financial</w:t>
      </w:r>
    </w:p>
    <w:p>
      <w:r>
        <w:t>assistance, as well as how those laws relate to AI. Such actions may</w:t>
      </w:r>
    </w:p>
    <w:p>
      <w:r>
        <w:t>include:</w:t>
      </w:r>
    </w:p>
    <w:p>
      <w:r>
        <w:t>(A) convening and providing technical assistance to health and human</w:t>
      </w:r>
    </w:p>
    <w:p>
      <w:r>
        <w:t>services providers and payers about their obligations under Federal non-</w:t>
      </w:r>
    </w:p>
    <w:p>
      <w:r>
        <w:t>discrimination and privacy laws as they relate to AI and the potential</w:t>
      </w:r>
    </w:p>
    <w:p>
      <w:r>
        <w:t>consequences of noncompliance; and</w:t>
      </w:r>
    </w:p>
    <w:p>
      <w:r>
        <w:t>(B) issuing guidance, or taking other action as appropriate, in response</w:t>
      </w:r>
    </w:p>
    <w:p>
      <w:r>
        <w:t>to any complaints or other reports of noncompliance with Federal non-</w:t>
      </w:r>
    </w:p>
    <w:p>
      <w:r>
        <w:t>discrimination and privacy laws as they relate to AI.</w:t>
      </w:r>
    </w:p>
    <w:p>
      <w:r>
        <w:t>(iv) Within 365 days of the date of this order, the Secretary of HHS</w:t>
      </w:r>
    </w:p>
    <w:p>
      <w:r>
        <w:t>shall, in consultation with the Secretary of Defense and the Secretary</w:t>
      </w:r>
    </w:p>
    <w:p>
      <w:r>
        <w:t>of Veterans Affairs, establish an AI safety program that, in partnership</w:t>
      </w:r>
    </w:p>
    <w:p>
      <w:r>
        <w:t>with voluntary federally listed Patient Safety Organizations:</w:t>
      </w:r>
    </w:p>
    <w:p>
      <w:r>
        <w:t>(A) establishes a common framework for approaches to identifying and</w:t>
      </w:r>
    </w:p>
    <w:p>
      <w:r>
        <w:t>capturing clinical errors resulting from AI deployed in healthcare settings</w:t>
      </w:r>
    </w:p>
    <w:p>
      <w:r>
        <w:t>as well as specifications for a central tracking repository for associated</w:t>
      </w:r>
    </w:p>
    <w:p>
      <w:r>
        <w:t>incidents that cause harm, including through bias or discrimination, to</w:t>
      </w:r>
    </w:p>
    <w:p>
      <w:r>
        <w:t>patients, caregivers, or other parties;</w:t>
      </w:r>
    </w:p>
    <w:p>
      <w:r>
        <w:t>(B) analyzes captured data and generated evidence to develop, wherever</w:t>
      </w:r>
    </w:p>
    <w:p>
      <w:r>
        <w:t>appropriate, recommendations, best practices, or other informal guidelines</w:t>
      </w:r>
    </w:p>
    <w:p>
      <w:r>
        <w:t>aimed at avoiding these harms; and</w:t>
      </w:r>
    </w:p>
    <w:p>
      <w:r>
        <w:t>(C) disseminates those recommendations, best practices, or other informal</w:t>
      </w:r>
    </w:p>
    <w:p>
      <w:r>
        <w:t>guidance to appropriate stakeholders, including healthcare providers.</w:t>
      </w:r>
    </w:p>
    <w:p>
      <w:r>
        <w:t>(v) Within 365 days of the date of this order, the Secretary of HHS</w:t>
      </w:r>
    </w:p>
    <w:p>
      <w:r>
        <w:t>shall develop a strategy for regulating the use of AI or AI-enabled tools</w:t>
      </w:r>
    </w:p>
    <w:p>
      <w:r>
        <w:t>in drug-development processes. The strategy shall, at a minimum:</w:t>
      </w:r>
    </w:p>
    <w:p>
      <w:r>
        <w:t>(A) define the objectives, goals, and high-level principles required for</w:t>
      </w:r>
    </w:p>
    <w:p>
      <w:r>
        <w:t>appropriate regulation throughout each phase of drug development;</w:t>
      </w:r>
    </w:p>
    <w:p>
      <w:r>
        <w:t>(B) identify areas where future rulemaking, guidance, or additional statu-</w:t>
      </w:r>
    </w:p>
    <w:p>
      <w:r>
        <w:t>tory authority may be necessary to implement such a regulatory system;</w:t>
      </w:r>
    </w:p>
    <w:p>
      <w:r>
        <w:t>(C) identify the existing budget, resources, personnel, and potential for</w:t>
      </w:r>
    </w:p>
    <w:p>
      <w:r>
        <w:t>new public/private partnerships necessary for such a regulatory system;</w:t>
      </w:r>
    </w:p>
    <w:p>
      <w:r>
        <w:t>and</w:t>
      </w:r>
    </w:p>
    <w:p>
      <w:r>
        <w:t>(D) consider risks identified by the actions undertaken to implement</w:t>
      </w:r>
    </w:p>
    <w:p>
      <w:pPr>
        <w:pStyle w:val="Heading3"/>
      </w:pPr>
      <w:r>
        <w:t>section 4 of this order.</w:t>
      </w:r>
    </w:p>
    <w:p>
      <w:r>
        <w:t>VerDate Sep2014 23:02 Oct 31, 2023 Jkt 262001 PO 00000 Frm 00027 Fmt 4705 Sfmt 4790 E:\FR\FM\01NOE0.SGM 01NOE0ddrumheller on DSK120RN23PROD with PRESDOC-E0</w:t>
      </w:r>
    </w:p>
    <w:p>
      <w:r>
        <w:t>75216 Federal Register / Vol. 88, No. 210 / Wednesday, November 1, 2023 / Presidential Documents</w:t>
      </w:r>
    </w:p>
    <w:p>
      <w:r>
        <w:t>(c) To promote the safe and responsible development and use of AI in</w:t>
      </w:r>
    </w:p>
    <w:p>
      <w:r>
        <w:t>the transportation sector, in consultation with relevant agencies:</w:t>
      </w:r>
    </w:p>
    <w:p>
      <w:r>
        <w:t>(i) Within 30 days of the date of this order, the Secretary of Transportation</w:t>
      </w:r>
    </w:p>
    <w:p>
      <w:r>
        <w:t>shall direct the Nontraditional and Emerging Transportation Technology</w:t>
      </w:r>
    </w:p>
    <w:p>
      <w:r>
        <w:t>(NETT) Council to assess the need for information, technical assistance,</w:t>
      </w:r>
    </w:p>
    <w:p>
      <w:r>
        <w:t>and guidance regarding the use of AI in transportation. The Secretary</w:t>
      </w:r>
    </w:p>
    <w:p>
      <w:r>
        <w:t>of Transportation shall further direct the NETT Council, as part of any</w:t>
      </w:r>
    </w:p>
    <w:p>
      <w:r>
        <w:t>such efforts, to:</w:t>
      </w:r>
    </w:p>
    <w:p>
      <w:r>
        <w:t>(A) support existing and future initiatives to pilot transportation-related</w:t>
      </w:r>
    </w:p>
    <w:p>
      <w:r>
        <w:t>applications of AI, as they align with policy priorities articulated in the</w:t>
      </w:r>
    </w:p>
    <w:p>
      <w:r>
        <w:t>Department of Transportation’s (DOT) Innovation Principles, including,</w:t>
      </w:r>
    </w:p>
    <w:p>
      <w:r>
        <w:t>as appropriate, through technical assistance and connecting stakeholders;</w:t>
      </w:r>
    </w:p>
    <w:p>
      <w:r>
        <w:t>(B) evaluate the outcomes of such pilot programs in order to assess</w:t>
      </w:r>
    </w:p>
    <w:p>
      <w:r>
        <w:t>when DOT, or other Federal or State agencies, have sufficient information</w:t>
      </w:r>
    </w:p>
    <w:p>
      <w:r>
        <w:t>to take regulatory actions, as appropriate, and recommend appropriate</w:t>
      </w:r>
    </w:p>
    <w:p>
      <w:r>
        <w:t>actions when that information is available; and</w:t>
      </w:r>
    </w:p>
    <w:p>
      <w:r>
        <w:t>(C) establish a new DOT Cross-Modal Executive Working Group, which</w:t>
      </w:r>
    </w:p>
    <w:p>
      <w:r>
        <w:t>will consist of members from different divisions of DOT and coordinate</w:t>
      </w:r>
    </w:p>
    <w:p>
      <w:r>
        <w:t>applicable work among these divisions, to solicit and use relevant input</w:t>
      </w:r>
    </w:p>
    <w:p>
      <w:r>
        <w:t>from appropriate stakeholders.</w:t>
      </w:r>
    </w:p>
    <w:p>
      <w:r>
        <w:t>(ii) Within 90 days of the date of this order, the Secretary of Transportation</w:t>
      </w:r>
    </w:p>
    <w:p>
      <w:r>
        <w:t>shall direct appropriate Federal Advisory Committees of the DOT to pro-</w:t>
      </w:r>
    </w:p>
    <w:p>
      <w:r>
        <w:t>vide advice on the safe and responsible use of AI in transportation. The</w:t>
      </w:r>
    </w:p>
    <w:p>
      <w:r>
        <w:t>committees shall include the Advanced Aviation Advisory Committee,</w:t>
      </w:r>
    </w:p>
    <w:p>
      <w:r>
        <w:t>the Transforming Transportation Advisory Committee, and the Intelligent</w:t>
      </w:r>
    </w:p>
    <w:p>
      <w:r>
        <w:t>Transportation Systems Program Advisory Committee.</w:t>
      </w:r>
    </w:p>
    <w:p>
      <w:r>
        <w:t>(iii) Within 180 days of the date of this order, the Secretary of Transpor-</w:t>
      </w:r>
    </w:p>
    <w:p>
      <w:r>
        <w:t>tation shall direct the Advanced Research Projects Agency-Infrastructure</w:t>
      </w:r>
    </w:p>
    <w:p>
      <w:r>
        <w:t>(ARPA–I) to explore the transportation-related opportunities and challenges</w:t>
      </w:r>
    </w:p>
    <w:p>
      <w:r>
        <w:t>of AI—including regarding software-defined AI enhancements impacting</w:t>
      </w:r>
    </w:p>
    <w:p>
      <w:r>
        <w:t>autonomous mobility ecosystems. The Secretary of Transportation shall</w:t>
      </w:r>
    </w:p>
    <w:p>
      <w:r>
        <w:t>further encourage ARPA–I to prioritize the allocation of grants to those</w:t>
      </w:r>
    </w:p>
    <w:p>
      <w:r>
        <w:t>opportunities, as appropriate. The work tasked to ARPA–I shall include</w:t>
      </w:r>
    </w:p>
    <w:p>
      <w:r>
        <w:t>soliciting input on these topics through a public consultation process,</w:t>
      </w:r>
    </w:p>
    <w:p>
      <w:r>
        <w:t>such as an RFI.</w:t>
      </w:r>
    </w:p>
    <w:p>
      <w:r>
        <w:t>(d) To help ensure the responsible development and deployment of AI</w:t>
      </w:r>
    </w:p>
    <w:p>
      <w:r>
        <w:t>in the education sector, the Secretary of Education shall, within 365 days</w:t>
      </w:r>
    </w:p>
    <w:p>
      <w:r>
        <w:t>of the date of this order, develop resources, policies, and guidance regarding</w:t>
      </w:r>
    </w:p>
    <w:p>
      <w:r>
        <w:t>AI. These resources shall address safe, responsible, and nondiscriminatory</w:t>
      </w:r>
    </w:p>
    <w:p>
      <w:r>
        <w:t>uses of AI in education, including the impact AI systems have on vulnerable</w:t>
      </w:r>
    </w:p>
    <w:p>
      <w:r>
        <w:t>and underserved communities, and shall be developed in consultation with</w:t>
      </w:r>
    </w:p>
    <w:p>
      <w:r>
        <w:t>stakeholders as appropriate. They shall also include the development of</w:t>
      </w:r>
    </w:p>
    <w:p>
      <w:r>
        <w:t>an ‘‘AI toolkit’’ for education leaders implementing recommendations from</w:t>
      </w:r>
    </w:p>
    <w:p>
      <w:r>
        <w:t>the Department of Education’s AI and the Future of Teaching and Learning</w:t>
      </w:r>
    </w:p>
    <w:p>
      <w:r>
        <w:t>report, including appropriate human review of AI decisions, designing AI</w:t>
      </w:r>
    </w:p>
    <w:p>
      <w:r>
        <w:t>systems to enhance trust and safety and align with privacy-related laws</w:t>
      </w:r>
    </w:p>
    <w:p>
      <w:r>
        <w:t>and regulations in the educational context, and developing education-specific</w:t>
      </w:r>
    </w:p>
    <w:p>
      <w:r>
        <w:t>guardrails.</w:t>
      </w:r>
    </w:p>
    <w:p>
      <w:r>
        <w:t>(e) The Federal Communications Commission is encouraged to consider</w:t>
      </w:r>
    </w:p>
    <w:p>
      <w:r>
        <w:t>actions related to how AI will affect communications networks and con-</w:t>
      </w:r>
    </w:p>
    <w:p>
      <w:r>
        <w:t>sumers, including by:</w:t>
      </w:r>
    </w:p>
    <w:p>
      <w:r>
        <w:t>(i) examining the potential for AI to improve spectrum management, in-</w:t>
      </w:r>
    </w:p>
    <w:p>
      <w:r>
        <w:t>crease the efficiency of non-Federal spectrum usage, and expand opportuni-</w:t>
      </w:r>
    </w:p>
    <w:p>
      <w:r>
        <w:t>ties for the sharing of non-Federal spectrum;</w:t>
      </w:r>
    </w:p>
    <w:p>
      <w:r>
        <w:t>(ii) coordinating with the National Telecommunications and Information</w:t>
      </w:r>
    </w:p>
    <w:p>
      <w:r>
        <w:t>Administration to create opportunities for sharing spectrum between Fed-</w:t>
      </w:r>
    </w:p>
    <w:p>
      <w:r>
        <w:t>eral and non-Federal spectrum operations;</w:t>
      </w:r>
    </w:p>
    <w:p>
      <w:r>
        <w:t>VerDate Sep2014 23:02 Oct 31, 2023 Jkt 262001 PO 00000 Frm 00028 Fmt 4705 Sfmt 4790 E:\FR\FM\01NOE0.SGM 01NOE0ddrumheller on DSK120RN23PROD with PRESDOC-E0</w:t>
      </w:r>
    </w:p>
    <w:p>
      <w:r>
        <w:t>75217 Federal Register / Vol. 88, No. 210 / Wednesday, November 1, 2023 / Presidential Documents</w:t>
      </w:r>
    </w:p>
    <w:p>
      <w:r>
        <w:t>(iii) providing support for efforts to improve network security, resiliency,</w:t>
      </w:r>
    </w:p>
    <w:p>
      <w:r>
        <w:t>and interoperability using next-generation technologies that incorporate</w:t>
      </w:r>
    </w:p>
    <w:p>
      <w:r>
        <w:t>AI, including self-healing networks, 6G, and Open RAN; and</w:t>
      </w:r>
    </w:p>
    <w:p>
      <w:r>
        <w:t>(iv) encouraging, including through rulemaking, efforts to combat unwanted</w:t>
      </w:r>
    </w:p>
    <w:p>
      <w:r>
        <w:t>robocalls and robotexts that are facilitated or exacerbated by AI and to</w:t>
      </w:r>
    </w:p>
    <w:p>
      <w:r>
        <w:t>deploy AI technologies that better serve consumers by blocking unwanted</w:t>
      </w:r>
    </w:p>
    <w:p>
      <w:r>
        <w:t>robocalls and robotexts.</w:t>
      </w:r>
    </w:p>
    <w:p>
      <w:r>
        <w:t>Sec. 9. Protecting Privacy. (a) To mitigate privacy risks potentially exacerbated</w:t>
      </w:r>
    </w:p>
    <w:p>
      <w:r>
        <w:t>by AI—including by AI’s facilitation of the collection or use of information</w:t>
      </w:r>
    </w:p>
    <w:p>
      <w:r>
        <w:t>about individuals, or the making of inferences about individuals—the Director</w:t>
      </w:r>
    </w:p>
    <w:p>
      <w:r>
        <w:t>of OMB shall:</w:t>
      </w:r>
    </w:p>
    <w:p>
      <w:r>
        <w:t>(i) evaluate and take steps to identify commercially available information</w:t>
      </w:r>
    </w:p>
    <w:p>
      <w:r>
        <w:t>(CAI) procured by agencies, particularly CAI that contains personally iden-</w:t>
      </w:r>
    </w:p>
    <w:p>
      <w:r>
        <w:t>tifiable information and including CAI procured from data brokers and</w:t>
      </w:r>
    </w:p>
    <w:p>
      <w:r>
        <w:t>CAI procured and processed indirectly through vendors, in appropriate</w:t>
      </w:r>
    </w:p>
    <w:p>
      <w:r>
        <w:t>agency inventory and reporting processes (other than when it is used</w:t>
      </w:r>
    </w:p>
    <w:p>
      <w:r>
        <w:t>for the purposes of national security);</w:t>
      </w:r>
    </w:p>
    <w:p>
      <w:r>
        <w:t>(ii) evaluate, in consultation with the Federal Privacy Council and the</w:t>
      </w:r>
    </w:p>
    <w:p>
      <w:r>
        <w:t>Interagency Council on Statistical Policy, agency standards and procedures</w:t>
      </w:r>
    </w:p>
    <w:p>
      <w:r>
        <w:t>associated with the collection, processing, maintenance, use, sharing, dis-</w:t>
      </w:r>
    </w:p>
    <w:p>
      <w:r>
        <w:t>semination, and disposition of CAI that contains personally identifiable</w:t>
      </w:r>
    </w:p>
    <w:p>
      <w:r>
        <w:t>information (other than when it is used for the purposes of national</w:t>
      </w:r>
    </w:p>
    <w:p>
      <w:r>
        <w:t>security) to inform potential guidance to agencies on ways to mitigate</w:t>
      </w:r>
    </w:p>
    <w:p>
      <w:r>
        <w:t>privacy and confidentiality risks from agencies’ activities related to CAI;</w:t>
      </w:r>
    </w:p>
    <w:p>
      <w:r>
        <w:t>(iii) within 180 days of the date of this order, in consultation with the</w:t>
      </w:r>
    </w:p>
    <w:p>
      <w:r>
        <w:t>Attorney General, the Assistant to the President for Economic Policy,</w:t>
      </w:r>
    </w:p>
    <w:p>
      <w:r>
        <w:t>and the Director of OSTP, issue an RFI to inform potential revisions</w:t>
      </w:r>
    </w:p>
    <w:p>
      <w:r>
        <w:t>to guidance to agencies on implementing the privacy provisions of the</w:t>
      </w:r>
    </w:p>
    <w:p>
      <w:r>
        <w:t>E-Government Act of 2002 (Public Law 107–347). The RFI shall seek</w:t>
      </w:r>
    </w:p>
    <w:p>
      <w:r>
        <w:t>feedback regarding how privacy impact assessments may be more effective</w:t>
      </w:r>
    </w:p>
    <w:p>
      <w:r>
        <w:t>at mitigating privacy risks, including those that are further exacerbated</w:t>
      </w:r>
    </w:p>
    <w:p>
      <w:r>
        <w:t>by AI; and</w:t>
      </w:r>
    </w:p>
    <w:p>
      <w:r>
        <w:t>(iv) take such steps as are necessary and appropriate, consistent with</w:t>
      </w:r>
    </w:p>
    <w:p>
      <w:r>
        <w:t>applicable law, to support and advance the near-term actions and long-</w:t>
      </w:r>
    </w:p>
    <w:p>
      <w:r>
        <w:t>term strategy identified through the RFI process, including issuing new</w:t>
      </w:r>
    </w:p>
    <w:p>
      <w:r>
        <w:t>or updated guidance or RFIs or consulting other agencies or the Federal</w:t>
      </w:r>
    </w:p>
    <w:p>
      <w:r>
        <w:t>Privacy Council.</w:t>
      </w:r>
    </w:p>
    <w:p>
      <w:r>
        <w:t>(b) Within 365 days of the date of this order, to better enable agencies</w:t>
      </w:r>
    </w:p>
    <w:p>
      <w:r>
        <w:t>to use PETs to safeguard Americans’ privacy from the potential threats</w:t>
      </w:r>
    </w:p>
    <w:p>
      <w:r>
        <w:t>exacerbated by AI, the Secretary of Commerce, acting through the Director</w:t>
      </w:r>
    </w:p>
    <w:p>
      <w:r>
        <w:t>of NIST, shall create guidelines for agencies to evaluate the efficacy of</w:t>
      </w:r>
    </w:p>
    <w:p>
      <w:r>
        <w:t>differential-privacy-guarantee protections, including for AI. The guidelines</w:t>
      </w:r>
    </w:p>
    <w:p>
      <w:r>
        <w:t>shall, at a minimum, describe the significant factors that bear on differential-</w:t>
      </w:r>
    </w:p>
    <w:p>
      <w:r>
        <w:t>privacy safeguards and common risks to realizing differential privacy in</w:t>
      </w:r>
    </w:p>
    <w:p>
      <w:r>
        <w:t>practice.</w:t>
      </w:r>
    </w:p>
    <w:p>
      <w:r>
        <w:t>(c) To advance research, development, and implementation related to PETs:</w:t>
      </w:r>
    </w:p>
    <w:p>
      <w:r>
        <w:t>(i) Within 120 days of the date of this order, the Director of NSF, in</w:t>
      </w:r>
    </w:p>
    <w:p>
      <w:r>
        <w:t>collaboration with the Secretary of Energy, shall fund the creation of</w:t>
      </w:r>
    </w:p>
    <w:p>
      <w:r>
        <w:t>a Research Coordination Network (RCN) dedicated to advancing privacy</w:t>
      </w:r>
    </w:p>
    <w:p>
      <w:r>
        <w:t>research and, in particular, the development, deployment, and scaling</w:t>
      </w:r>
    </w:p>
    <w:p>
      <w:r>
        <w:t>of PETs. The RCN shall serve to enable privacy researchers to share</w:t>
      </w:r>
    </w:p>
    <w:p>
      <w:r>
        <w:t>information, coordinate and collaborate in research, and develop standards</w:t>
      </w:r>
    </w:p>
    <w:p>
      <w:r>
        <w:t>for the privacy-research community.</w:t>
      </w:r>
    </w:p>
    <w:p>
      <w:r>
        <w:t>(ii) Within 240 days of the date of this order, the Director of NSF shall</w:t>
      </w:r>
    </w:p>
    <w:p>
      <w:r>
        <w:t>engage with agencies to identify ongoing work and potential opportunities</w:t>
      </w:r>
    </w:p>
    <w:p>
      <w:r>
        <w:t>to incorporate PETs into their operations. The Director of NSF shall,</w:t>
      </w:r>
    </w:p>
    <w:p>
      <w:r>
        <w:t>where feasible and appropriate, prioritize research—including efforts to</w:t>
      </w:r>
    </w:p>
    <w:p>
      <w:r>
        <w:t>translate research discoveries into practical applications—that encourage</w:t>
      </w:r>
    </w:p>
    <w:p>
      <w:r>
        <w:t>the adoption of leading-edge PETs solutions for agencies’ use, including</w:t>
      </w:r>
    </w:p>
    <w:p>
      <w:r>
        <w:t>VerDate Sep2014 23:02 Oct 31, 2023 Jkt 262001 PO 00000 Frm 00029 Fmt 4705 Sfmt 4790 E:\FR\FM\01NOE0.SGM 01NOE0ddrumheller on DSK120RN23PROD with PRESDOC-E0</w:t>
      </w:r>
    </w:p>
    <w:p>
      <w:r>
        <w:t>75218 Federal Register / Vol. 88, No. 210 / Wednesday, November 1, 2023 / Presidential Documents</w:t>
      </w:r>
    </w:p>
    <w:p>
      <w:r>
        <w:t>through research engagement through the RCN described in subsection</w:t>
      </w:r>
    </w:p>
    <w:p>
      <w:r>
        <w:t>(c)(i) of this section.</w:t>
      </w:r>
    </w:p>
    <w:p>
      <w:r>
        <w:t>(iii) The Director of NSF shall use the results of the United States-United</w:t>
      </w:r>
    </w:p>
    <w:p>
      <w:r>
        <w:t>Kingdom PETs Prize Challenge to inform the approaches taken, and oppor-</w:t>
      </w:r>
    </w:p>
    <w:p>
      <w:r>
        <w:t>tunities identified, for PETs research and adoption.</w:t>
      </w:r>
    </w:p>
    <w:p>
      <w:r>
        <w:t>Sec. 10. Advancing Federal Government Use of AI.</w:t>
      </w:r>
    </w:p>
    <w:p>
      <w:r>
        <w:t>10.1. Providing Guidance for AI Management. (a) To coordinate the use</w:t>
      </w:r>
    </w:p>
    <w:p>
      <w:r>
        <w:t>of AI across the Federal Government, within 60 days of the date of this</w:t>
      </w:r>
    </w:p>
    <w:p>
      <w:r>
        <w:t>order and on an ongoing basis as necessary, the Director of OMB shall</w:t>
      </w:r>
    </w:p>
    <w:p>
      <w:r>
        <w:t>convene and chair an interagency council to coordinate the development</w:t>
      </w:r>
    </w:p>
    <w:p>
      <w:r>
        <w:t>and use of AI in agencies’ programs and operations, other than the use</w:t>
      </w:r>
    </w:p>
    <w:p>
      <w:r>
        <w:t>of AI in national security systems. The Director of OSTP shall serve as</w:t>
      </w:r>
    </w:p>
    <w:p>
      <w:r>
        <w:t>Vice Chair for the interagency council. The interagency council’s membership</w:t>
      </w:r>
    </w:p>
    <w:p>
      <w:r>
        <w:t>shall include, at minimum, the heads of the agencies identified in 31 U.S.C.</w:t>
      </w:r>
    </w:p>
    <w:p>
      <w:r>
        <w:t>901(b), the Director of National Intelligence, and other agencies as identified</w:t>
      </w:r>
    </w:p>
    <w:p>
      <w:r>
        <w:t>by the Chair. Until agencies designate their permanent Chief AI Officers</w:t>
      </w:r>
    </w:p>
    <w:p>
      <w:r>
        <w:t>consistent with the guidance described in subsection 10.1(b) of this section,</w:t>
      </w:r>
    </w:p>
    <w:p>
      <w:r>
        <w:t>they shall be represented on the interagency council by an appropriate</w:t>
      </w:r>
    </w:p>
    <w:p>
      <w:r>
        <w:t>official at the Assistant Secretary level or equivalent, as determined by</w:t>
      </w:r>
    </w:p>
    <w:p>
      <w:r>
        <w:t>the head of each agency.</w:t>
      </w:r>
    </w:p>
    <w:p>
      <w:r>
        <w:t>(b) To provide guidance on Federal Government use of AI, within 150</w:t>
      </w:r>
    </w:p>
    <w:p>
      <w:r>
        <w:t>days of the date of this order and updated periodically thereafter, the Director</w:t>
      </w:r>
    </w:p>
    <w:p>
      <w:r>
        <w:t>of OMB, in coordination with the Director of OSTP, and in consultation</w:t>
      </w:r>
    </w:p>
    <w:p>
      <w:r>
        <w:t>with the interagency council established in subsection 10.1(a) of this section,</w:t>
      </w:r>
    </w:p>
    <w:p>
      <w:r>
        <w:t>shall issue guidance to agencies to strengthen the effective and appropriate</w:t>
      </w:r>
    </w:p>
    <w:p>
      <w:r>
        <w:t>use of AI, advance AI innovation, and manage risks from AI in the Federal</w:t>
      </w:r>
    </w:p>
    <w:p>
      <w:r>
        <w:t>Government. The Director of OMB’s guidance shall specify, to the extent</w:t>
      </w:r>
    </w:p>
    <w:p>
      <w:r>
        <w:t>appropriate and consistent with applicable law:</w:t>
      </w:r>
    </w:p>
    <w:p>
      <w:r>
        <w:t>(i) the requirement to designate at each agency within 60 days of the</w:t>
      </w:r>
    </w:p>
    <w:p>
      <w:r>
        <w:t>issuance of the guidance a Chief Artificial Intelligence Officer who shall</w:t>
      </w:r>
    </w:p>
    <w:p>
      <w:r>
        <w:t>hold primary responsibility in their agency, in coordination with other</w:t>
      </w:r>
    </w:p>
    <w:p>
      <w:r>
        <w:t>responsible officials, for coordinating their agency’s use of AI, promoting</w:t>
      </w:r>
    </w:p>
    <w:p>
      <w:r>
        <w:t>AI innovation in their agency, managing risks from their agency’s use</w:t>
      </w:r>
    </w:p>
    <w:p>
      <w:r>
        <w:t>of AI, and carrying out the responsibilities described in section 8(c) of</w:t>
      </w:r>
    </w:p>
    <w:p>
      <w:r>
        <w:t>Executive Order 13960 of December 3, 2020 (Promoting the Use of Trust-</w:t>
      </w:r>
    </w:p>
    <w:p>
      <w:r>
        <w:t>worthy Artificial Intelligence in the Federal Government), and section</w:t>
      </w:r>
    </w:p>
    <w:p>
      <w:r>
        <w:t>4(b) of Executive Order 14091;</w:t>
      </w:r>
    </w:p>
    <w:p>
      <w:r>
        <w:t>(ii) the Chief Artificial Intelligence Officers’ roles, responsibilities, senior-</w:t>
      </w:r>
    </w:p>
    <w:p>
      <w:r>
        <w:t>ity, position, and reporting structures;</w:t>
      </w:r>
    </w:p>
    <w:p>
      <w:r>
        <w:t>(iii) for the agencies identified in 31 U.S.C. 901(b), the creation of internal</w:t>
      </w:r>
    </w:p>
    <w:p>
      <w:r>
        <w:t>Artificial Intelligence Governance Boards, or other appropriate mecha-</w:t>
      </w:r>
    </w:p>
    <w:p>
      <w:r>
        <w:t>nisms, at each agency within 60 days of the issuance of the guidance</w:t>
      </w:r>
    </w:p>
    <w:p>
      <w:r>
        <w:t>to coordinate and govern AI issues through relevant senior leaders from</w:t>
      </w:r>
    </w:p>
    <w:p>
      <w:r>
        <w:t>across the agency;</w:t>
      </w:r>
    </w:p>
    <w:p>
      <w:r>
        <w:t>(iv) required minimum risk-management practices for Government uses</w:t>
      </w:r>
    </w:p>
    <w:p>
      <w:r>
        <w:t>of AI that impact people’s rights or safety, including, where appropriate,</w:t>
      </w:r>
    </w:p>
    <w:p>
      <w:r>
        <w:t>the following practices derived from OSTP’s Blueprint for an AI Bill</w:t>
      </w:r>
    </w:p>
    <w:p>
      <w:r>
        <w:t>of Rights and the NIST AI Risk Management Framework: conducting public</w:t>
      </w:r>
    </w:p>
    <w:p>
      <w:r>
        <w:t>consultation; assessing data quality; assessing and mitigating disparate</w:t>
      </w:r>
    </w:p>
    <w:p>
      <w:r>
        <w:t>impacts and algorithmic discrimination; providing notice of the use of</w:t>
      </w:r>
    </w:p>
    <w:p>
      <w:r>
        <w:t>AI; continuously monitoring and evaluating deployed AI; and granting</w:t>
      </w:r>
    </w:p>
    <w:p>
      <w:r>
        <w:t>human consideration and remedies for adverse decisions made using AI;</w:t>
      </w:r>
    </w:p>
    <w:p>
      <w:r>
        <w:t>(v) specific Federal Government uses of AI that are presumed by default</w:t>
      </w:r>
    </w:p>
    <w:p>
      <w:r>
        <w:t>to impact rights or safety;</w:t>
      </w:r>
    </w:p>
    <w:p>
      <w:r>
        <w:t>(vi) recommendations to agencies to reduce barriers to the responsible</w:t>
      </w:r>
    </w:p>
    <w:p>
      <w:r>
        <w:t>use of AI, including barriers related to information technology infrastruc-</w:t>
      </w:r>
    </w:p>
    <w:p>
      <w:r>
        <w:t>ture, data, workforce, budgetary restrictions, and cybersecurity processes;</w:t>
      </w:r>
    </w:p>
    <w:p>
      <w:r>
        <w:t>(vii) requirements that agencies identified in 31 U.S.C. 901(b) develop</w:t>
      </w:r>
    </w:p>
    <w:p>
      <w:r>
        <w:t>AI strategies and pursue high-impact AI use cases;</w:t>
      </w:r>
    </w:p>
    <w:p>
      <w:r>
        <w:t>VerDate Sep2014 23:02 Oct 31, 2023 Jkt 262001 PO 00000 Frm 00030 Fmt 4705 Sfmt 4790 E:\FR\FM\01NOE0.SGM 01NOE0ddrumheller on DSK120RN23PROD with PRESDOC-E0</w:t>
      </w:r>
    </w:p>
    <w:p>
      <w:r>
        <w:t>75219 Federal Register / Vol. 88, No. 210 / Wednesday, November 1, 2023 / Presidential Documents</w:t>
      </w:r>
    </w:p>
    <w:p>
      <w:r>
        <w:t>(viii) in consultation with the Secretary of Commerce, the Secretary of</w:t>
      </w:r>
    </w:p>
    <w:p>
      <w:r>
        <w:t>Homeland Security, and the heads of other appropriate agencies as deter-</w:t>
      </w:r>
    </w:p>
    <w:p>
      <w:r>
        <w:t>mined by the Director of OMB, recommendations to agencies regarding:</w:t>
      </w:r>
    </w:p>
    <w:p>
      <w:r>
        <w:t>(A) external testing for AI, including AI red-teaming for generative AI,</w:t>
      </w:r>
    </w:p>
    <w:p>
      <w:r>
        <w:t>to be developed in coordination with the Cybersecurity and Infrastructure</w:t>
      </w:r>
    </w:p>
    <w:p>
      <w:r>
        <w:t>Security Agency;</w:t>
      </w:r>
    </w:p>
    <w:p>
      <w:r>
        <w:t>(B) testing and safeguards against discriminatory, misleading, inflam-</w:t>
      </w:r>
    </w:p>
    <w:p>
      <w:r>
        <w:t>matory, unsafe, or deceptive outputs, as well as against producing child</w:t>
      </w:r>
    </w:p>
    <w:p>
      <w:r>
        <w:t>sexual abuse material and against producing non-consensual intimate im-</w:t>
      </w:r>
    </w:p>
    <w:p>
      <w:r>
        <w:t>agery of real individuals (including intimate digital depictions of the body</w:t>
      </w:r>
    </w:p>
    <w:p>
      <w:r>
        <w:t>or body parts of an identifiable individual), for generative AI;</w:t>
      </w:r>
    </w:p>
    <w:p>
      <w:r>
        <w:t>(C) reasonable steps to watermark or otherwise label output from genera-</w:t>
      </w:r>
    </w:p>
    <w:p>
      <w:r>
        <w:t>tive AI;</w:t>
      </w:r>
    </w:p>
    <w:p>
      <w:r>
        <w:t>(D) application of the mandatory minimum risk-management practices</w:t>
      </w:r>
    </w:p>
    <w:p>
      <w:r>
        <w:t>defined under subsection 10.1(b)(iv) of this section to procured AI;</w:t>
      </w:r>
    </w:p>
    <w:p>
      <w:r>
        <w:t>(E) independent evaluation of vendors’ claims concerning both the effec-</w:t>
      </w:r>
    </w:p>
    <w:p>
      <w:r>
        <w:t>tiveness and risk mitigation of their AI offerings;</w:t>
      </w:r>
    </w:p>
    <w:p>
      <w:r>
        <w:t>(F) documentation and oversight of procured AI;</w:t>
      </w:r>
    </w:p>
    <w:p>
      <w:r>
        <w:t>(G) maximizing the value to agencies when relying on contractors to</w:t>
      </w:r>
    </w:p>
    <w:p>
      <w:r>
        <w:t>use and enrich Federal Government data for the purposes of AI develop-</w:t>
      </w:r>
    </w:p>
    <w:p>
      <w:r>
        <w:t>ment and operation;</w:t>
      </w:r>
    </w:p>
    <w:p>
      <w:r>
        <w:t>(H) provision of incentives for the continuous improvement of procured</w:t>
      </w:r>
    </w:p>
    <w:p>
      <w:r>
        <w:t>AI; and</w:t>
      </w:r>
    </w:p>
    <w:p>
      <w:r>
        <w:t>(I) training on AI in accordance with the principles set out in this</w:t>
      </w:r>
    </w:p>
    <w:p>
      <w:r>
        <w:t>order and in other references related to AI listed herein; and</w:t>
      </w:r>
    </w:p>
    <w:p>
      <w:r>
        <w:t>(ix) requirements for public reporting on compliance with this guidance.</w:t>
      </w:r>
    </w:p>
    <w:p>
      <w:r>
        <w:t>(c) To track agencies’ AI progress, within 60 days of the issuance of</w:t>
      </w:r>
    </w:p>
    <w:p>
      <w:r>
        <w:t>the guidance established in subsection 10.1(b) of this section and updated</w:t>
      </w:r>
    </w:p>
    <w:p>
      <w:r>
        <w:t>periodically thereafter, the Director of OMB shall develop a method for</w:t>
      </w:r>
    </w:p>
    <w:p>
      <w:r>
        <w:t>agencies to track and assess their ability to adopt AI into their programs</w:t>
      </w:r>
    </w:p>
    <w:p>
      <w:r>
        <w:t>and operations, manage its risks, and comply with Federal policy on AI.</w:t>
      </w:r>
    </w:p>
    <w:p>
      <w:r>
        <w:t>This method should draw on existing related efforts as appropriate and</w:t>
      </w:r>
    </w:p>
    <w:p>
      <w:r>
        <w:t>should address, as appropriate and consistent with applicable law, the prac-</w:t>
      </w:r>
    </w:p>
    <w:p>
      <w:r>
        <w:t>tices, processes, and capabilities necessary for responsible AI adoption, train-</w:t>
      </w:r>
    </w:p>
    <w:p>
      <w:r>
        <w:t>ing, and governance across, at a minimum, the areas of information tech-</w:t>
      </w:r>
    </w:p>
    <w:p>
      <w:r>
        <w:t>nology infrastructure, data, workforce, leadership, and risk management.</w:t>
      </w:r>
    </w:p>
    <w:p>
      <w:r>
        <w:t>(d) To assist agencies in implementing the guidance to be established</w:t>
      </w:r>
    </w:p>
    <w:p>
      <w:r>
        <w:t>in subsection 10.1(b) of this section:</w:t>
      </w:r>
    </w:p>
    <w:p>
      <w:r>
        <w:t>(i) within 90 days of the issuance of the guidance, the Secretary of Com-</w:t>
      </w:r>
    </w:p>
    <w:p>
      <w:r>
        <w:t>merce, acting through the Director of NIST, and in coordination with</w:t>
      </w:r>
    </w:p>
    <w:p>
      <w:r>
        <w:t>the Director of OMB and the Director of OSTP, shall develop guidelines,</w:t>
      </w:r>
    </w:p>
    <w:p>
      <w:r>
        <w:t>tools, and practices to support implementation of the minimum risk-man-</w:t>
      </w:r>
    </w:p>
    <w:p>
      <w:r>
        <w:t>agement practices described in subsection 10.1(b)(iv) of this section; and</w:t>
      </w:r>
    </w:p>
    <w:p>
      <w:r>
        <w:t>(ii) within 180 days of the issuance of the guidance, the Director of</w:t>
      </w:r>
    </w:p>
    <w:p>
      <w:r>
        <w:t>OMB shall develop an initial means to ensure that agency contracts for</w:t>
      </w:r>
    </w:p>
    <w:p>
      <w:r>
        <w:t>the acquisition of AI systems and services align with the guidance de-</w:t>
      </w:r>
    </w:p>
    <w:p>
      <w:r>
        <w:t>scribed in subsection 10.1(b) of this section and advance the other aims</w:t>
      </w:r>
    </w:p>
    <w:p>
      <w:r>
        <w:t>identified in section 7224(d)(1) of the Advancing American AI Act (Public</w:t>
      </w:r>
    </w:p>
    <w:p>
      <w:r>
        <w:t>Law 117–263, div. G, title LXXII, subtitle B).</w:t>
      </w:r>
    </w:p>
    <w:p>
      <w:r>
        <w:t>(e) To improve transparency for agencies’ use of AI, the Director of OMB</w:t>
      </w:r>
    </w:p>
    <w:p>
      <w:r>
        <w:t>shall, on an annual basis, issue instructions to agencies for the collection,</w:t>
      </w:r>
    </w:p>
    <w:p>
      <w:r>
        <w:t>reporting, and publication of agency AI use cases, pursuant to section 7225(a)</w:t>
      </w:r>
    </w:p>
    <w:p>
      <w:r>
        <w:t>of the Advancing American AI Act. Through these instructions, the Director</w:t>
      </w:r>
    </w:p>
    <w:p>
      <w:r>
        <w:t>shall, as appropriate, expand agencies’ reporting on how they are managing</w:t>
      </w:r>
    </w:p>
    <w:p>
      <w:r>
        <w:t>risks from their AI use cases and update or replace the guidance originally</w:t>
      </w:r>
    </w:p>
    <w:p>
      <w:r>
        <w:t>established in section 5 of Executive Order 13960.</w:t>
      </w:r>
    </w:p>
    <w:p>
      <w:r>
        <w:t>VerDate Sep2014 23:02 Oct 31, 2023 Jkt 262001 PO 00000 Frm 00031 Fmt 4705 Sfmt 4790 E:\FR\FM\01NOE0.SGM 01NOE0ddrumheller on DSK120RN23PROD with PRESDOC-E0</w:t>
      </w:r>
    </w:p>
    <w:p>
      <w:r>
        <w:t>75220 Federal Register / Vol. 88, No. 210 / Wednesday, November 1, 2023 / Presidential Documents</w:t>
      </w:r>
    </w:p>
    <w:p>
      <w:r>
        <w:t>(f) To advance the responsible and secure use of generative AI in the</w:t>
      </w:r>
    </w:p>
    <w:p>
      <w:r>
        <w:t>Federal Government:</w:t>
      </w:r>
    </w:p>
    <w:p>
      <w:r>
        <w:t>(i) As generative AI products become widely available and common in</w:t>
      </w:r>
    </w:p>
    <w:p>
      <w:r>
        <w:t>online platforms, agencies are discouraged from imposing broad general</w:t>
      </w:r>
    </w:p>
    <w:p>
      <w:r>
        <w:t>bans or blocks on agency use of generative AI. Agencies should instead</w:t>
      </w:r>
    </w:p>
    <w:p>
      <w:r>
        <w:t>limit access, as necessary, to specific generative AI services based on</w:t>
      </w:r>
    </w:p>
    <w:p>
      <w:r>
        <w:t>specific risk assessments; establish guidelines and limitations on the appro-</w:t>
      </w:r>
    </w:p>
    <w:p>
      <w:r>
        <w:t>priate use of generative AI; and, with appropriate safeguards in place,</w:t>
      </w:r>
    </w:p>
    <w:p>
      <w:r>
        <w:t>provide their personnel and programs with access to secure and reliable</w:t>
      </w:r>
    </w:p>
    <w:p>
      <w:r>
        <w:t>generative AI capabilities, at least for the purposes of experimentation</w:t>
      </w:r>
    </w:p>
    <w:p>
      <w:r>
        <w:t>and routine tasks that carry a low risk of impacting Americans’ rights.</w:t>
      </w:r>
    </w:p>
    <w:p>
      <w:r>
        <w:t>To protect Federal Government information, agencies are also encouraged</w:t>
      </w:r>
    </w:p>
    <w:p>
      <w:r>
        <w:t>to employ risk-management practices, such as training their staff on proper</w:t>
      </w:r>
    </w:p>
    <w:p>
      <w:r>
        <w:t>use, protection, dissemination, and disposition of Federal information;</w:t>
      </w:r>
    </w:p>
    <w:p>
      <w:r>
        <w:t>negotiating appropriate terms of service with vendors; implementing meas-</w:t>
      </w:r>
    </w:p>
    <w:p>
      <w:r>
        <w:t>ures designed to ensure compliance with record-keeping, cybersecurity,</w:t>
      </w:r>
    </w:p>
    <w:p>
      <w:r>
        <w:t>confidentiality, privacy, and data protection requirements; and deploying</w:t>
      </w:r>
    </w:p>
    <w:p>
      <w:r>
        <w:t>other measures to prevent misuse of Federal Government information in</w:t>
      </w:r>
    </w:p>
    <w:p>
      <w:r>
        <w:t>generative AI.</w:t>
      </w:r>
    </w:p>
    <w:p>
      <w:r>
        <w:t>(ii) Within 90 days of the date of this order, the Administrator of General</w:t>
      </w:r>
    </w:p>
    <w:p>
      <w:r>
        <w:t>Services, in coordination with the Director of OMB, and in consultation</w:t>
      </w:r>
    </w:p>
    <w:p>
      <w:r>
        <w:t>with the Federal Secure Cloud Advisory Committee and other relevant</w:t>
      </w:r>
    </w:p>
    <w:p>
      <w:r>
        <w:t>agencies as the Administrator of General Services may deem appropriate,</w:t>
      </w:r>
    </w:p>
    <w:p>
      <w:r>
        <w:t>shall develop and issue a framework for prioritizing critical and emerging</w:t>
      </w:r>
    </w:p>
    <w:p>
      <w:r>
        <w:t>technologies offerings in the Federal Risk and Authorization Management</w:t>
      </w:r>
    </w:p>
    <w:p>
      <w:r>
        <w:t>Program authorization process, starting with generative AI offerings that</w:t>
      </w:r>
    </w:p>
    <w:p>
      <w:r>
        <w:t>have the primary purpose of providing large language model-based chat</w:t>
      </w:r>
    </w:p>
    <w:p>
      <w:r>
        <w:t>interfaces, code-generation and debugging tools, and associated application</w:t>
      </w:r>
    </w:p>
    <w:p>
      <w:r>
        <w:t>programming interfaces, as well as prompt-based image generators. This</w:t>
      </w:r>
    </w:p>
    <w:p>
      <w:r>
        <w:t>framework shall apply for no less than 2 years from the date of its</w:t>
      </w:r>
    </w:p>
    <w:p>
      <w:r>
        <w:t>issuance. Agency Chief Information Officers, Chief Information Security</w:t>
      </w:r>
    </w:p>
    <w:p>
      <w:r>
        <w:t>Officers, and authorizing officials are also encouraged to prioritize genera-</w:t>
      </w:r>
    </w:p>
    <w:p>
      <w:r>
        <w:t>tive AI and other critical and emerging technologies in granting authorities</w:t>
      </w:r>
    </w:p>
    <w:p>
      <w:r>
        <w:t>for agency operation of information technology systems and any other</w:t>
      </w:r>
    </w:p>
    <w:p>
      <w:r>
        <w:t>applicable release or oversight processes, using continuous authorizations</w:t>
      </w:r>
    </w:p>
    <w:p>
      <w:r>
        <w:t>and approvals wherever feasible.</w:t>
      </w:r>
    </w:p>
    <w:p>
      <w:r>
        <w:t>(iii) Within 180 days of the date of this order, the Director of the Office</w:t>
      </w:r>
    </w:p>
    <w:p>
      <w:r>
        <w:t>of Personnel Management (OPM), in coordination with the Director of</w:t>
      </w:r>
    </w:p>
    <w:p>
      <w:r>
        <w:t>OMB, shall develop guidance on the use of generative AI for work by</w:t>
      </w:r>
    </w:p>
    <w:p>
      <w:r>
        <w:t>the Federal workforce.</w:t>
      </w:r>
    </w:p>
    <w:p>
      <w:r>
        <w:t>(g) Within 30 days of the date of this order, to increase agency investment</w:t>
      </w:r>
    </w:p>
    <w:p>
      <w:r>
        <w:t>in AI, the Technology Modernization Board shall consider, as it deems</w:t>
      </w:r>
    </w:p>
    <w:p>
      <w:r>
        <w:t>appropriate and consistent with applicable law, prioritizing funding for AI</w:t>
      </w:r>
    </w:p>
    <w:p>
      <w:r>
        <w:t>projects for the Technology Modernization Fund for a period of at least</w:t>
      </w:r>
    </w:p>
    <w:p>
      <w:r>
        <w:t>1 year. Agencies are encouraged to submit to the Technology Modernization</w:t>
      </w:r>
    </w:p>
    <w:p>
      <w:r>
        <w:t>Fund project funding proposals that include AI—and particularly generative</w:t>
      </w:r>
    </w:p>
    <w:p>
      <w:r>
        <w:t>AI—in service of mission delivery.</w:t>
      </w:r>
    </w:p>
    <w:p>
      <w:r>
        <w:t>(h) Within 180 days of the date of this order, to facilitate agencies’ access</w:t>
      </w:r>
    </w:p>
    <w:p>
      <w:r>
        <w:t>to commercial AI capabilities, the Administrator of General Services, in</w:t>
      </w:r>
    </w:p>
    <w:p>
      <w:r>
        <w:t>coordination with the Director of OMB, and in collaboration with the Sec-</w:t>
      </w:r>
    </w:p>
    <w:p>
      <w:r>
        <w:t>retary of Defense, the Secretary of Homeland Security, the Director of National</w:t>
      </w:r>
    </w:p>
    <w:p>
      <w:r>
        <w:t>Intelligence, the Administrator of the National Aeronautics and Space Admin-</w:t>
      </w:r>
    </w:p>
    <w:p>
      <w:r>
        <w:t>istration, and the head of any other agency identified by the Administrator</w:t>
      </w:r>
    </w:p>
    <w:p>
      <w:r>
        <w:t>of General Services, shall take steps consistent with applicable law to facili-</w:t>
      </w:r>
    </w:p>
    <w:p>
      <w:r>
        <w:t>tate access to Federal Government-wide acquisition solutions for specified</w:t>
      </w:r>
    </w:p>
    <w:p>
      <w:r>
        <w:t>types of AI services and products, such as through the creation of a resource</w:t>
      </w:r>
    </w:p>
    <w:p>
      <w:r>
        <w:t>guide or other tools to assist the acquisition workforce. Specified types</w:t>
      </w:r>
    </w:p>
    <w:p>
      <w:r>
        <w:t>of AI capabilities shall include generative AI and specialized computing</w:t>
      </w:r>
    </w:p>
    <w:p>
      <w:r>
        <w:t>infrastructure.</w:t>
      </w:r>
    </w:p>
    <w:p>
      <w:r>
        <w:t>VerDate Sep2014 23:02 Oct 31, 2023 Jkt 262001 PO 00000 Frm 00032 Fmt 4705 Sfmt 4790 E:\FR\FM\01NOE0.SGM 01NOE0ddrumheller on DSK120RN23PROD with PRESDOC-E0</w:t>
      </w:r>
    </w:p>
    <w:p>
      <w:r>
        <w:t>75221 Federal Register / Vol. 88, No. 210 / Wednesday, November 1, 2023 / Presidential Documents</w:t>
      </w:r>
    </w:p>
    <w:p>
      <w:r>
        <w:t>(i) The initial means, instructions, and guidance issued pursuant to sub-</w:t>
      </w:r>
    </w:p>
    <w:p>
      <w:r>
        <w:t>sections 10.1(a)–(h) of this section shall not apply to AI when it is used</w:t>
      </w:r>
    </w:p>
    <w:p>
      <w:r>
        <w:t>as a component of a national security system, which shall be addressed</w:t>
      </w:r>
    </w:p>
    <w:p>
      <w:r>
        <w:t>by the proposed National Security Memorandum described in subsection</w:t>
      </w:r>
    </w:p>
    <w:p>
      <w:r>
        <w:t>4.8 of this order.</w:t>
      </w:r>
    </w:p>
    <w:p>
      <w:r>
        <w:t>10.2. Increasing AI Talent in Government. (a) Within 45 days of the date</w:t>
      </w:r>
    </w:p>
    <w:p>
      <w:r>
        <w:t>of this order, to plan a national surge in AI talent in the Federal Government,</w:t>
      </w:r>
    </w:p>
    <w:p>
      <w:r>
        <w:t>the Director of OSTP and the Director of OMB, in consultation with the</w:t>
      </w:r>
    </w:p>
    <w:p>
      <w:r>
        <w:t>Assistant to the President for National Security Affairs, the Assistant to</w:t>
      </w:r>
    </w:p>
    <w:p>
      <w:r>
        <w:t>the President for Economic Policy, the Assistant to the President and Domes-</w:t>
      </w:r>
    </w:p>
    <w:p>
      <w:r>
        <w:t>tic Policy Advisor, and the Assistant to the President and Director of the</w:t>
      </w:r>
    </w:p>
    <w:p>
      <w:r>
        <w:t>Gender Policy Council, shall identify priority mission areas for increased</w:t>
      </w:r>
    </w:p>
    <w:p>
      <w:r>
        <w:t>Federal Government AI talent, the types of talent that are highest priority</w:t>
      </w:r>
    </w:p>
    <w:p>
      <w:r>
        <w:t>to recruit and develop to ensure adequate implementation of this order</w:t>
      </w:r>
    </w:p>
    <w:p>
      <w:r>
        <w:t>and use of relevant enforcement and regulatory authorities to address AI</w:t>
      </w:r>
    </w:p>
    <w:p>
      <w:r>
        <w:t>risks, and accelerated hiring pathways.</w:t>
      </w:r>
    </w:p>
    <w:p>
      <w:r>
        <w:t>(b) Within 45 days of the date of this order, to coordinate rapid advances</w:t>
      </w:r>
    </w:p>
    <w:p>
      <w:r>
        <w:t>in the capacity of the Federal AI workforce, the Assistant to the President</w:t>
      </w:r>
    </w:p>
    <w:p>
      <w:r>
        <w:t>and Deputy Chief of Staff for Policy, in coordination with the Director</w:t>
      </w:r>
    </w:p>
    <w:p>
      <w:r>
        <w:t>of OSTP and the Director of OMB, and in consultation with the National</w:t>
      </w:r>
    </w:p>
    <w:p>
      <w:r>
        <w:t>Cyber Director, shall convene an AI and Technology Talent Task Force,</w:t>
      </w:r>
    </w:p>
    <w:p>
      <w:r>
        <w:t>which shall include the Director of OPM, the Director of the General Services</w:t>
      </w:r>
    </w:p>
    <w:p>
      <w:r>
        <w:t>Administration’s Technology Transformation Services, a representative from</w:t>
      </w:r>
    </w:p>
    <w:p>
      <w:r>
        <w:t>the Chief Human Capital Officers Council, the Assistant to the President</w:t>
      </w:r>
    </w:p>
    <w:p>
      <w:r>
        <w:t>for Presidential Personnel, members of appropriate agency technology talent</w:t>
      </w:r>
    </w:p>
    <w:p>
      <w:r>
        <w:t>programs, a representative of the Chief Data Officer Council, and a representa-</w:t>
      </w:r>
    </w:p>
    <w:p>
      <w:r>
        <w:t>tive of the interagency council convened under subsection 10.1(a) of this</w:t>
      </w:r>
    </w:p>
    <w:p>
      <w:pPr>
        <w:pStyle w:val="Heading3"/>
      </w:pPr>
      <w:r>
        <w:t>section. The Task Force’s purpose shall be to accelerate and track the hiring</w:t>
      </w:r>
    </w:p>
    <w:p>
      <w:r>
        <w:t>of AI and AI-enabling talent across the Federal Government, including</w:t>
      </w:r>
    </w:p>
    <w:p>
      <w:r>
        <w:t>through the following actions:</w:t>
      </w:r>
    </w:p>
    <w:p>
      <w:r>
        <w:t>(i) within 180 days of the date of this order, tracking and reporting</w:t>
      </w:r>
    </w:p>
    <w:p>
      <w:r>
        <w:t>progress to the President on increasing AI capacity across the Federal</w:t>
      </w:r>
    </w:p>
    <w:p>
      <w:r>
        <w:t>Government, including submitting to the President a report and rec-</w:t>
      </w:r>
    </w:p>
    <w:p>
      <w:r>
        <w:t>ommendations for further increasing capacity;</w:t>
      </w:r>
    </w:p>
    <w:p>
      <w:r>
        <w:t>(ii) identifying and circulating best practices for agencies to attract, hire,</w:t>
      </w:r>
    </w:p>
    <w:p>
      <w:r>
        <w:t>retain, train, and empower AI talent, including diversity, inclusion, and</w:t>
      </w:r>
    </w:p>
    <w:p>
      <w:r>
        <w:t>accessibility best practices, as well as to plan and budget adequately</w:t>
      </w:r>
    </w:p>
    <w:p>
      <w:r>
        <w:t>for AI workforce needs;</w:t>
      </w:r>
    </w:p>
    <w:p>
      <w:r>
        <w:t>(iii) coordinating, in consultation with the Director of OPM, the use of</w:t>
      </w:r>
    </w:p>
    <w:p>
      <w:r>
        <w:t>fellowship programs and agency technology-talent programs and human-</w:t>
      </w:r>
    </w:p>
    <w:p>
      <w:r>
        <w:t>capital teams to build hiring capabilities, execute hires, and place AI</w:t>
      </w:r>
    </w:p>
    <w:p>
      <w:r>
        <w:t>talent to fill staffing gaps; and</w:t>
      </w:r>
    </w:p>
    <w:p>
      <w:r>
        <w:t>(iv) convening a cross-agency forum for ongoing collaboration between</w:t>
      </w:r>
    </w:p>
    <w:p>
      <w:r>
        <w:t>AI professionals to share best practices and improve retention.</w:t>
      </w:r>
    </w:p>
    <w:p>
      <w:r>
        <w:t>(c) Within 45 days of the date of this order, to advance existing Federal</w:t>
      </w:r>
    </w:p>
    <w:p>
      <w:r>
        <w:t>technology talent programs, the United States Digital Service, Presidential</w:t>
      </w:r>
    </w:p>
    <w:p>
      <w:r>
        <w:t>Innovation Fellowship, United States Digital Corps, OPM, and technology</w:t>
      </w:r>
    </w:p>
    <w:p>
      <w:r>
        <w:t>talent programs at agencies, with support from the AI and Technology Talent</w:t>
      </w:r>
    </w:p>
    <w:p>
      <w:r>
        <w:t>Task Force described in subsection 10.2(b) of this section, as appropriate</w:t>
      </w:r>
    </w:p>
    <w:p>
      <w:r>
        <w:t>and permitted by law, shall develop and begin to implement plans to support</w:t>
      </w:r>
    </w:p>
    <w:p>
      <w:r>
        <w:t>the rapid recruitment of individuals as part of a Federal Government-wide</w:t>
      </w:r>
    </w:p>
    <w:p>
      <w:r>
        <w:t>AI talent surge to accelerate the placement of key AI and AI-enabling talent</w:t>
      </w:r>
    </w:p>
    <w:p>
      <w:r>
        <w:t>in high-priority areas and to advance agencies’ data and technology strategies.</w:t>
      </w:r>
    </w:p>
    <w:p>
      <w:r>
        <w:t>(d) To meet the critical hiring need for qualified personnel to execute</w:t>
      </w:r>
    </w:p>
    <w:p>
      <w:r>
        <w:t>the initiatives in this order, and to improve Federal hiring practices for</w:t>
      </w:r>
    </w:p>
    <w:p>
      <w:r>
        <w:t>AI talent, the Director of OPM, in consultation with the Director of OMB,</w:t>
      </w:r>
    </w:p>
    <w:p>
      <w:r>
        <w:t>shall:</w:t>
      </w:r>
    </w:p>
    <w:p>
      <w:r>
        <w:t>(i) within 60 days of the date of this order, conduct an evidence-based</w:t>
      </w:r>
    </w:p>
    <w:p>
      <w:r>
        <w:t>review on the need for hiring and workplace flexibility, including Federal</w:t>
      </w:r>
    </w:p>
    <w:p>
      <w:r>
        <w:t>Government-wide direct-hire authority for AI and related data-science and</w:t>
      </w:r>
    </w:p>
    <w:p>
      <w:r>
        <w:t>VerDate Sep2014 23:02 Oct 31, 2023 Jkt 262001 PO 00000 Frm 00033 Fmt 4705 Sfmt 4790 E:\FR\FM\01NOE0.SGM 01NOE0ddrumheller on DSK120RN23PROD with PRESDOC-E0</w:t>
      </w:r>
    </w:p>
    <w:p>
      <w:r>
        <w:t>75222 Federal Register / Vol. 88, No. 210 / Wednesday, November 1, 2023 / Presidential Documents</w:t>
      </w:r>
    </w:p>
    <w:p>
      <w:r>
        <w:t>technical roles, and, where the Director of OPM finds such authority</w:t>
      </w:r>
    </w:p>
    <w:p>
      <w:r>
        <w:t>is appropriate, grant it; this review shall include the following job series</w:t>
      </w:r>
    </w:p>
    <w:p>
      <w:r>
        <w:t>at all General Schedule (GS) levels: IT Specialist (2210), Computer Scientist</w:t>
      </w:r>
    </w:p>
    <w:p>
      <w:r>
        <w:t>(1550), Computer Engineer (0854), and Program Analyst (0343) focused</w:t>
      </w:r>
    </w:p>
    <w:p>
      <w:r>
        <w:t>on AI, and any subsequently developed job series derived from these</w:t>
      </w:r>
    </w:p>
    <w:p>
      <w:r>
        <w:t>job series;</w:t>
      </w:r>
    </w:p>
    <w:p>
      <w:r>
        <w:t>(ii) within 60 days of the date of this order, consider authorizing the</w:t>
      </w:r>
    </w:p>
    <w:p>
      <w:r>
        <w:t>use of excepted service appointments under 5 CFR 213.3102(i)(3) to address</w:t>
      </w:r>
    </w:p>
    <w:p>
      <w:r>
        <w:t>the need for hiring additional staff to implement directives of this order;</w:t>
      </w:r>
    </w:p>
    <w:p>
      <w:r>
        <w:t>(iii) within 90 days of the date of this order, coordinate a pooled-hiring</w:t>
      </w:r>
    </w:p>
    <w:p>
      <w:r>
        <w:t>action informed by subject-matter experts and using skills-based assess-</w:t>
      </w:r>
    </w:p>
    <w:p>
      <w:r>
        <w:t>ments to support the recruitment of AI talent across agencies;</w:t>
      </w:r>
    </w:p>
    <w:p>
      <w:r>
        <w:t>(iv) within 120 days of the date of this order, as appropriate and permitted</w:t>
      </w:r>
    </w:p>
    <w:p>
      <w:r>
        <w:t>by law, issue guidance for agency application of existing pay flexibilities</w:t>
      </w:r>
    </w:p>
    <w:p>
      <w:r>
        <w:t>or incentive pay programs for AI, AI-enabling, and other key technical</w:t>
      </w:r>
    </w:p>
    <w:p>
      <w:r>
        <w:t>positions to facilitate appropriate use of current pay incentives;</w:t>
      </w:r>
    </w:p>
    <w:p>
      <w:r>
        <w:t>(v) within 180 days of the date of this order, establish guidance and</w:t>
      </w:r>
    </w:p>
    <w:p>
      <w:r>
        <w:t>policy on skills-based, Federal Government-wide hiring of AI, data, and</w:t>
      </w:r>
    </w:p>
    <w:p>
      <w:r>
        <w:t>technology talent in order to increase access to those with nontraditional</w:t>
      </w:r>
    </w:p>
    <w:p>
      <w:r>
        <w:t>academic backgrounds to Federal AI, data, and technology roles;</w:t>
      </w:r>
    </w:p>
    <w:p>
      <w:r>
        <w:t>(vi) within 180 days of the date of this order, establish an interagency</w:t>
      </w:r>
    </w:p>
    <w:p>
      <w:r>
        <w:t>working group, staffed with both human-resources professionals and re-</w:t>
      </w:r>
    </w:p>
    <w:p>
      <w:r>
        <w:t>cruiting technical experts, to facilitate Federal Government-wide hiring</w:t>
      </w:r>
    </w:p>
    <w:p>
      <w:r>
        <w:t>of people with AI and other technical skills;</w:t>
      </w:r>
    </w:p>
    <w:p>
      <w:r>
        <w:t>(vii) within 180 days of the date of this order, review existing Executive</w:t>
      </w:r>
    </w:p>
    <w:p>
      <w:r>
        <w:t>Core Qualifications (ECQs) for Senior Executive Service (SES) positions</w:t>
      </w:r>
    </w:p>
    <w:p>
      <w:r>
        <w:t>informed by data and AI literacy competencies and, within 365 days</w:t>
      </w:r>
    </w:p>
    <w:p>
      <w:r>
        <w:t>of the date of this order, implement new ECQs as appropriate in the</w:t>
      </w:r>
    </w:p>
    <w:p>
      <w:r>
        <w:t>SES assessment process;</w:t>
      </w:r>
    </w:p>
    <w:p>
      <w:r>
        <w:t>(viii) within 180 days of the date of this order, complete a review of</w:t>
      </w:r>
    </w:p>
    <w:p>
      <w:r>
        <w:t>competencies for civil engineers (GS–0810 series) and, if applicable, other</w:t>
      </w:r>
    </w:p>
    <w:p>
      <w:r>
        <w:t>related occupations, and make recommendations for ensuring that adequate</w:t>
      </w:r>
    </w:p>
    <w:p>
      <w:r>
        <w:t>AI expertise and credentials in these occupations in the Federal Govern-</w:t>
      </w:r>
    </w:p>
    <w:p>
      <w:r>
        <w:t>ment reflect the increased use of AI in critical infrastructure; and</w:t>
      </w:r>
    </w:p>
    <w:p>
      <w:r>
        <w:t>(ix) work with the Security, Suitability, and Credentialing Performance</w:t>
      </w:r>
    </w:p>
    <w:p>
      <w:r>
        <w:t>Accountability Council to assess mechanisms to streamline and accelerate</w:t>
      </w:r>
    </w:p>
    <w:p>
      <w:r>
        <w:t>personnel-vetting requirements, as appropriate, to support AI and fields</w:t>
      </w:r>
    </w:p>
    <w:p>
      <w:r>
        <w:t>related to other critical and emerging technologies.</w:t>
      </w:r>
    </w:p>
    <w:p>
      <w:r>
        <w:t>(e) To expand the use of special authorities for AI hiring and retention,</w:t>
      </w:r>
    </w:p>
    <w:p>
      <w:r>
        <w:t>agencies shall use all appropriate hiring authorities, including Schedule</w:t>
      </w:r>
    </w:p>
    <w:p>
      <w:r>
        <w:t>A(r) excepted service hiring and direct-hire authority, as applicable and</w:t>
      </w:r>
    </w:p>
    <w:p>
      <w:r>
        <w:t>appropriate, to hire AI talent and AI-enabling talent rapidly. In addition</w:t>
      </w:r>
    </w:p>
    <w:p>
      <w:r>
        <w:t>to participating in OPM-led pooled hiring actions, agencies shall collaborate,</w:t>
      </w:r>
    </w:p>
    <w:p>
      <w:r>
        <w:t>where appropriate, on agency-led pooled hiring under the Competitive Serv-</w:t>
      </w:r>
    </w:p>
    <w:p>
      <w:r>
        <w:t>ice Act of 2015 (Public Law 114–137) and other shared hiring. Agencies</w:t>
      </w:r>
    </w:p>
    <w:p>
      <w:r>
        <w:t>shall also, where applicable, use existing incentives, pay-setting authorities,</w:t>
      </w:r>
    </w:p>
    <w:p>
      <w:r>
        <w:t>and other compensation flexibilities, similar to those used for cyber and</w:t>
      </w:r>
    </w:p>
    <w:p>
      <w:r>
        <w:t>information technology positions, for AI and data-science professionals, as</w:t>
      </w:r>
    </w:p>
    <w:p>
      <w:r>
        <w:t>well as plain-language job titles, to help recruit and retain these highly</w:t>
      </w:r>
    </w:p>
    <w:p>
      <w:r>
        <w:t>skilled professionals. Agencies shall ensure that AI and other related talent</w:t>
      </w:r>
    </w:p>
    <w:p>
      <w:r>
        <w:t>needs (such as technology governance and privacy) are reflected in strategic</w:t>
      </w:r>
    </w:p>
    <w:p>
      <w:r>
        <w:t>workforce planning and budget formulation.</w:t>
      </w:r>
    </w:p>
    <w:p>
      <w:r>
        <w:t>(f) To facilitate the hiring of data scientists, the Chief Data Officer Council</w:t>
      </w:r>
    </w:p>
    <w:p>
      <w:r>
        <w:t>shall develop a position-description library for data scientists (job series</w:t>
      </w:r>
    </w:p>
    <w:p>
      <w:r>
        <w:t>1560) and a hiring guide to support agencies in hiring data scientists.</w:t>
      </w:r>
    </w:p>
    <w:p>
      <w:r>
        <w:t>(g) To help train the Federal workforce on AI issues, the head of each</w:t>
      </w:r>
    </w:p>
    <w:p>
      <w:r>
        <w:t>agency shall implement—or increase the availability and use of—AI training</w:t>
      </w:r>
    </w:p>
    <w:p>
      <w:r>
        <w:t>and familiarization programs for employees, managers, and leadership in</w:t>
      </w:r>
    </w:p>
    <w:p>
      <w:r>
        <w:t>VerDate Sep2014 23:02 Oct 31, 2023 Jkt 262001 PO 00000 Frm 00034 Fmt 4705 Sfmt 4790 E:\FR\FM\01NOE0.SGM 01NOE0ddrumheller on DSK120RN23PROD with PRESDOC-E0</w:t>
      </w:r>
    </w:p>
    <w:p>
      <w:r>
        <w:t>75223 Federal Register / Vol. 88, No. 210 / Wednesday, November 1, 2023 / Presidential Documents</w:t>
      </w:r>
    </w:p>
    <w:p>
      <w:r>
        <w:t>technology as well as relevant policy, managerial, procurement, regulatory,</w:t>
      </w:r>
    </w:p>
    <w:p>
      <w:r>
        <w:t>ethical, governance, and legal fields. Such training programs should, for</w:t>
      </w:r>
    </w:p>
    <w:p>
      <w:r>
        <w:t>example, empower Federal employees, managers, and leaders to develop</w:t>
      </w:r>
    </w:p>
    <w:p>
      <w:r>
        <w:t>and maintain an operating knowledge of emerging AI technologies to assess</w:t>
      </w:r>
    </w:p>
    <w:p>
      <w:r>
        <w:t>opportunities to use these technologies to enhance the delivery of services</w:t>
      </w:r>
    </w:p>
    <w:p>
      <w:r>
        <w:t>to the public, and to mitigate risks associated with these technologies. Agen-</w:t>
      </w:r>
    </w:p>
    <w:p>
      <w:r>
        <w:t>cies that provide professional-development opportunities, grants, or funds</w:t>
      </w:r>
    </w:p>
    <w:p>
      <w:r>
        <w:t>for their staff should take appropriate steps to ensure that employees who</w:t>
      </w:r>
    </w:p>
    <w:p>
      <w:r>
        <w:t>do not serve in traditional technical roles, such as policy, managerial, pro-</w:t>
      </w:r>
    </w:p>
    <w:p>
      <w:r>
        <w:t>curement, or legal fields, are nonetheless eligible to receive funding for</w:t>
      </w:r>
    </w:p>
    <w:p>
      <w:r>
        <w:t>programs and courses that focus on AI, machine learning, data science,</w:t>
      </w:r>
    </w:p>
    <w:p>
      <w:r>
        <w:t>or other related subject areas.</w:t>
      </w:r>
    </w:p>
    <w:p>
      <w:r>
        <w:t>(h) Within 180 days of the date of this order, to address gaps in AI</w:t>
      </w:r>
    </w:p>
    <w:p>
      <w:r>
        <w:t>talent for national defense, the Secretary of Defense shall submit a report</w:t>
      </w:r>
    </w:p>
    <w:p>
      <w:r>
        <w:t>to the President through the Assistant to the President for National Security</w:t>
      </w:r>
    </w:p>
    <w:p>
      <w:r>
        <w:t>Affairs that includes:</w:t>
      </w:r>
    </w:p>
    <w:p>
      <w:r>
        <w:t>(i) recommendations to address challenges in the Department of Defense’s</w:t>
      </w:r>
    </w:p>
    <w:p>
      <w:r>
        <w:t>ability to hire certain noncitizens, including at the Science and Technology</w:t>
      </w:r>
    </w:p>
    <w:p>
      <w:r>
        <w:t>Reinvention Laboratories;</w:t>
      </w:r>
    </w:p>
    <w:p>
      <w:r>
        <w:t>(ii) recommendations to clarify and streamline processes for accessing</w:t>
      </w:r>
    </w:p>
    <w:p>
      <w:r>
        <w:t>classified information for certain noncitizens through Limited Access Au-</w:t>
      </w:r>
    </w:p>
    <w:p>
      <w:r>
        <w:t>thorization at Department of Defense laboratories;</w:t>
      </w:r>
    </w:p>
    <w:p>
      <w:r>
        <w:t>(iii) recommendations for the appropriate use of enlistment authority under</w:t>
      </w:r>
    </w:p>
    <w:p>
      <w:r>
        <w:t>10 U.S.C. 504(b)(2) for experts in AI and other critical and emerging</w:t>
      </w:r>
    </w:p>
    <w:p>
      <w:r>
        <w:t>technologies; and</w:t>
      </w:r>
    </w:p>
    <w:p>
      <w:r>
        <w:t>(iv) recommendations for the Department of Defense and the Department</w:t>
      </w:r>
    </w:p>
    <w:p>
      <w:r>
        <w:t>of Homeland Security to work together to enhance the use of appropriate</w:t>
      </w:r>
    </w:p>
    <w:p>
      <w:r>
        <w:t>authorities for the retention of certain noncitizens of vital importance</w:t>
      </w:r>
    </w:p>
    <w:p>
      <w:r>
        <w:t>to national security by the Department of Defense and the Department</w:t>
      </w:r>
    </w:p>
    <w:p>
      <w:r>
        <w:t>of Homeland Security.</w:t>
      </w:r>
    </w:p>
    <w:p>
      <w:r>
        <w:t>Sec. 11. Strengthening American Leadership Abroad. (a) To strengthen United</w:t>
      </w:r>
    </w:p>
    <w:p>
      <w:r>
        <w:t>States leadership of global efforts to unlock AI’s potential and meet its</w:t>
      </w:r>
    </w:p>
    <w:p>
      <w:r>
        <w:t>challenges, the Secretary of State, in coordination with the Assistant to</w:t>
      </w:r>
    </w:p>
    <w:p>
      <w:r>
        <w:t>the President for National Security Affairs, the Assistant to the President</w:t>
      </w:r>
    </w:p>
    <w:p>
      <w:r>
        <w:t>for Economic Policy, the Director of OSTP, and the heads of other relevant</w:t>
      </w:r>
    </w:p>
    <w:p>
      <w:r>
        <w:t>agencies as appropriate, shall:</w:t>
      </w:r>
    </w:p>
    <w:p>
      <w:r>
        <w:t>(i) lead efforts outside of military and intelligence areas to expand engage-</w:t>
      </w:r>
    </w:p>
    <w:p>
      <w:r>
        <w:t>ments with international allies and partners in relevant bilateral, multilat-</w:t>
      </w:r>
    </w:p>
    <w:p>
      <w:r>
        <w:t>eral, and multi-stakeholder fora to advance those allies’ and partners’</w:t>
      </w:r>
    </w:p>
    <w:p>
      <w:r>
        <w:t>understanding of existing and planned AI-related guidance and policies</w:t>
      </w:r>
    </w:p>
    <w:p>
      <w:r>
        <w:t>of the United States, as well as to enhance international collaboration;</w:t>
      </w:r>
    </w:p>
    <w:p>
      <w:r>
        <w:t>and</w:t>
      </w:r>
    </w:p>
    <w:p>
      <w:r>
        <w:t>(ii) lead efforts to establish a strong international framework for managing</w:t>
      </w:r>
    </w:p>
    <w:p>
      <w:r>
        <w:t>the risks and harnessing the benefits of AI, including by encouraging</w:t>
      </w:r>
    </w:p>
    <w:p>
      <w:r>
        <w:t>international allies and partners to support voluntary commitments similar</w:t>
      </w:r>
    </w:p>
    <w:p>
      <w:r>
        <w:t>to those that United States companies have made in pursuit of these</w:t>
      </w:r>
    </w:p>
    <w:p>
      <w:r>
        <w:t>objectives and coordinating the activities directed by subsections (b), (c),</w:t>
      </w:r>
    </w:p>
    <w:p>
      <w:r>
        <w:t>(d), and (e) of this section, and to develop common regulatory and other</w:t>
      </w:r>
    </w:p>
    <w:p>
      <w:r>
        <w:t>accountability principles for foreign nations, including to manage the risk</w:t>
      </w:r>
    </w:p>
    <w:p>
      <w:r>
        <w:t>that AI systems pose.</w:t>
      </w:r>
    </w:p>
    <w:p>
      <w:r>
        <w:t>(b) To advance responsible global technical standards for AI development</w:t>
      </w:r>
    </w:p>
    <w:p>
      <w:r>
        <w:t>and use outside of military and intelligence areas, the Secretary of Commerce,</w:t>
      </w:r>
    </w:p>
    <w:p>
      <w:r>
        <w:t>in coordination with the Secretary of State and the heads of other relevant</w:t>
      </w:r>
    </w:p>
    <w:p>
      <w:r>
        <w:t>agencies as appropriate, shall lead preparations for a coordinated effort</w:t>
      </w:r>
    </w:p>
    <w:p>
      <w:r>
        <w:t>with key international allies and partners and with standards development</w:t>
      </w:r>
    </w:p>
    <w:p>
      <w:r>
        <w:t>organizations, to drive the development and implementation of AI-related</w:t>
      </w:r>
    </w:p>
    <w:p>
      <w:r>
        <w:t>consensus standards, cooperation and coordination, and information sharing.</w:t>
      </w:r>
    </w:p>
    <w:p>
      <w:r>
        <w:t>In particular, the Secretary of Commerce shall:</w:t>
      </w:r>
    </w:p>
    <w:p>
      <w:r>
        <w:t>VerDate Sep2014 23:02 Oct 31, 2023 Jkt 262001 PO 00000 Frm 00035 Fmt 4705 Sfmt 4790 E:\FR\FM\01NOE0.SGM 01NOE0ddrumheller on DSK120RN23PROD with PRESDOC-E0</w:t>
      </w:r>
    </w:p>
    <w:p>
      <w:r>
        <w:t>75224 Federal Register / Vol. 88, No. 210 / Wednesday, November 1, 2023 / Presidential Documents</w:t>
      </w:r>
    </w:p>
    <w:p>
      <w:r>
        <w:t>(i) within 270 days of the date of this order, establish a plan for global</w:t>
      </w:r>
    </w:p>
    <w:p>
      <w:r>
        <w:t>engagement on promoting and developing AI standards, with lines of</w:t>
      </w:r>
    </w:p>
    <w:p>
      <w:r>
        <w:t>effort that may include:</w:t>
      </w:r>
    </w:p>
    <w:p>
      <w:r>
        <w:t>(A) AI nomenclature and terminology;</w:t>
      </w:r>
    </w:p>
    <w:p>
      <w:r>
        <w:t>(B) best practices regarding data capture, processing, protection, privacy,</w:t>
      </w:r>
    </w:p>
    <w:p>
      <w:r>
        <w:t>confidentiality, handling, and analysis;</w:t>
      </w:r>
    </w:p>
    <w:p>
      <w:r>
        <w:t>(C) trustworthiness, verification, and assurance of AI systems; and</w:t>
      </w:r>
    </w:p>
    <w:p>
      <w:r>
        <w:t>(D) AI risk management;</w:t>
      </w:r>
    </w:p>
    <w:p>
      <w:r>
        <w:t>(ii) within 180 days of the date the plan is established, submit a report</w:t>
      </w:r>
    </w:p>
    <w:p>
      <w:r>
        <w:t>to the President on priority actions taken pursuant to the plan; and</w:t>
      </w:r>
    </w:p>
    <w:p>
      <w:r>
        <w:t>(iii) ensure that such efforts are guided by principles set out in the NIST</w:t>
      </w:r>
    </w:p>
    <w:p>
      <w:r>
        <w:t>AI Risk Management Framework and United States Government National</w:t>
      </w:r>
    </w:p>
    <w:p>
      <w:r>
        <w:t>Standards Strategy for Critical and Emerging Technology.</w:t>
      </w:r>
    </w:p>
    <w:p>
      <w:r>
        <w:t>(c) Within 365 days of the date of this order, to promote safe, responsible,</w:t>
      </w:r>
    </w:p>
    <w:p>
      <w:r>
        <w:t>and rights-affirming development and deployment of AI abroad:</w:t>
      </w:r>
    </w:p>
    <w:p>
      <w:r>
        <w:t>(i) The Secretary of State and the Administrator of the United States</w:t>
      </w:r>
    </w:p>
    <w:p>
      <w:r>
        <w:t>Agency for International Development, in coordination with the Secretary</w:t>
      </w:r>
    </w:p>
    <w:p>
      <w:r>
        <w:t>of Commerce, acting through the director of NIST, shall publish an AI</w:t>
      </w:r>
    </w:p>
    <w:p>
      <w:r>
        <w:t>in Global Development Playbook that incorporates the AI Risk Management</w:t>
      </w:r>
    </w:p>
    <w:p>
      <w:r>
        <w:t>Framework’s principles, guidelines, and best practices into the social,</w:t>
      </w:r>
    </w:p>
    <w:p>
      <w:r>
        <w:t>technical, economic, governance, human rights, and security conditions</w:t>
      </w:r>
    </w:p>
    <w:p>
      <w:r>
        <w:t>of contexts beyond United States borders. As part of this work, the Sec-</w:t>
      </w:r>
    </w:p>
    <w:p>
      <w:r>
        <w:t>retary of State and the Administrator of the United States Agency for</w:t>
      </w:r>
    </w:p>
    <w:p>
      <w:r>
        <w:t>International Development shall draw on lessons learned from pro-</w:t>
      </w:r>
    </w:p>
    <w:p>
      <w:r>
        <w:t>grammatic uses of AI in global development.</w:t>
      </w:r>
    </w:p>
    <w:p>
      <w:r>
        <w:t>(ii) The Secretary of State and the Administrator of the United States</w:t>
      </w:r>
    </w:p>
    <w:p>
      <w:r>
        <w:t>Agency for International Development, in collaboration with the Secretary</w:t>
      </w:r>
    </w:p>
    <w:p>
      <w:r>
        <w:t>of Energy and the Director of NSF, shall develop a Global AI Research</w:t>
      </w:r>
    </w:p>
    <w:p>
      <w:r>
        <w:t>Agenda to guide the objectives and implementation of AI-related research</w:t>
      </w:r>
    </w:p>
    <w:p>
      <w:r>
        <w:t>in contexts beyond United States borders. The Agenda shall:</w:t>
      </w:r>
    </w:p>
    <w:p>
      <w:r>
        <w:t>(A) include principles, guidelines, priorities, and best practices aimed</w:t>
      </w:r>
    </w:p>
    <w:p>
      <w:r>
        <w:t>at ensuring the safe, responsible, beneficial, and sustainable global develop-</w:t>
      </w:r>
    </w:p>
    <w:p>
      <w:r>
        <w:t>ment and adoption of AI; and</w:t>
      </w:r>
    </w:p>
    <w:p>
      <w:r>
        <w:t>(B) address AI’s labor-market implications across international contexts,</w:t>
      </w:r>
    </w:p>
    <w:p>
      <w:r>
        <w:t>including by recommending risk mitigations.</w:t>
      </w:r>
    </w:p>
    <w:p>
      <w:r>
        <w:t>(d) To address cross-border and global AI risks to critical infrastructure,</w:t>
      </w:r>
    </w:p>
    <w:p>
      <w:r>
        <w:t>the Secretary of Homeland Security, in coordination with the Secretary</w:t>
      </w:r>
    </w:p>
    <w:p>
      <w:r>
        <w:t>of State, and in consultation with the heads of other relevant agencies</w:t>
      </w:r>
    </w:p>
    <w:p>
      <w:r>
        <w:t>as the Secretary of Homeland Security deems appropriate, shall lead efforts</w:t>
      </w:r>
    </w:p>
    <w:p>
      <w:r>
        <w:t>with international allies and partners to enhance cooperation to prevent,</w:t>
      </w:r>
    </w:p>
    <w:p>
      <w:r>
        <w:t>respond to, and recover from potential critical infrastructure disruptions</w:t>
      </w:r>
    </w:p>
    <w:p>
      <w:r>
        <w:t>resulting from incorporation of AI into critical infrastructure systems or</w:t>
      </w:r>
    </w:p>
    <w:p>
      <w:r>
        <w:t>malicious use of AI.</w:t>
      </w:r>
    </w:p>
    <w:p>
      <w:r>
        <w:t>(i) Within 270 days of the date of this order, the Secretary of Homeland</w:t>
      </w:r>
    </w:p>
    <w:p>
      <w:r>
        <w:t>Security, in coordination with the Secretary of State, shall develop a</w:t>
      </w:r>
    </w:p>
    <w:p>
      <w:r>
        <w:t>plan for multilateral engagements to encourage the adoption of the AI</w:t>
      </w:r>
    </w:p>
    <w:p>
      <w:r>
        <w:t>safety and security guidelines for use by critical infrastructure owners</w:t>
      </w:r>
    </w:p>
    <w:p>
      <w:r>
        <w:t>and operators developed in section 4.3(a) of this order.</w:t>
      </w:r>
    </w:p>
    <w:p>
      <w:r>
        <w:t>(ii) Within 180 days of establishing the plan described in subsection</w:t>
      </w:r>
    </w:p>
    <w:p>
      <w:r>
        <w:t>(d)(i) of this section, the Secretary of Homeland Security shall submit</w:t>
      </w:r>
    </w:p>
    <w:p>
      <w:r>
        <w:t>a report to the President on priority actions to mitigate cross-border risks</w:t>
      </w:r>
    </w:p>
    <w:p>
      <w:r>
        <w:t>to critical United States infrastructure.</w:t>
      </w:r>
    </w:p>
    <w:p>
      <w:r>
        <w:t>Sec. 12. Implementation. (a) There is established, within the Executive Office</w:t>
      </w:r>
    </w:p>
    <w:p>
      <w:r>
        <w:t>of the President, the White House Artificial Intelligence Council (White</w:t>
      </w:r>
    </w:p>
    <w:p>
      <w:r>
        <w:t>House AI Council). The function of the White House AI Council is to</w:t>
      </w:r>
    </w:p>
    <w:p>
      <w:r>
        <w:t>coordinate the activities of agencies across the Federal Government to ensure</w:t>
      </w:r>
    </w:p>
    <w:p>
      <w:r>
        <w:t>the effective formulation, development, communication, industry engagement</w:t>
      </w:r>
    </w:p>
    <w:p>
      <w:r>
        <w:t>VerDate Sep2014 23:02 Oct 31, 2023 Jkt 262001 PO 00000 Frm 00036 Fmt 4705 Sfmt 4790 E:\FR\FM\01NOE0.SGM 01NOE0ddrumheller on DSK120RN23PROD with PRESDOC-E0</w:t>
      </w:r>
    </w:p>
    <w:p>
      <w:r>
        <w:t>75225 Federal Register / Vol. 88, No. 210 / Wednesday, November 1, 2023 / Presidential Documents</w:t>
      </w:r>
    </w:p>
    <w:p>
      <w:r>
        <w:t>related to, and timely implementation of AI-related policies, including poli-</w:t>
      </w:r>
    </w:p>
    <w:p>
      <w:r>
        <w:t>cies set forth in this order.</w:t>
      </w:r>
    </w:p>
    <w:p>
      <w:r>
        <w:t>(b) The Assistant to the President and Deputy Chief of Staff for Policy</w:t>
      </w:r>
    </w:p>
    <w:p>
      <w:r>
        <w:t>shall serve as Chair of the White House AI Council.</w:t>
      </w:r>
    </w:p>
    <w:p>
      <w:r>
        <w:t>(c) In addition to the Chair, the White House AI Council shall consist</w:t>
      </w:r>
    </w:p>
    <w:p>
      <w:r>
        <w:t>of the following members, or their designees:</w:t>
      </w:r>
    </w:p>
    <w:p>
      <w:r>
        <w:t>(i) the Secretary of State;</w:t>
      </w:r>
    </w:p>
    <w:p>
      <w:r>
        <w:t>(ii) the Secretary of the Treasury;</w:t>
      </w:r>
    </w:p>
    <w:p>
      <w:r>
        <w:t>(iii) the Secretary of Defense;</w:t>
      </w:r>
    </w:p>
    <w:p>
      <w:r>
        <w:t>(iv) the Attorney General;</w:t>
      </w:r>
    </w:p>
    <w:p>
      <w:r>
        <w:t>(v) the Secretary of Agriculture;</w:t>
      </w:r>
    </w:p>
    <w:p>
      <w:r>
        <w:t>(vi) the Secretary of Commerce;</w:t>
      </w:r>
    </w:p>
    <w:p>
      <w:r>
        <w:t>(vii) the Secretary of Labor;</w:t>
      </w:r>
    </w:p>
    <w:p>
      <w:r>
        <w:t>(viii) the Secretary of HHS;</w:t>
      </w:r>
    </w:p>
    <w:p>
      <w:r>
        <w:t>(ix) the Secretary of Housing and Urban Development;</w:t>
      </w:r>
    </w:p>
    <w:p>
      <w:r>
        <w:t>(x) the Secretary of Transportation;</w:t>
      </w:r>
    </w:p>
    <w:p>
      <w:r>
        <w:t>(xi) the Secretary of Energy;</w:t>
      </w:r>
    </w:p>
    <w:p>
      <w:r>
        <w:t>(xii) the Secretary of Education;</w:t>
      </w:r>
    </w:p>
    <w:p>
      <w:r>
        <w:t>(xiii) the Secretary of Veterans Affairs;</w:t>
      </w:r>
    </w:p>
    <w:p>
      <w:r>
        <w:t>(xiv) the Secretary of Homeland Security;</w:t>
      </w:r>
    </w:p>
    <w:p>
      <w:r>
        <w:t>(xv) the Administrator of the Small Business Administration;</w:t>
      </w:r>
    </w:p>
    <w:p>
      <w:r>
        <w:t>(xvi) the Administrator of the United States Agency for International Devel-</w:t>
      </w:r>
    </w:p>
    <w:p>
      <w:r>
        <w:t>opment;</w:t>
      </w:r>
    </w:p>
    <w:p>
      <w:r>
        <w:t>(xvii) the Director of National Intelligence;</w:t>
      </w:r>
    </w:p>
    <w:p>
      <w:r>
        <w:t>(xviii) the Director of NSF;</w:t>
      </w:r>
    </w:p>
    <w:p>
      <w:r>
        <w:t>(xix) the Director of OMB;</w:t>
      </w:r>
    </w:p>
    <w:p>
      <w:r>
        <w:t>(xx) the Director of OSTP;</w:t>
      </w:r>
    </w:p>
    <w:p>
      <w:r>
        <w:t>(xxi) the Assistant to the President for National Security Affairs;</w:t>
      </w:r>
    </w:p>
    <w:p>
      <w:r>
        <w:t>(xxii) the Assistant to the President for Economic Policy;</w:t>
      </w:r>
    </w:p>
    <w:p>
      <w:r>
        <w:t>(xxiii) the Assistant to the President and Domestic Policy Advisor;</w:t>
      </w:r>
    </w:p>
    <w:p>
      <w:r>
        <w:t>(xxiv) the Assistant to the President and Chief of Staff to the Vice President;</w:t>
      </w:r>
    </w:p>
    <w:p>
      <w:r>
        <w:t>(xxv) the Assistant to the President and Director of the Gender Policy</w:t>
      </w:r>
    </w:p>
    <w:p>
      <w:r>
        <w:t>Council;</w:t>
      </w:r>
    </w:p>
    <w:p>
      <w:r>
        <w:t>(xxvi) the Chairman of the Council of Economic Advisers;</w:t>
      </w:r>
    </w:p>
    <w:p>
      <w:r>
        <w:t>(xxvii) the National Cyber Director;</w:t>
      </w:r>
    </w:p>
    <w:p>
      <w:r>
        <w:t>(xxviii) the Chairman of the Joint Chiefs of Staff; and</w:t>
      </w:r>
    </w:p>
    <w:p>
      <w:r>
        <w:t>(xxix) the heads of such other agencies, independent regulatory agencies,</w:t>
      </w:r>
    </w:p>
    <w:p>
      <w:r>
        <w:t>and executive offices as the Chair may from time to time designate or</w:t>
      </w:r>
    </w:p>
    <w:p>
      <w:r>
        <w:t>invite to participate.</w:t>
      </w:r>
    </w:p>
    <w:p>
      <w:r>
        <w:t>(d) The Chair may create and coordinate subgroups consisting of White</w:t>
      </w:r>
    </w:p>
    <w:p>
      <w:r>
        <w:t>House AI Council members or their designees, as appropriate.</w:t>
      </w:r>
    </w:p>
    <w:p>
      <w:r>
        <w:t>Sec. 13. General Provisions. (a) Nothing in this order shall be construed</w:t>
      </w:r>
    </w:p>
    <w:p>
      <w:r>
        <w:t>to impair or otherwise affect:</w:t>
      </w:r>
    </w:p>
    <w:p>
      <w:r>
        <w:t>(i) the authority granted by law to an executive department or agency,</w:t>
      </w:r>
    </w:p>
    <w:p>
      <w:r>
        <w:t>or the head thereof; or</w:t>
      </w:r>
    </w:p>
    <w:p>
      <w:r>
        <w:t>(ii) the functions of the Director of the Office of Management and Budget</w:t>
      </w:r>
    </w:p>
    <w:p>
      <w:r>
        <w:t>relating to budgetary, administrative, or legislative proposals.</w:t>
      </w:r>
    </w:p>
    <w:p>
      <w:r>
        <w:t>(b) This order shall be implemented consistent with applicable law and</w:t>
      </w:r>
    </w:p>
    <w:p>
      <w:r>
        <w:t>subject to the availability of appropriations.</w:t>
      </w:r>
    </w:p>
    <w:p>
      <w:r>
        <w:t>VerDate Sep2014 23:02 Oct 31, 2023 Jkt 262001 PO 00000 Frm 00037 Fmt 4705 Sfmt 4790 E:\FR\FM\01NOE0.SGM 01NOE0ddrumheller on DSK120RN23PROD with PRESDOC-E0</w:t>
      </w:r>
    </w:p>
    <w:p>
      <w:r>
        <w:t>75226 Federal Register / Vol. 88, No. 210 / Wednesday, November 1, 2023 / Presidential Documents</w:t>
      </w:r>
    </w:p>
    <w:p>
      <w:r>
        <w:t>(c) This order is not intended to, and does not, create any right or benefit,</w:t>
      </w:r>
    </w:p>
    <w:p>
      <w:r>
        <w:t>substantive or procedural, enforceable at law or in equity by any party</w:t>
      </w:r>
    </w:p>
    <w:p>
      <w:r>
        <w:t>against the United States, its departments, agencies, or entities, its officers,</w:t>
      </w:r>
    </w:p>
    <w:p>
      <w:r>
        <w:t>employees, or agents, or any other person.</w:t>
      </w:r>
    </w:p>
    <w:p>
      <w:r>
        <w:t>THE WHITE HOUSE,</w:t>
      </w:r>
    </w:p>
    <w:p>
      <w:r>
        <w:t>October 30, 2023.</w:t>
      </w:r>
    </w:p>
    <w:p>
      <w:r>
        <w:t>[FR Doc. 2023–24283</w:t>
      </w:r>
    </w:p>
    <w:p>
      <w:r>
        <w:t>Filed 10–31–23; 11:15 am]</w:t>
      </w:r>
    </w:p>
    <w:p>
      <w:r>
        <w:t>Billing code 3395–F4–P</w:t>
      </w:r>
    </w:p>
    <w:p>
      <w:r>
        <w:t>VerDate Sep2014 23:02 Oct 31, 2023 Jkt 262001 PO 00000 Frm 00038 Fmt 4705 Sfmt 4790 E:\FR\FM\01NOE0.SGM 01NOE0</w:t>
      </w:r>
    </w:p>
    <w:p>
      <w:r>
        <w:t>BIDEN.EPS</w:t>
      </w:r>
    </w:p>
    <w:p>
      <w:r>
        <w:t>ddrumheller on DSK120RN23PROD with PRESDOC-E0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