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Order 14179 - Removing Barriers to American Leadership in Artificial Intelligence</w:t>
      </w:r>
    </w:p>
    <w:p>
      <w:r>
        <w:t>Executive Order 14179 — còn hiệu lực</w:t>
      </w:r>
    </w:p>
    <w:p>
      <w:r>
        <w:t>Nguồn thô: data/raw/quoc_te_ai/EO-14179_removing-barriers-american-leadership-ai.pdf</w:t>
      </w:r>
    </w:p>
    <w:p>
      <w:r>
        <w:t>Presidential Documents</w:t>
      </w:r>
    </w:p>
    <w:p>
      <w:r>
        <w:t>8741</w:t>
      </w:r>
    </w:p>
    <w:p>
      <w:r>
        <w:t>Federal Register</w:t>
      </w:r>
    </w:p>
    <w:p>
      <w:r>
        <w:t>Vol. 90, No. 20</w:t>
      </w:r>
    </w:p>
    <w:p>
      <w:r>
        <w:t>Friday, January 31, 2025</w:t>
      </w:r>
    </w:p>
    <w:p>
      <w:r>
        <w:t>Title 3—</w:t>
      </w:r>
    </w:p>
    <w:p>
      <w:r>
        <w:t>The President</w:t>
      </w:r>
    </w:p>
    <w:p>
      <w:r>
        <w:t>Executive Order 14179 of January 23, 2025</w:t>
      </w:r>
    </w:p>
    <w:p>
      <w:r>
        <w:t>Removing Barriers to American Leadership in Artificial</w:t>
      </w:r>
    </w:p>
    <w:p>
      <w:r>
        <w:t>Intelligence</w:t>
      </w:r>
    </w:p>
    <w:p>
      <w:r>
        <w:t>By the authority vested in me as President by the Constitution and the</w:t>
      </w:r>
    </w:p>
    <w:p>
      <w:r>
        <w:t>laws of the United States of America, it is hereby ordered:</w:t>
      </w:r>
    </w:p>
    <w:p>
      <w:pPr>
        <w:pStyle w:val="Heading3"/>
      </w:pPr>
      <w:r>
        <w:t>Section 1. Purpose. The United States has long been at the forefront of</w:t>
      </w:r>
    </w:p>
    <w:p>
      <w:r>
        <w:t>artificial intelligence (AI) innovation, driven by the strength of our free</w:t>
      </w:r>
    </w:p>
    <w:p>
      <w:r>
        <w:t>markets, world-class research institutions, and entrepreneurial spirit. To</w:t>
      </w:r>
    </w:p>
    <w:p>
      <w:r>
        <w:t>maintain this leadership, we must develop AI systems that are free from</w:t>
      </w:r>
    </w:p>
    <w:p>
      <w:r>
        <w:t>ideological bias or engineered social agendas. With the right Government</w:t>
      </w:r>
    </w:p>
    <w:p>
      <w:r>
        <w:t>policies, we can solidify our position as the global leader in AI and secure</w:t>
      </w:r>
    </w:p>
    <w:p>
      <w:r>
        <w:t>a brighter future for all Americans. This order revokes certain existing AI</w:t>
      </w:r>
    </w:p>
    <w:p>
      <w:r>
        <w:t>policies and directives that act as barriers to American AI innovation, clearing</w:t>
      </w:r>
    </w:p>
    <w:p>
      <w:r>
        <w:t>a path for the United States to act decisively to retain global leadership</w:t>
      </w:r>
    </w:p>
    <w:p>
      <w:r>
        <w:t>in artificial intelligence.</w:t>
      </w:r>
    </w:p>
    <w:p>
      <w:r>
        <w:t>Sec. 2. Policy. It is the policy of the United States to sustain and enhance</w:t>
      </w:r>
    </w:p>
    <w:p>
      <w:r>
        <w:t>America’s global AI dominance in order to promote human flourishing,</w:t>
      </w:r>
    </w:p>
    <w:p>
      <w:r>
        <w:t>economic competitiveness, and national security.</w:t>
      </w:r>
    </w:p>
    <w:p>
      <w:r>
        <w:t>Sec. 3. Definition. For the purposes of this order, ‘‘artificial intelligence’’</w:t>
      </w:r>
    </w:p>
    <w:p>
      <w:r>
        <w:t>or ‘‘AI’’ has the meaning set forth in 15 U.S.C. 9401(3).</w:t>
      </w:r>
    </w:p>
    <w:p>
      <w:r>
        <w:t>Sec. 4. Developing an Artificial Intelligence Action Plan. (a) Within 180</w:t>
      </w:r>
    </w:p>
    <w:p>
      <w:r>
        <w:t>days of this order, the Assistant to the President for Science and Technology</w:t>
      </w:r>
    </w:p>
    <w:p>
      <w:r>
        <w:t>(APST), the Special Advisor for AI and Crypto, and the Assistant to the</w:t>
      </w:r>
    </w:p>
    <w:p>
      <w:r>
        <w:t>President for National Security Affairs (APNSA), in coordination with the</w:t>
      </w:r>
    </w:p>
    <w:p>
      <w:r>
        <w:t>Assistant to the President for Economic Policy, the Assistant to the President</w:t>
      </w:r>
    </w:p>
    <w:p>
      <w:r>
        <w:t>for Domestic Policy, the Director of the Office of Management and Budget</w:t>
      </w:r>
    </w:p>
    <w:p>
      <w:r>
        <w:t>(OMB Director), and the heads of such executive departments and agencies</w:t>
      </w:r>
    </w:p>
    <w:p>
      <w:r>
        <w:t>(agencies) as the APST and APNSA deem relevant, shall develop and submit</w:t>
      </w:r>
    </w:p>
    <w:p>
      <w:r>
        <w:t>to the President an action plan to achieve the policy set forth in section</w:t>
      </w:r>
    </w:p>
    <w:p>
      <w:r>
        <w:t>2 of this order.</w:t>
      </w:r>
    </w:p>
    <w:p>
      <w:r>
        <w:t>Sec. 5. Implementation of Order Revocation. (a) The APST, the Special</w:t>
      </w:r>
    </w:p>
    <w:p>
      <w:r>
        <w:t>Advisor for AI and Crypto, and the APNSA shall immediately review, in</w:t>
      </w:r>
    </w:p>
    <w:p>
      <w:r>
        <w:t>coordination with the heads of all agencies as they deem relevant, all policies,</w:t>
      </w:r>
    </w:p>
    <w:p>
      <w:r>
        <w:t>directives, regulations, orders, and other actions taken pursuant to the re-</w:t>
      </w:r>
    </w:p>
    <w:p>
      <w:r>
        <w:t>voked Executive Order 14110 of October 30, 2023 (Safe, Secure, and Trust-</w:t>
      </w:r>
    </w:p>
    <w:p>
      <w:r>
        <w:t>worthy Development and Use of Artificial Intelligence). The APST, the Spe-</w:t>
      </w:r>
    </w:p>
    <w:p>
      <w:r>
        <w:t>cial Advisor for AI and Crypto, and the APNSA shall, in coordination</w:t>
      </w:r>
    </w:p>
    <w:p>
      <w:r>
        <w:t>with the heads of relevant agencies, identify any actions taken pursuant</w:t>
      </w:r>
    </w:p>
    <w:p>
      <w:r>
        <w:t>to Executive Order 14110 that are or may be inconsistent with, or present</w:t>
      </w:r>
    </w:p>
    <w:p>
      <w:r>
        <w:t>obstacles to, the policy set forth in section 2 of this order. For any such</w:t>
      </w:r>
    </w:p>
    <w:p>
      <w:r>
        <w:t>agency actions identified, the heads of agencies shall, as appropriate and</w:t>
      </w:r>
    </w:p>
    <w:p>
      <w:r>
        <w:t>consistent with applicable law, suspend, revise, or rescind such actions,</w:t>
      </w:r>
    </w:p>
    <w:p>
      <w:r>
        <w:t>or propose suspending, revising, or rescinding such actions. If in any case</w:t>
      </w:r>
    </w:p>
    <w:p>
      <w:r>
        <w:t>such suspension, revision, or rescission cannot be finalized immediately,</w:t>
      </w:r>
    </w:p>
    <w:p>
      <w:r>
        <w:t>the APST and the heads of agencies shall promptly take steps to provide</w:t>
      </w:r>
    </w:p>
    <w:p>
      <w:r>
        <w:t>all available exemptions authorized by any such orders, rules, regulations,</w:t>
      </w:r>
    </w:p>
    <w:p>
      <w:r>
        <w:t>guidelines, or policies, as appropriate and consistent with applicable law,</w:t>
      </w:r>
    </w:p>
    <w:p>
      <w:r>
        <w:t>until such action can be finalized.</w:t>
      </w:r>
    </w:p>
    <w:p>
      <w:r>
        <w:t>(b) Within 60 days of this order, the OMB Director, in coordination with</w:t>
      </w:r>
    </w:p>
    <w:p>
      <w:r>
        <w:t>the APST, shall revise OMB Memoranda M–24–10 and M–24–18 as necessary</w:t>
      </w:r>
    </w:p>
    <w:p>
      <w:r>
        <w:t>VerDate Sep2014 18:26 Jan 30, 2025 Jkt 265001 PO 00000 Frm 00003 Fmt 4705 Sfmt 4790 E:\FR\FM\31JAE8.SGM 31JAE8ddrumheller on DSK120RN23PROD with PRESDOC-E8</w:t>
      </w:r>
    </w:p>
    <w:p>
      <w:r>
        <w:t>8742 Federal Register / Vol. 90, No. 20 / Friday, January 31, 2025 / Presidential Documents</w:t>
      </w:r>
    </w:p>
    <w:p>
      <w:r>
        <w:t>to make them consistent with the policy set forth in section 2 of this</w:t>
      </w:r>
    </w:p>
    <w:p>
      <w:r>
        <w:t>order.</w:t>
      </w:r>
    </w:p>
    <w:p>
      <w:r>
        <w:t>Sec. 6. General Provisions. (a) Nothing in this order shall be construed</w:t>
      </w:r>
    </w:p>
    <w:p>
      <w:r>
        <w:t>to impair or otherwise affect:</w:t>
      </w:r>
    </w:p>
    <w:p>
      <w:r>
        <w:t>(i) the authority granted by law to an executive department or agency,</w:t>
      </w:r>
    </w:p>
    <w:p>
      <w:r>
        <w:t>or the head thereof; or</w:t>
      </w:r>
    </w:p>
    <w:p>
      <w:r>
        <w:t>(ii) the functions of the Director of the Office of Management and Budget</w:t>
      </w:r>
    </w:p>
    <w:p>
      <w:r>
        <w:t>relating to budgetary, administrative, or legislative proposals.</w:t>
      </w:r>
    </w:p>
    <w:p>
      <w:r>
        <w:t>(b) This order shall be implemented consistent with applicable law and</w:t>
      </w:r>
    </w:p>
    <w:p>
      <w:r>
        <w:t>subject to the availability of appropriations.</w:t>
      </w:r>
    </w:p>
    <w:p>
      <w:r>
        <w:t>(c) This order is not intended to, and does not, create any right or benefit,</w:t>
      </w:r>
    </w:p>
    <w:p>
      <w:r>
        <w:t>substantive or procedural, enforceable at law or in equity by any party</w:t>
      </w:r>
    </w:p>
    <w:p>
      <w:r>
        <w:t>against the United States, its departments, agencies, or entities, its officers,</w:t>
      </w:r>
    </w:p>
    <w:p>
      <w:r>
        <w:t>employees, or agents, or any other person.</w:t>
      </w:r>
    </w:p>
    <w:p>
      <w:r>
        <w:t>THE WHITE HOUSE,</w:t>
      </w:r>
    </w:p>
    <w:p>
      <w:r>
        <w:t>January 23, 2025.</w:t>
      </w:r>
    </w:p>
    <w:p>
      <w:r>
        <w:t>[FR Doc. 2025–02172</w:t>
      </w:r>
    </w:p>
    <w:p>
      <w:r>
        <w:t>Filed 1–30–25; 11:15 am]</w:t>
      </w:r>
    </w:p>
    <w:p>
      <w:r>
        <w:t>Billing code 3395–F4–P</w:t>
      </w:r>
    </w:p>
    <w:p>
      <w:r>
        <w:t>VerDate Sep2014 18:26 Jan 30, 2025 Jkt 265001 PO 00000 Frm 00004 Fmt 4705 Sfmt 4790 E:\FR\FM\31JAE8.SGM 31JAE8</w:t>
      </w:r>
    </w:p>
    <w:p>
      <w:r>
        <w:t>Trump.EPS</w:t>
      </w:r>
    </w:p>
    <w:p>
      <w:r>
        <w:t>ddrumheller on DSK120RN23PROD with PRESDOC-E8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