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D34FE" w:rsidRDefault="003D34FE">
      <w:pPr>
        <w:pStyle w:val="Title"/>
      </w:pPr>
      <w:bookmarkStart w:id="0" w:name="_GoBack"/>
      <w:bookmarkEnd w:id="0"/>
      <w:r>
        <w:t>HUMAN RESOURCES</w:t>
      </w:r>
    </w:p>
    <w:p w:rsidR="003D34FE" w:rsidRDefault="003D34FE">
      <w:pPr>
        <w:pStyle w:val="Subtitle"/>
      </w:pPr>
      <w:r>
        <w:t>SIMON FRASER UNIVERSITY</w:t>
      </w:r>
    </w:p>
    <w:p w:rsidR="003D34FE" w:rsidRDefault="003D34FE">
      <w:pPr>
        <w:spacing w:line="360" w:lineRule="atLeast"/>
        <w:jc w:val="center"/>
        <w:rPr>
          <w:rFonts w:ascii="Arial" w:hAnsi="Arial"/>
          <w:sz w:val="20"/>
        </w:rPr>
      </w:pPr>
      <w:r>
        <w:rPr>
          <w:rFonts w:ascii="Arial" w:hAnsi="Arial"/>
          <w:sz w:val="20"/>
        </w:rPr>
        <w:t>ADMINISTRATIVE &amp; PROFESSIONAL</w:t>
      </w:r>
    </w:p>
    <w:p w:rsidR="003D34FE" w:rsidRDefault="003D34FE">
      <w:pPr>
        <w:jc w:val="center"/>
        <w:rPr>
          <w:rFonts w:ascii="Arial" w:hAnsi="Arial"/>
          <w:sz w:val="20"/>
        </w:rPr>
      </w:pPr>
      <w:r>
        <w:rPr>
          <w:rFonts w:ascii="Arial" w:hAnsi="Arial"/>
          <w:sz w:val="20"/>
        </w:rPr>
        <w:t>JOB DESCRIPTION</w:t>
      </w:r>
    </w:p>
    <w:p w:rsidR="003D34FE" w:rsidRDefault="003D34FE">
      <w:pPr>
        <w:rPr>
          <w:rFonts w:ascii="Arial" w:hAnsi="Arial"/>
          <w:sz w:val="20"/>
        </w:rPr>
      </w:pPr>
    </w:p>
    <w:p w:rsidR="00B73A4B" w:rsidRDefault="00B73A4B">
      <w:pPr>
        <w:rPr>
          <w:rFonts w:ascii="Arial" w:hAnsi="Arial"/>
          <w:sz w:val="20"/>
        </w:rPr>
      </w:pPr>
    </w:p>
    <w:p w:rsidR="003D34FE" w:rsidRDefault="00C0724E">
      <w:pPr>
        <w:rPr>
          <w:rFonts w:ascii="Arial" w:hAnsi="Arial"/>
          <w:sz w:val="20"/>
        </w:rPr>
      </w:pPr>
      <w:r>
        <w:rPr>
          <w:rFonts w:ascii="Arial" w:hAnsi="Arial"/>
          <w:sz w:val="20"/>
        </w:rPr>
        <w:t xml:space="preserve">                                                                                                 </w:t>
      </w:r>
      <w:r w:rsidR="00AC0412">
        <w:rPr>
          <w:rFonts w:ascii="Arial" w:hAnsi="Arial"/>
          <w:sz w:val="20"/>
        </w:rPr>
        <w:t xml:space="preserve">           </w:t>
      </w:r>
      <w:r>
        <w:rPr>
          <w:rFonts w:ascii="Arial" w:hAnsi="Arial"/>
          <w:sz w:val="20"/>
        </w:rPr>
        <w:t xml:space="preserve">Position Number: </w:t>
      </w:r>
      <w:r w:rsidR="008D6689">
        <w:rPr>
          <w:rFonts w:ascii="Arial" w:hAnsi="Arial"/>
          <w:sz w:val="20"/>
        </w:rPr>
        <w:t xml:space="preserve"> 115642</w:t>
      </w:r>
    </w:p>
    <w:tbl>
      <w:tblPr>
        <w:tblW w:w="1967" w:type="pct"/>
        <w:tblInd w:w="108" w:type="dxa"/>
        <w:tblLook w:val="01E0" w:firstRow="1" w:lastRow="1" w:firstColumn="1" w:lastColumn="1" w:noHBand="0" w:noVBand="0"/>
      </w:tblPr>
      <w:tblGrid>
        <w:gridCol w:w="4334"/>
      </w:tblGrid>
      <w:tr w:rsidR="00C0724E" w:rsidRPr="00E707B1" w:rsidTr="00B51F8D">
        <w:trPr>
          <w:cantSplit/>
          <w:trHeight w:val="368"/>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C0724E" w:rsidRPr="001B78F0" w:rsidRDefault="00C0724E" w:rsidP="00A2474F">
            <w:pPr>
              <w:keepNext/>
              <w:tabs>
                <w:tab w:val="left" w:pos="2880"/>
              </w:tabs>
              <w:rPr>
                <w:rFonts w:ascii="Arial" w:hAnsi="Arial" w:cs="Arial"/>
                <w:i/>
                <w:color w:val="000080"/>
                <w:sz w:val="20"/>
              </w:rPr>
            </w:pPr>
            <w:r>
              <w:rPr>
                <w:rFonts w:ascii="Arial" w:hAnsi="Arial" w:cs="Arial"/>
                <w:b/>
                <w:color w:val="000080"/>
                <w:sz w:val="20"/>
              </w:rPr>
              <w:t>A</w:t>
            </w:r>
            <w:r w:rsidRPr="001B78F0">
              <w:rPr>
                <w:rFonts w:ascii="Arial" w:hAnsi="Arial" w:cs="Arial"/>
                <w:b/>
                <w:color w:val="000080"/>
                <w:sz w:val="20"/>
              </w:rPr>
              <w:t xml:space="preserve">.  </w:t>
            </w:r>
            <w:r>
              <w:rPr>
                <w:rFonts w:ascii="Arial" w:hAnsi="Arial" w:cs="Arial"/>
                <w:b/>
                <w:color w:val="000080"/>
                <w:sz w:val="20"/>
              </w:rPr>
              <w:t xml:space="preserve"> IDENTIFICATION</w:t>
            </w:r>
            <w:r w:rsidRPr="001B78F0">
              <w:rPr>
                <w:rFonts w:ascii="Arial" w:hAnsi="Arial" w:cs="Arial"/>
                <w:i/>
                <w:color w:val="000080"/>
                <w:sz w:val="20"/>
              </w:rPr>
              <w:t xml:space="preserve"> </w:t>
            </w:r>
          </w:p>
          <w:p w:rsidR="00C0724E" w:rsidRPr="00E707B1" w:rsidRDefault="00C0724E" w:rsidP="00A2474F">
            <w:pPr>
              <w:keepNext/>
              <w:tabs>
                <w:tab w:val="left" w:pos="2880"/>
              </w:tabs>
              <w:rPr>
                <w:rFonts w:ascii="Book Antiqua" w:hAnsi="Book Antiqua"/>
                <w:color w:val="000080"/>
                <w:sz w:val="20"/>
              </w:rPr>
            </w:pPr>
          </w:p>
        </w:tc>
      </w:tr>
    </w:tbl>
    <w:p w:rsidR="00C0724E" w:rsidRDefault="00C0724E" w:rsidP="00C0724E">
      <w:pPr>
        <w:tabs>
          <w:tab w:val="left" w:pos="720"/>
        </w:tabs>
        <w:ind w:right="180"/>
        <w:rPr>
          <w:rFonts w:ascii="Arial" w:hAnsi="Arial"/>
          <w:sz w:val="20"/>
        </w:rPr>
      </w:pPr>
      <w:r>
        <w:rPr>
          <w:rFonts w:ascii="Arial" w:hAnsi="Arial"/>
          <w:sz w:val="20"/>
        </w:rPr>
        <w:t xml:space="preserve">                                                          </w:t>
      </w:r>
    </w:p>
    <w:tbl>
      <w:tblPr>
        <w:tblpPr w:leftFromText="180" w:rightFromText="180" w:vertAnchor="text" w:tblpX="142" w:tblpY="91"/>
        <w:tblW w:w="109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998"/>
      </w:tblGrid>
      <w:tr w:rsidR="00AC0412" w:rsidTr="00BA337B">
        <w:trPr>
          <w:trHeight w:val="300"/>
        </w:trPr>
        <w:tc>
          <w:tcPr>
            <w:tcW w:w="10998" w:type="dxa"/>
          </w:tcPr>
          <w:p w:rsidR="00AC0412" w:rsidRDefault="00AC0412" w:rsidP="00AC0412">
            <w:pPr>
              <w:pStyle w:val="PlainText"/>
              <w:tabs>
                <w:tab w:val="left" w:pos="720"/>
                <w:tab w:val="left" w:pos="3780"/>
              </w:tabs>
              <w:spacing w:line="360" w:lineRule="atLeast"/>
              <w:rPr>
                <w:rFonts w:ascii="Arial" w:hAnsi="Arial"/>
              </w:rPr>
            </w:pPr>
            <w:r>
              <w:rPr>
                <w:rFonts w:ascii="Arial" w:hAnsi="Arial"/>
              </w:rPr>
              <w:t>Position Title:</w:t>
            </w:r>
            <w:r w:rsidR="00A2474F">
              <w:rPr>
                <w:rFonts w:ascii="Arial" w:hAnsi="Arial"/>
              </w:rPr>
              <w:t xml:space="preserve"> Program Director</w:t>
            </w:r>
            <w:r w:rsidR="008D6689">
              <w:rPr>
                <w:rFonts w:ascii="Arial" w:hAnsi="Arial"/>
              </w:rPr>
              <w:t>, SFU Public Square</w:t>
            </w:r>
            <w:r w:rsidR="00A2474F">
              <w:rPr>
                <w:rFonts w:ascii="Arial" w:hAnsi="Arial"/>
              </w:rPr>
              <w:t xml:space="preserve"> </w:t>
            </w:r>
          </w:p>
        </w:tc>
      </w:tr>
      <w:tr w:rsidR="00AC0412" w:rsidTr="00BA337B">
        <w:trPr>
          <w:trHeight w:val="240"/>
        </w:trPr>
        <w:tc>
          <w:tcPr>
            <w:tcW w:w="10998" w:type="dxa"/>
          </w:tcPr>
          <w:p w:rsidR="00AC0412" w:rsidRDefault="00AC0412" w:rsidP="00AC0412">
            <w:pPr>
              <w:pStyle w:val="PlainText"/>
              <w:tabs>
                <w:tab w:val="left" w:pos="720"/>
                <w:tab w:val="left" w:pos="3780"/>
              </w:tabs>
              <w:spacing w:line="360" w:lineRule="atLeast"/>
              <w:rPr>
                <w:rFonts w:ascii="Arial" w:hAnsi="Arial"/>
              </w:rPr>
            </w:pPr>
            <w:r>
              <w:rPr>
                <w:rFonts w:ascii="Arial" w:hAnsi="Arial"/>
              </w:rPr>
              <w:t>Department:</w:t>
            </w:r>
            <w:r w:rsidR="00A2474F">
              <w:rPr>
                <w:rFonts w:ascii="Arial" w:hAnsi="Arial"/>
              </w:rPr>
              <w:t xml:space="preserve"> SFU Public Square</w:t>
            </w:r>
          </w:p>
        </w:tc>
      </w:tr>
      <w:tr w:rsidR="00AC0412" w:rsidTr="00BA337B">
        <w:trPr>
          <w:trHeight w:val="300"/>
        </w:trPr>
        <w:tc>
          <w:tcPr>
            <w:tcW w:w="10998" w:type="dxa"/>
          </w:tcPr>
          <w:p w:rsidR="00AC0412" w:rsidRDefault="00AC0412" w:rsidP="008D6689">
            <w:pPr>
              <w:pStyle w:val="PlainText"/>
              <w:tabs>
                <w:tab w:val="left" w:pos="720"/>
                <w:tab w:val="left" w:pos="3780"/>
              </w:tabs>
              <w:spacing w:line="360" w:lineRule="atLeast"/>
              <w:rPr>
                <w:rFonts w:ascii="Arial" w:hAnsi="Arial"/>
              </w:rPr>
            </w:pPr>
            <w:r>
              <w:rPr>
                <w:rFonts w:ascii="Arial" w:hAnsi="Arial"/>
              </w:rPr>
              <w:t>Position Reports To (Title):</w:t>
            </w:r>
            <w:r w:rsidR="00A2474F">
              <w:rPr>
                <w:rFonts w:ascii="Arial" w:hAnsi="Arial"/>
              </w:rPr>
              <w:t xml:space="preserve"> </w:t>
            </w:r>
            <w:r w:rsidR="008D6689">
              <w:rPr>
                <w:rFonts w:ascii="Arial" w:hAnsi="Arial"/>
              </w:rPr>
              <w:t>Director, Centre for Dialogue</w:t>
            </w:r>
          </w:p>
        </w:tc>
      </w:tr>
      <w:tr w:rsidR="00AC0412" w:rsidTr="00BA337B">
        <w:trPr>
          <w:trHeight w:val="323"/>
        </w:trPr>
        <w:tc>
          <w:tcPr>
            <w:tcW w:w="10998" w:type="dxa"/>
          </w:tcPr>
          <w:p w:rsidR="00AC0412" w:rsidRDefault="00AC0412" w:rsidP="008D6689">
            <w:pPr>
              <w:pStyle w:val="PlainText"/>
              <w:tabs>
                <w:tab w:val="left" w:pos="720"/>
                <w:tab w:val="left" w:pos="3780"/>
              </w:tabs>
              <w:spacing w:line="360" w:lineRule="atLeast"/>
              <w:rPr>
                <w:rFonts w:ascii="Arial" w:hAnsi="Arial"/>
              </w:rPr>
            </w:pPr>
            <w:r>
              <w:rPr>
                <w:rFonts w:ascii="Arial" w:hAnsi="Arial"/>
              </w:rPr>
              <w:t>Date:</w:t>
            </w:r>
            <w:r w:rsidR="00A2474F">
              <w:rPr>
                <w:rFonts w:ascii="Arial" w:hAnsi="Arial"/>
              </w:rPr>
              <w:t xml:space="preserve"> </w:t>
            </w:r>
            <w:r w:rsidR="008D6689">
              <w:rPr>
                <w:rFonts w:ascii="Arial" w:hAnsi="Arial"/>
              </w:rPr>
              <w:t>July 28, 2014</w:t>
            </w:r>
          </w:p>
        </w:tc>
      </w:tr>
    </w:tbl>
    <w:p w:rsidR="000D2136" w:rsidRDefault="000D2136">
      <w:pPr>
        <w:tabs>
          <w:tab w:val="left" w:pos="720"/>
        </w:tabs>
        <w:ind w:right="180"/>
        <w:rPr>
          <w:rFonts w:ascii="Arial" w:hAnsi="Arial"/>
          <w:sz w:val="20"/>
        </w:rPr>
      </w:pPr>
    </w:p>
    <w:tbl>
      <w:tblPr>
        <w:tblW w:w="5000" w:type="pct"/>
        <w:tblInd w:w="108" w:type="dxa"/>
        <w:tblLook w:val="01E0" w:firstRow="1" w:lastRow="1" w:firstColumn="1" w:lastColumn="1" w:noHBand="0" w:noVBand="0"/>
      </w:tblPr>
      <w:tblGrid>
        <w:gridCol w:w="11016"/>
      </w:tblGrid>
      <w:tr w:rsidR="001B78F0" w:rsidRPr="00E707B1" w:rsidTr="00BA337B">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1B78F0" w:rsidRPr="001B78F0" w:rsidRDefault="001B78F0" w:rsidP="00A2474F">
            <w:pPr>
              <w:keepNext/>
              <w:tabs>
                <w:tab w:val="left" w:pos="2880"/>
              </w:tabs>
              <w:rPr>
                <w:rFonts w:ascii="Arial" w:hAnsi="Arial" w:cs="Arial"/>
                <w:i/>
                <w:color w:val="000080"/>
                <w:sz w:val="20"/>
              </w:rPr>
            </w:pPr>
            <w:r>
              <w:rPr>
                <w:rFonts w:ascii="Arial" w:hAnsi="Arial" w:cs="Arial"/>
                <w:b/>
                <w:color w:val="000080"/>
                <w:sz w:val="20"/>
              </w:rPr>
              <w:t>B</w:t>
            </w:r>
            <w:r w:rsidRPr="001B78F0">
              <w:rPr>
                <w:rFonts w:ascii="Arial" w:hAnsi="Arial" w:cs="Arial"/>
                <w:b/>
                <w:color w:val="000080"/>
                <w:sz w:val="20"/>
              </w:rPr>
              <w:t xml:space="preserve">.  </w:t>
            </w:r>
            <w:r>
              <w:rPr>
                <w:rFonts w:ascii="Arial" w:hAnsi="Arial" w:cs="Arial"/>
                <w:b/>
                <w:color w:val="000080"/>
                <w:sz w:val="20"/>
              </w:rPr>
              <w:t xml:space="preserve"> </w:t>
            </w:r>
            <w:r w:rsidRPr="001B78F0">
              <w:rPr>
                <w:rFonts w:ascii="Arial" w:hAnsi="Arial" w:cs="Arial"/>
                <w:b/>
                <w:color w:val="000080"/>
                <w:sz w:val="20"/>
              </w:rPr>
              <w:t>POSITION SUMMARY</w:t>
            </w:r>
            <w:r w:rsidRPr="001B78F0">
              <w:rPr>
                <w:rFonts w:ascii="Arial" w:hAnsi="Arial" w:cs="Arial"/>
                <w:i/>
                <w:color w:val="000080"/>
                <w:sz w:val="20"/>
              </w:rPr>
              <w:t xml:space="preserve"> </w:t>
            </w:r>
          </w:p>
          <w:p w:rsidR="001B78F0" w:rsidRPr="00E707B1" w:rsidRDefault="001B78F0" w:rsidP="00A2474F">
            <w:pPr>
              <w:keepNext/>
              <w:tabs>
                <w:tab w:val="left" w:pos="2880"/>
              </w:tabs>
              <w:rPr>
                <w:rFonts w:ascii="Book Antiqua" w:hAnsi="Book Antiqua"/>
                <w:color w:val="000080"/>
                <w:sz w:val="20"/>
              </w:rPr>
            </w:pPr>
            <w:r>
              <w:rPr>
                <w:rFonts w:ascii="Arial" w:hAnsi="Arial"/>
                <w:i/>
                <w:sz w:val="20"/>
              </w:rPr>
              <w:t xml:space="preserve">      Briefly describe the primary function and purpose of the position in one or two sentences.</w:t>
            </w:r>
          </w:p>
        </w:tc>
      </w:tr>
    </w:tbl>
    <w:p w:rsidR="003D34FE" w:rsidRDefault="003D34FE">
      <w:pPr>
        <w:tabs>
          <w:tab w:val="left" w:pos="720"/>
        </w:tabs>
        <w:ind w:right="180"/>
        <w:rPr>
          <w:rFonts w:ascii="Arial" w:hAnsi="Arial"/>
          <w:sz w:val="20"/>
        </w:rPr>
      </w:pPr>
    </w:p>
    <w:p w:rsidR="004A1D3C" w:rsidRDefault="004A1D3C" w:rsidP="00B92CE3">
      <w:pPr>
        <w:rPr>
          <w:sz w:val="20"/>
        </w:rPr>
      </w:pPr>
    </w:p>
    <w:p w:rsidR="009D4038" w:rsidRPr="00CB66CC" w:rsidRDefault="00A2474F" w:rsidP="00B92CE3">
      <w:pPr>
        <w:rPr>
          <w:rFonts w:ascii="Arial" w:hAnsi="Arial"/>
          <w:sz w:val="20"/>
        </w:rPr>
      </w:pPr>
      <w:r w:rsidRPr="00CB66CC">
        <w:rPr>
          <w:rFonts w:ascii="Arial" w:hAnsi="Arial"/>
          <w:sz w:val="20"/>
        </w:rPr>
        <w:t>The Program Director, SFU Public Square provides vision and leadership in the development and implementation</w:t>
      </w:r>
      <w:r w:rsidR="00B92CE3" w:rsidRPr="00CB66CC">
        <w:rPr>
          <w:rFonts w:ascii="Arial" w:hAnsi="Arial"/>
          <w:sz w:val="20"/>
        </w:rPr>
        <w:t xml:space="preserve"> </w:t>
      </w:r>
      <w:r w:rsidRPr="00CB66CC">
        <w:rPr>
          <w:rFonts w:ascii="Arial" w:hAnsi="Arial"/>
          <w:sz w:val="20"/>
        </w:rPr>
        <w:t xml:space="preserve">of diverse community engagement programs that spark, nurture and restore community connections for Simon Fraser University.  The </w:t>
      </w:r>
      <w:r w:rsidR="008D6689" w:rsidRPr="00CB66CC">
        <w:rPr>
          <w:rFonts w:ascii="Arial" w:hAnsi="Arial"/>
          <w:sz w:val="20"/>
        </w:rPr>
        <w:t>position</w:t>
      </w:r>
      <w:r w:rsidRPr="00CB66CC">
        <w:rPr>
          <w:rFonts w:ascii="Arial" w:hAnsi="Arial"/>
          <w:sz w:val="20"/>
        </w:rPr>
        <w:t xml:space="preserve"> is responsible for the overall planning and management of Public Square programs at all SFU campuses with a focus </w:t>
      </w:r>
      <w:r w:rsidR="00EC1AE2" w:rsidRPr="00CB66CC">
        <w:rPr>
          <w:rFonts w:ascii="Arial" w:hAnsi="Arial"/>
          <w:sz w:val="20"/>
        </w:rPr>
        <w:t>on</w:t>
      </w:r>
      <w:r w:rsidRPr="00CB66CC">
        <w:rPr>
          <w:rFonts w:ascii="Arial" w:hAnsi="Arial"/>
          <w:sz w:val="20"/>
        </w:rPr>
        <w:t xml:space="preserve"> establishing Simon Fraser University’s reputation in the professional</w:t>
      </w:r>
      <w:r w:rsidR="00656683" w:rsidRPr="00CB66CC">
        <w:rPr>
          <w:rFonts w:ascii="Arial" w:hAnsi="Arial"/>
          <w:sz w:val="20"/>
        </w:rPr>
        <w:t xml:space="preserve"> and public </w:t>
      </w:r>
      <w:r w:rsidRPr="00CB66CC">
        <w:rPr>
          <w:rFonts w:ascii="Arial" w:hAnsi="Arial"/>
          <w:sz w:val="20"/>
        </w:rPr>
        <w:t>community as the go-to convener of serious and productive conversation</w:t>
      </w:r>
      <w:r w:rsidR="00B92CE3" w:rsidRPr="00CB66CC">
        <w:rPr>
          <w:rFonts w:ascii="Arial" w:hAnsi="Arial"/>
          <w:sz w:val="20"/>
        </w:rPr>
        <w:t xml:space="preserve"> about issues of public concern</w:t>
      </w:r>
      <w:r w:rsidRPr="00CB66CC">
        <w:rPr>
          <w:rFonts w:ascii="Arial" w:hAnsi="Arial"/>
          <w:sz w:val="20"/>
        </w:rPr>
        <w:t xml:space="preserve">. </w:t>
      </w:r>
    </w:p>
    <w:p w:rsidR="009D4038" w:rsidRPr="00CB66CC" w:rsidRDefault="009D4038" w:rsidP="00B92CE3">
      <w:pPr>
        <w:rPr>
          <w:rFonts w:ascii="Arial" w:hAnsi="Arial"/>
          <w:sz w:val="20"/>
        </w:rPr>
      </w:pPr>
    </w:p>
    <w:p w:rsidR="00FF521F" w:rsidRPr="00CB66CC" w:rsidRDefault="009D4038" w:rsidP="008D6689">
      <w:pPr>
        <w:rPr>
          <w:rFonts w:ascii="Arial" w:hAnsi="Arial"/>
          <w:sz w:val="20"/>
        </w:rPr>
      </w:pPr>
      <w:r w:rsidRPr="00CB66CC">
        <w:rPr>
          <w:rFonts w:ascii="Arial" w:hAnsi="Arial"/>
          <w:sz w:val="20"/>
        </w:rPr>
        <w:t xml:space="preserve">The Program Director is responsible for the coordination and delivery of the annual SFU Public Square Community Summit, focused on an issue of public concern identified by the President and Chancellor in consultation with faculty, alumni, staff, students and community partners. The </w:t>
      </w:r>
      <w:r w:rsidR="008D6689" w:rsidRPr="00CB66CC">
        <w:rPr>
          <w:rFonts w:ascii="Arial" w:hAnsi="Arial"/>
          <w:sz w:val="20"/>
        </w:rPr>
        <w:t>incumbent of the position</w:t>
      </w:r>
      <w:r w:rsidRPr="00CB66CC">
        <w:rPr>
          <w:rFonts w:ascii="Arial" w:hAnsi="Arial"/>
          <w:sz w:val="20"/>
        </w:rPr>
        <w:t xml:space="preserve"> </w:t>
      </w:r>
      <w:r w:rsidR="00FF521F" w:rsidRPr="00CB66CC">
        <w:rPr>
          <w:rFonts w:ascii="Arial" w:hAnsi="Arial"/>
          <w:sz w:val="20"/>
        </w:rPr>
        <w:t xml:space="preserve">is responsible for delivering SFU Public Square’s </w:t>
      </w:r>
      <w:r w:rsidR="001B3F0B" w:rsidRPr="00CB66CC">
        <w:rPr>
          <w:rFonts w:ascii="Arial" w:hAnsi="Arial"/>
          <w:sz w:val="20"/>
        </w:rPr>
        <w:t xml:space="preserve">branded </w:t>
      </w:r>
      <w:r w:rsidR="00EC1AE2" w:rsidRPr="00CB66CC">
        <w:rPr>
          <w:rFonts w:ascii="Arial" w:hAnsi="Arial"/>
          <w:sz w:val="20"/>
        </w:rPr>
        <w:t>initiatives that</w:t>
      </w:r>
      <w:r w:rsidR="00B92CE3" w:rsidRPr="00CB66CC">
        <w:rPr>
          <w:rFonts w:ascii="Arial" w:hAnsi="Arial"/>
          <w:sz w:val="20"/>
        </w:rPr>
        <w:t xml:space="preserve"> </w:t>
      </w:r>
      <w:r w:rsidR="001B3F0B" w:rsidRPr="00CB66CC">
        <w:rPr>
          <w:rFonts w:ascii="Arial" w:hAnsi="Arial"/>
          <w:sz w:val="20"/>
        </w:rPr>
        <w:t xml:space="preserve">work with faculties and departments to </w:t>
      </w:r>
      <w:r w:rsidR="00B92CE3" w:rsidRPr="00CB66CC">
        <w:rPr>
          <w:rFonts w:ascii="Arial" w:hAnsi="Arial"/>
          <w:sz w:val="20"/>
        </w:rPr>
        <w:t xml:space="preserve">promote inclusive, intelligent and inspiring </w:t>
      </w:r>
      <w:r w:rsidRPr="00CB66CC">
        <w:rPr>
          <w:rFonts w:ascii="Arial" w:hAnsi="Arial"/>
          <w:sz w:val="20"/>
        </w:rPr>
        <w:t xml:space="preserve">research and </w:t>
      </w:r>
      <w:r w:rsidR="00B92CE3" w:rsidRPr="00CB66CC">
        <w:rPr>
          <w:rFonts w:ascii="Arial" w:hAnsi="Arial"/>
          <w:sz w:val="20"/>
        </w:rPr>
        <w:t>dialogue</w:t>
      </w:r>
      <w:r w:rsidR="001B3F0B" w:rsidRPr="00CB66CC">
        <w:rPr>
          <w:rFonts w:ascii="Arial" w:hAnsi="Arial"/>
          <w:sz w:val="20"/>
        </w:rPr>
        <w:t xml:space="preserve"> with community partners and the general public</w:t>
      </w:r>
      <w:r w:rsidR="00B92CE3" w:rsidRPr="00CB66CC">
        <w:rPr>
          <w:rFonts w:ascii="Arial" w:hAnsi="Arial"/>
          <w:sz w:val="20"/>
        </w:rPr>
        <w:t xml:space="preserve">. </w:t>
      </w:r>
      <w:r w:rsidR="00FF521F" w:rsidRPr="00CB66CC">
        <w:rPr>
          <w:rFonts w:ascii="Arial" w:hAnsi="Arial"/>
          <w:sz w:val="20"/>
        </w:rPr>
        <w:t xml:space="preserve">The </w:t>
      </w:r>
      <w:r w:rsidR="008D6689" w:rsidRPr="00CB66CC">
        <w:rPr>
          <w:rFonts w:ascii="Arial" w:hAnsi="Arial"/>
          <w:sz w:val="20"/>
        </w:rPr>
        <w:t>position</w:t>
      </w:r>
      <w:r w:rsidR="00FF521F" w:rsidRPr="00CB66CC">
        <w:rPr>
          <w:rFonts w:ascii="Arial" w:hAnsi="Arial"/>
          <w:sz w:val="20"/>
        </w:rPr>
        <w:t xml:space="preserve"> </w:t>
      </w:r>
      <w:r w:rsidR="00635495" w:rsidRPr="00CB66CC">
        <w:rPr>
          <w:rFonts w:ascii="Arial" w:hAnsi="Arial"/>
          <w:sz w:val="20"/>
        </w:rPr>
        <w:t>advances</w:t>
      </w:r>
      <w:r w:rsidR="00FF521F" w:rsidRPr="00CB66CC">
        <w:rPr>
          <w:rFonts w:ascii="Arial" w:hAnsi="Arial"/>
          <w:sz w:val="20"/>
        </w:rPr>
        <w:t xml:space="preserve"> SFU Public Square’s responsive </w:t>
      </w:r>
      <w:r w:rsidR="00590AAB" w:rsidRPr="00CB66CC">
        <w:rPr>
          <w:rFonts w:ascii="Arial" w:hAnsi="Arial"/>
          <w:sz w:val="20"/>
        </w:rPr>
        <w:t xml:space="preserve">programming </w:t>
      </w:r>
      <w:r w:rsidR="008D6689" w:rsidRPr="00CB66CC">
        <w:rPr>
          <w:rFonts w:ascii="Arial" w:hAnsi="Arial"/>
          <w:sz w:val="20"/>
        </w:rPr>
        <w:t>(</w:t>
      </w:r>
      <w:r w:rsidR="00FF521F" w:rsidRPr="00CB66CC">
        <w:rPr>
          <w:rFonts w:ascii="Arial" w:hAnsi="Arial"/>
          <w:sz w:val="20"/>
        </w:rPr>
        <w:t>a fee-for-service social enterprise</w:t>
      </w:r>
      <w:r w:rsidR="008D6689" w:rsidRPr="00CB66CC">
        <w:rPr>
          <w:rFonts w:ascii="Arial" w:hAnsi="Arial"/>
          <w:sz w:val="20"/>
        </w:rPr>
        <w:t>)</w:t>
      </w:r>
      <w:r w:rsidR="00FF521F" w:rsidRPr="00CB66CC">
        <w:rPr>
          <w:rFonts w:ascii="Arial" w:hAnsi="Arial"/>
          <w:sz w:val="20"/>
        </w:rPr>
        <w:t xml:space="preserve"> that delivers facilitation and convening services to a wide range of community clients.</w:t>
      </w:r>
      <w:r w:rsidR="00590AAB" w:rsidRPr="00CB66CC">
        <w:rPr>
          <w:rFonts w:ascii="Arial" w:hAnsi="Arial"/>
          <w:sz w:val="20"/>
        </w:rPr>
        <w:t xml:space="preserve">  </w:t>
      </w:r>
      <w:r w:rsidR="00FF521F" w:rsidRPr="00CB66CC">
        <w:rPr>
          <w:rFonts w:ascii="Arial" w:hAnsi="Arial"/>
          <w:sz w:val="20"/>
        </w:rPr>
        <w:t>The Program Director is responsible for delivering joint programs with mainstream media partners under the Media Partnership Program.</w:t>
      </w:r>
    </w:p>
    <w:p w:rsidR="001B78F0" w:rsidRDefault="001B78F0">
      <w:pPr>
        <w:tabs>
          <w:tab w:val="left" w:pos="720"/>
        </w:tabs>
        <w:ind w:right="180"/>
        <w:rPr>
          <w:rFonts w:ascii="Arial" w:hAnsi="Arial"/>
          <w:sz w:val="20"/>
        </w:rPr>
      </w:pPr>
    </w:p>
    <w:tbl>
      <w:tblPr>
        <w:tblW w:w="5025" w:type="pct"/>
        <w:tblInd w:w="108" w:type="dxa"/>
        <w:tblLook w:val="01E0" w:firstRow="1" w:lastRow="1" w:firstColumn="1" w:lastColumn="1" w:noHBand="0" w:noVBand="0"/>
      </w:tblPr>
      <w:tblGrid>
        <w:gridCol w:w="11071"/>
      </w:tblGrid>
      <w:tr w:rsidR="001B78F0" w:rsidRPr="00E707B1" w:rsidTr="00BA337B">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1B78F0" w:rsidRPr="001B78F0" w:rsidRDefault="001B78F0" w:rsidP="00A2474F">
            <w:pPr>
              <w:keepNext/>
              <w:tabs>
                <w:tab w:val="left" w:pos="2880"/>
              </w:tabs>
              <w:rPr>
                <w:rFonts w:ascii="Arial" w:hAnsi="Arial" w:cs="Arial"/>
                <w:i/>
                <w:color w:val="000080"/>
                <w:sz w:val="20"/>
              </w:rPr>
            </w:pPr>
            <w:r>
              <w:rPr>
                <w:rFonts w:ascii="Arial" w:hAnsi="Arial" w:cs="Arial"/>
                <w:b/>
                <w:color w:val="000080"/>
                <w:sz w:val="20"/>
              </w:rPr>
              <w:t>C</w:t>
            </w:r>
            <w:r w:rsidRPr="001B78F0">
              <w:rPr>
                <w:rFonts w:ascii="Arial" w:hAnsi="Arial" w:cs="Arial"/>
                <w:b/>
                <w:color w:val="000080"/>
                <w:sz w:val="20"/>
              </w:rPr>
              <w:t xml:space="preserve">.  </w:t>
            </w:r>
            <w:r>
              <w:rPr>
                <w:rFonts w:ascii="Arial" w:hAnsi="Arial" w:cs="Arial"/>
                <w:b/>
                <w:color w:val="000080"/>
                <w:sz w:val="20"/>
              </w:rPr>
              <w:t xml:space="preserve"> DUTIES AND RESPONSIBILITIES</w:t>
            </w:r>
            <w:r w:rsidRPr="001B78F0">
              <w:rPr>
                <w:rFonts w:ascii="Arial" w:hAnsi="Arial" w:cs="Arial"/>
                <w:i/>
                <w:color w:val="000080"/>
                <w:sz w:val="20"/>
              </w:rPr>
              <w:t xml:space="preserve"> </w:t>
            </w:r>
          </w:p>
          <w:p w:rsidR="001B78F0" w:rsidRDefault="001B78F0" w:rsidP="001B78F0">
            <w:pPr>
              <w:keepNext/>
              <w:tabs>
                <w:tab w:val="left" w:pos="2880"/>
              </w:tabs>
              <w:rPr>
                <w:rFonts w:ascii="Arial" w:hAnsi="Arial"/>
                <w:i/>
                <w:sz w:val="18"/>
              </w:rPr>
            </w:pPr>
            <w:r>
              <w:rPr>
                <w:rFonts w:ascii="Arial" w:hAnsi="Arial"/>
                <w:i/>
                <w:sz w:val="20"/>
              </w:rPr>
              <w:t xml:space="preserve">      </w:t>
            </w:r>
            <w:r>
              <w:rPr>
                <w:rFonts w:ascii="Arial" w:hAnsi="Arial"/>
                <w:i/>
                <w:sz w:val="18"/>
              </w:rPr>
              <w:t xml:space="preserve">Starting with those you consider the most important, list and describe the main duties and responsibilities of the      </w:t>
            </w:r>
          </w:p>
          <w:p w:rsidR="001B78F0" w:rsidRDefault="001B78F0" w:rsidP="001B78F0">
            <w:pPr>
              <w:keepNext/>
              <w:tabs>
                <w:tab w:val="left" w:pos="2880"/>
              </w:tabs>
              <w:rPr>
                <w:rFonts w:ascii="Arial" w:hAnsi="Arial"/>
                <w:i/>
                <w:sz w:val="18"/>
              </w:rPr>
            </w:pPr>
            <w:r>
              <w:rPr>
                <w:rFonts w:ascii="Arial" w:hAnsi="Arial"/>
                <w:i/>
                <w:sz w:val="18"/>
              </w:rPr>
              <w:t xml:space="preserve">       </w:t>
            </w:r>
            <w:proofErr w:type="gramStart"/>
            <w:r>
              <w:rPr>
                <w:rFonts w:ascii="Arial" w:hAnsi="Arial"/>
                <w:i/>
                <w:sz w:val="18"/>
              </w:rPr>
              <w:t>position</w:t>
            </w:r>
            <w:proofErr w:type="gramEnd"/>
            <w:r>
              <w:rPr>
                <w:rFonts w:ascii="Arial" w:hAnsi="Arial"/>
                <w:i/>
                <w:sz w:val="18"/>
              </w:rPr>
              <w:t xml:space="preserve">.  For each item start with an action verb and briefly describe WHAT is done, HOW it is done and WHY it is  </w:t>
            </w:r>
          </w:p>
          <w:p w:rsidR="001B78F0" w:rsidRDefault="001B78F0" w:rsidP="004F1F79">
            <w:pPr>
              <w:keepNext/>
              <w:tabs>
                <w:tab w:val="left" w:pos="2880"/>
              </w:tabs>
              <w:rPr>
                <w:rFonts w:ascii="Arial" w:hAnsi="Arial"/>
                <w:i/>
                <w:sz w:val="18"/>
              </w:rPr>
            </w:pPr>
            <w:r>
              <w:rPr>
                <w:rFonts w:ascii="Arial" w:hAnsi="Arial"/>
                <w:i/>
                <w:sz w:val="18"/>
              </w:rPr>
              <w:t xml:space="preserve">       </w:t>
            </w:r>
            <w:proofErr w:type="gramStart"/>
            <w:r>
              <w:rPr>
                <w:rFonts w:ascii="Arial" w:hAnsi="Arial"/>
                <w:i/>
                <w:sz w:val="18"/>
              </w:rPr>
              <w:t>done</w:t>
            </w:r>
            <w:proofErr w:type="gramEnd"/>
            <w:r>
              <w:rPr>
                <w:rFonts w:ascii="Arial" w:hAnsi="Arial"/>
                <w:i/>
                <w:sz w:val="18"/>
              </w:rPr>
              <w:t>.</w:t>
            </w:r>
            <w:r w:rsidR="004F1F79">
              <w:rPr>
                <w:rFonts w:ascii="Arial" w:hAnsi="Arial"/>
                <w:i/>
                <w:sz w:val="18"/>
              </w:rPr>
              <w:t xml:space="preserve"> </w:t>
            </w:r>
            <w:r>
              <w:rPr>
                <w:rFonts w:ascii="Arial" w:hAnsi="Arial"/>
                <w:i/>
                <w:sz w:val="18"/>
              </w:rPr>
              <w:t xml:space="preserve"> Indicate in the right hand column the percentage of time spent on each particular task.</w:t>
            </w:r>
          </w:p>
          <w:p w:rsidR="001B78F0" w:rsidRPr="00E707B1" w:rsidRDefault="001B78F0" w:rsidP="001B78F0">
            <w:pPr>
              <w:keepNext/>
              <w:tabs>
                <w:tab w:val="left" w:pos="2880"/>
              </w:tabs>
              <w:rPr>
                <w:rFonts w:ascii="Book Antiqua" w:hAnsi="Book Antiqua"/>
                <w:color w:val="000080"/>
                <w:sz w:val="20"/>
              </w:rPr>
            </w:pPr>
          </w:p>
        </w:tc>
      </w:tr>
    </w:tbl>
    <w:p w:rsidR="001B78F0" w:rsidRDefault="001B78F0" w:rsidP="001B78F0">
      <w:pPr>
        <w:tabs>
          <w:tab w:val="left" w:pos="720"/>
        </w:tabs>
        <w:ind w:right="180"/>
        <w:rPr>
          <w:rFonts w:ascii="Arial" w:hAnsi="Arial"/>
          <w:sz w:val="20"/>
        </w:rPr>
      </w:pPr>
    </w:p>
    <w:tbl>
      <w:tblPr>
        <w:tblW w:w="10800" w:type="dxa"/>
        <w:tblInd w:w="-10" w:type="dxa"/>
        <w:tblLayout w:type="fixed"/>
        <w:tblCellMar>
          <w:left w:w="80" w:type="dxa"/>
          <w:right w:w="80" w:type="dxa"/>
        </w:tblCellMar>
        <w:tblLook w:val="0000" w:firstRow="0" w:lastRow="0" w:firstColumn="0" w:lastColumn="0" w:noHBand="0" w:noVBand="0"/>
      </w:tblPr>
      <w:tblGrid>
        <w:gridCol w:w="8640"/>
        <w:gridCol w:w="2160"/>
      </w:tblGrid>
      <w:tr w:rsidR="003D34FE" w:rsidTr="0028143E">
        <w:trPr>
          <w:cantSplit/>
        </w:trPr>
        <w:tc>
          <w:tcPr>
            <w:tcW w:w="8640" w:type="dxa"/>
            <w:tcBorders>
              <w:top w:val="single" w:sz="4" w:space="0" w:color="auto"/>
              <w:left w:val="single" w:sz="4" w:space="0" w:color="auto"/>
              <w:bottom w:val="single" w:sz="4" w:space="0" w:color="auto"/>
              <w:right w:val="single" w:sz="4" w:space="0" w:color="auto"/>
            </w:tcBorders>
          </w:tcPr>
          <w:p w:rsidR="003D34FE" w:rsidRDefault="003D34FE">
            <w:pPr>
              <w:ind w:left="720" w:right="180"/>
              <w:rPr>
                <w:rFonts w:ascii="Arial" w:hAnsi="Arial"/>
                <w:b/>
                <w:sz w:val="20"/>
              </w:rPr>
            </w:pPr>
            <w:r>
              <w:rPr>
                <w:rFonts w:ascii="Arial" w:hAnsi="Arial"/>
                <w:b/>
                <w:sz w:val="20"/>
              </w:rPr>
              <w:t>Description</w:t>
            </w:r>
          </w:p>
        </w:tc>
        <w:tc>
          <w:tcPr>
            <w:tcW w:w="2160" w:type="dxa"/>
            <w:tcBorders>
              <w:top w:val="single" w:sz="4" w:space="0" w:color="auto"/>
              <w:left w:val="single" w:sz="4" w:space="0" w:color="auto"/>
              <w:bottom w:val="single" w:sz="4" w:space="0" w:color="auto"/>
              <w:right w:val="single" w:sz="4" w:space="0" w:color="auto"/>
            </w:tcBorders>
          </w:tcPr>
          <w:p w:rsidR="003D34FE" w:rsidRDefault="003D34FE">
            <w:pPr>
              <w:rPr>
                <w:rFonts w:ascii="Arial" w:hAnsi="Arial"/>
                <w:b/>
                <w:sz w:val="20"/>
              </w:rPr>
            </w:pPr>
            <w:r>
              <w:rPr>
                <w:rFonts w:ascii="Arial" w:hAnsi="Arial"/>
                <w:b/>
                <w:sz w:val="20"/>
              </w:rPr>
              <w:t>% of Time</w:t>
            </w:r>
          </w:p>
        </w:tc>
      </w:tr>
    </w:tbl>
    <w:p w:rsidR="003D34FE" w:rsidRDefault="003D34FE">
      <w:pPr>
        <w:tabs>
          <w:tab w:val="right" w:pos="8280"/>
        </w:tabs>
        <w:ind w:left="1440" w:right="1206" w:hanging="720"/>
        <w:rPr>
          <w:rFonts w:ascii="Arial" w:hAnsi="Arial"/>
          <w:sz w:val="20"/>
        </w:rPr>
      </w:pPr>
    </w:p>
    <w:tbl>
      <w:tblPr>
        <w:tblW w:w="10800" w:type="dxa"/>
        <w:tblInd w:w="1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800"/>
      </w:tblGrid>
      <w:tr w:rsidR="0028143E" w:rsidTr="008D6689">
        <w:trPr>
          <w:trHeight w:val="3257"/>
        </w:trPr>
        <w:tc>
          <w:tcPr>
            <w:tcW w:w="10800" w:type="dxa"/>
            <w:tcBorders>
              <w:right w:val="single" w:sz="4" w:space="0" w:color="auto"/>
            </w:tcBorders>
          </w:tcPr>
          <w:p w:rsidR="0028143E" w:rsidRDefault="0028143E" w:rsidP="001E33EA">
            <w:pPr>
              <w:pStyle w:val="ListParagraph"/>
            </w:pPr>
          </w:p>
          <w:tbl>
            <w:tblPr>
              <w:tblW w:w="1068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80" w:firstRow="0" w:lastRow="0" w:firstColumn="1" w:lastColumn="0" w:noHBand="0" w:noVBand="1"/>
            </w:tblPr>
            <w:tblGrid>
              <w:gridCol w:w="8330"/>
              <w:gridCol w:w="2357"/>
            </w:tblGrid>
            <w:tr w:rsidR="0028143E" w:rsidRPr="00D530C6" w:rsidTr="0028143E">
              <w:tc>
                <w:tcPr>
                  <w:tcW w:w="8330" w:type="dxa"/>
                </w:tcPr>
                <w:p w:rsidR="0028143E" w:rsidRPr="00D530C6" w:rsidRDefault="0028143E" w:rsidP="001E33EA">
                  <w:pPr>
                    <w:pStyle w:val="ListParagraph"/>
                    <w:ind w:left="0"/>
                    <w:rPr>
                      <w:b/>
                    </w:rPr>
                  </w:pPr>
                  <w:r w:rsidRPr="00D530C6">
                    <w:rPr>
                      <w:b/>
                    </w:rPr>
                    <w:t>Description</w:t>
                  </w:r>
                </w:p>
              </w:tc>
              <w:tc>
                <w:tcPr>
                  <w:tcW w:w="2357" w:type="dxa"/>
                </w:tcPr>
                <w:p w:rsidR="0028143E" w:rsidRPr="00D530C6" w:rsidRDefault="0028143E" w:rsidP="001E33EA">
                  <w:pPr>
                    <w:pStyle w:val="ListParagraph"/>
                    <w:ind w:left="0"/>
                    <w:rPr>
                      <w:b/>
                    </w:rPr>
                  </w:pPr>
                  <w:r w:rsidRPr="00D530C6">
                    <w:rPr>
                      <w:b/>
                    </w:rPr>
                    <w:t>% of Time</w:t>
                  </w:r>
                </w:p>
              </w:tc>
            </w:tr>
            <w:tr w:rsidR="0028143E" w:rsidRPr="00D530C6" w:rsidTr="0028143E">
              <w:tc>
                <w:tcPr>
                  <w:tcW w:w="8330" w:type="dxa"/>
                </w:tcPr>
                <w:p w:rsidR="008D6689" w:rsidRPr="00CB66CC" w:rsidRDefault="0028143E" w:rsidP="00FA20AE">
                  <w:pPr>
                    <w:rPr>
                      <w:rFonts w:ascii="Arial" w:hAnsi="Arial"/>
                      <w:b/>
                      <w:sz w:val="20"/>
                    </w:rPr>
                  </w:pPr>
                  <w:r w:rsidRPr="00CB66CC">
                    <w:rPr>
                      <w:rFonts w:ascii="Arial" w:hAnsi="Arial"/>
                      <w:b/>
                      <w:sz w:val="20"/>
                    </w:rPr>
                    <w:t xml:space="preserve">Program and Strategic Direction: </w:t>
                  </w:r>
                </w:p>
                <w:p w:rsidR="0028143E" w:rsidRPr="00635495" w:rsidRDefault="0028143E" w:rsidP="002861FC">
                  <w:pPr>
                    <w:rPr>
                      <w:rFonts w:asciiTheme="minorHAnsi" w:hAnsiTheme="minorHAnsi" w:cs="Arial"/>
                      <w:bCs/>
                      <w:sz w:val="22"/>
                      <w:szCs w:val="22"/>
                    </w:rPr>
                  </w:pPr>
                  <w:r w:rsidRPr="00CB66CC">
                    <w:rPr>
                      <w:rFonts w:ascii="Arial" w:hAnsi="Arial"/>
                      <w:sz w:val="20"/>
                    </w:rPr>
                    <w:t xml:space="preserve">Provides leadership in the conceptual development, design, implementation and evaluation of SFU Public Square programs by identifying strategic opportunities in the community and the university for SFU Public Square Activities.  </w:t>
                  </w:r>
                  <w:r w:rsidR="002861FC" w:rsidRPr="00CB66CC">
                    <w:rPr>
                      <w:rFonts w:ascii="Arial" w:hAnsi="Arial"/>
                      <w:sz w:val="20"/>
                    </w:rPr>
                    <w:t>Conducts</w:t>
                  </w:r>
                  <w:r w:rsidRPr="00CB66CC">
                    <w:rPr>
                      <w:rFonts w:ascii="Arial" w:hAnsi="Arial"/>
                      <w:sz w:val="20"/>
                    </w:rPr>
                    <w:t xml:space="preserve"> research on new and innovative events, workshops and themes, identif</w:t>
                  </w:r>
                  <w:r w:rsidR="002861FC" w:rsidRPr="00CB66CC">
                    <w:rPr>
                      <w:rFonts w:ascii="Arial" w:hAnsi="Arial"/>
                      <w:sz w:val="20"/>
                    </w:rPr>
                    <w:t>ies</w:t>
                  </w:r>
                  <w:r w:rsidRPr="00CB66CC">
                    <w:rPr>
                      <w:rFonts w:ascii="Arial" w:hAnsi="Arial"/>
                      <w:sz w:val="20"/>
                    </w:rPr>
                    <w:t xml:space="preserve"> key resource people as potential participants; </w:t>
                  </w:r>
                  <w:r w:rsidR="002861FC" w:rsidRPr="00CB66CC">
                    <w:rPr>
                      <w:rFonts w:ascii="Arial" w:hAnsi="Arial"/>
                      <w:sz w:val="20"/>
                    </w:rPr>
                    <w:t xml:space="preserve">invites </w:t>
                  </w:r>
                  <w:r w:rsidRPr="00CB66CC">
                    <w:rPr>
                      <w:rFonts w:ascii="Arial" w:hAnsi="Arial"/>
                      <w:sz w:val="20"/>
                    </w:rPr>
                    <w:t>and liais</w:t>
                  </w:r>
                  <w:r w:rsidR="002861FC" w:rsidRPr="00CB66CC">
                    <w:rPr>
                      <w:rFonts w:ascii="Arial" w:hAnsi="Arial"/>
                      <w:sz w:val="20"/>
                    </w:rPr>
                    <w:t>es</w:t>
                  </w:r>
                  <w:r w:rsidRPr="00CB66CC">
                    <w:rPr>
                      <w:rFonts w:ascii="Arial" w:hAnsi="Arial"/>
                      <w:sz w:val="20"/>
                    </w:rPr>
                    <w:t xml:space="preserve"> with participants; </w:t>
                  </w:r>
                  <w:r w:rsidR="002861FC" w:rsidRPr="00CB66CC">
                    <w:rPr>
                      <w:rFonts w:ascii="Arial" w:hAnsi="Arial"/>
                      <w:sz w:val="20"/>
                    </w:rPr>
                    <w:t xml:space="preserve">oversees </w:t>
                  </w:r>
                  <w:r w:rsidRPr="00CB66CC">
                    <w:rPr>
                      <w:rFonts w:ascii="Arial" w:hAnsi="Arial"/>
                      <w:sz w:val="20"/>
                    </w:rPr>
                    <w:t xml:space="preserve">the design and development of promotions and marketing; </w:t>
                  </w:r>
                  <w:r w:rsidR="002861FC" w:rsidRPr="00CB66CC">
                    <w:rPr>
                      <w:rFonts w:ascii="Arial" w:hAnsi="Arial"/>
                      <w:sz w:val="20"/>
                    </w:rPr>
                    <w:t xml:space="preserve">engages </w:t>
                  </w:r>
                  <w:r w:rsidRPr="00CB66CC">
                    <w:rPr>
                      <w:rFonts w:ascii="Arial" w:hAnsi="Arial"/>
                      <w:sz w:val="20"/>
                    </w:rPr>
                    <w:t xml:space="preserve">the university and broader community in the sessions; </w:t>
                  </w:r>
                  <w:r w:rsidR="002861FC" w:rsidRPr="00CB66CC">
                    <w:rPr>
                      <w:rFonts w:ascii="Arial" w:hAnsi="Arial"/>
                      <w:sz w:val="20"/>
                    </w:rPr>
                    <w:t xml:space="preserve">commissions </w:t>
                  </w:r>
                  <w:r w:rsidRPr="00CB66CC">
                    <w:rPr>
                      <w:rFonts w:ascii="Arial" w:hAnsi="Arial"/>
                      <w:sz w:val="20"/>
                    </w:rPr>
                    <w:t xml:space="preserve">and </w:t>
                  </w:r>
                  <w:r w:rsidR="002861FC" w:rsidRPr="00CB66CC">
                    <w:rPr>
                      <w:rFonts w:ascii="Arial" w:hAnsi="Arial"/>
                      <w:sz w:val="20"/>
                    </w:rPr>
                    <w:t xml:space="preserve">supervises </w:t>
                  </w:r>
                  <w:r w:rsidRPr="00CB66CC">
                    <w:rPr>
                      <w:rFonts w:ascii="Arial" w:hAnsi="Arial"/>
                      <w:sz w:val="20"/>
                    </w:rPr>
                    <w:t xml:space="preserve">research; </w:t>
                  </w:r>
                  <w:r w:rsidR="002861FC" w:rsidRPr="00CB66CC">
                    <w:rPr>
                      <w:rFonts w:ascii="Arial" w:hAnsi="Arial"/>
                      <w:sz w:val="20"/>
                    </w:rPr>
                    <w:t xml:space="preserve">manages </w:t>
                  </w:r>
                  <w:r w:rsidRPr="00CB66CC">
                    <w:rPr>
                      <w:rFonts w:ascii="Arial" w:hAnsi="Arial"/>
                      <w:sz w:val="20"/>
                    </w:rPr>
                    <w:t>event budgets; report writing.</w:t>
                  </w:r>
                  <w:r>
                    <w:rPr>
                      <w:rFonts w:asciiTheme="minorHAnsi" w:hAnsiTheme="minorHAnsi" w:cs="Arial"/>
                      <w:bCs/>
                      <w:sz w:val="22"/>
                      <w:szCs w:val="22"/>
                    </w:rPr>
                    <w:t xml:space="preserve"> </w:t>
                  </w:r>
                </w:p>
              </w:tc>
              <w:tc>
                <w:tcPr>
                  <w:tcW w:w="2357" w:type="dxa"/>
                </w:tcPr>
                <w:p w:rsidR="0028143E" w:rsidRPr="00CB66CC" w:rsidRDefault="0028143E" w:rsidP="001E33EA">
                  <w:pPr>
                    <w:pStyle w:val="NormalWeb"/>
                    <w:rPr>
                      <w:rFonts w:ascii="Arial" w:hAnsi="Arial" w:cs="Arial"/>
                      <w:sz w:val="20"/>
                      <w:szCs w:val="20"/>
                    </w:rPr>
                  </w:pPr>
                </w:p>
                <w:p w:rsidR="0028143E" w:rsidRPr="00CB66CC" w:rsidRDefault="0028143E" w:rsidP="001E33EA">
                  <w:pPr>
                    <w:pStyle w:val="NormalWeb"/>
                    <w:rPr>
                      <w:rFonts w:ascii="Arial" w:hAnsi="Arial" w:cs="Arial"/>
                      <w:sz w:val="20"/>
                      <w:szCs w:val="20"/>
                    </w:rPr>
                  </w:pPr>
                  <w:r w:rsidRPr="00CB66CC">
                    <w:rPr>
                      <w:rFonts w:ascii="Arial" w:hAnsi="Arial" w:cs="Arial"/>
                      <w:sz w:val="20"/>
                      <w:szCs w:val="20"/>
                    </w:rPr>
                    <w:t>30%</w:t>
                  </w:r>
                </w:p>
              </w:tc>
            </w:tr>
            <w:tr w:rsidR="0028143E" w:rsidRPr="00D530C6" w:rsidTr="0028143E">
              <w:tc>
                <w:tcPr>
                  <w:tcW w:w="8330" w:type="dxa"/>
                </w:tcPr>
                <w:p w:rsidR="0028143E" w:rsidRPr="00635495" w:rsidRDefault="0028143E" w:rsidP="001E33EA">
                  <w:pPr>
                    <w:pStyle w:val="NormalWeb"/>
                    <w:rPr>
                      <w:rFonts w:asciiTheme="minorHAnsi" w:hAnsiTheme="minorHAnsi" w:cs="Calibri"/>
                      <w:bCs/>
                      <w:sz w:val="22"/>
                      <w:szCs w:val="22"/>
                    </w:rPr>
                  </w:pPr>
                </w:p>
              </w:tc>
              <w:tc>
                <w:tcPr>
                  <w:tcW w:w="2357" w:type="dxa"/>
                </w:tcPr>
                <w:p w:rsidR="0028143E" w:rsidRPr="00CB66CC" w:rsidRDefault="0028143E" w:rsidP="001E33EA">
                  <w:pPr>
                    <w:pStyle w:val="NormalWeb"/>
                    <w:rPr>
                      <w:rFonts w:ascii="Arial" w:hAnsi="Arial" w:cs="Arial"/>
                      <w:bCs/>
                      <w:sz w:val="20"/>
                      <w:szCs w:val="20"/>
                    </w:rPr>
                  </w:pPr>
                </w:p>
              </w:tc>
            </w:tr>
            <w:tr w:rsidR="0028143E" w:rsidRPr="00D530C6" w:rsidTr="0028143E">
              <w:tc>
                <w:tcPr>
                  <w:tcW w:w="8330" w:type="dxa"/>
                </w:tcPr>
                <w:p w:rsidR="008D6689" w:rsidRPr="00CB66CC" w:rsidRDefault="0028143E" w:rsidP="00DD740C">
                  <w:pPr>
                    <w:rPr>
                      <w:rFonts w:ascii="Arial" w:hAnsi="Arial" w:cs="Arial"/>
                      <w:bCs/>
                      <w:sz w:val="20"/>
                    </w:rPr>
                  </w:pPr>
                  <w:r w:rsidRPr="00CB66CC">
                    <w:rPr>
                      <w:rFonts w:ascii="Arial" w:hAnsi="Arial" w:cs="Arial"/>
                      <w:b/>
                      <w:bCs/>
                      <w:sz w:val="20"/>
                    </w:rPr>
                    <w:t>Human Resource Management:</w:t>
                  </w:r>
                  <w:r w:rsidRPr="00CB66CC">
                    <w:rPr>
                      <w:rFonts w:ascii="Arial" w:hAnsi="Arial" w:cs="Arial"/>
                      <w:bCs/>
                      <w:sz w:val="20"/>
                    </w:rPr>
                    <w:t xml:space="preserve"> </w:t>
                  </w:r>
                </w:p>
                <w:p w:rsidR="0028143E" w:rsidRPr="00CB66CC" w:rsidRDefault="0028143E" w:rsidP="002861FC">
                  <w:pPr>
                    <w:rPr>
                      <w:rFonts w:ascii="Arial" w:hAnsi="Arial" w:cs="Arial"/>
                      <w:bCs/>
                      <w:sz w:val="20"/>
                    </w:rPr>
                  </w:pPr>
                  <w:r w:rsidRPr="00CB66CC">
                    <w:rPr>
                      <w:rFonts w:ascii="Arial" w:hAnsi="Arial" w:cs="Arial"/>
                      <w:bCs/>
                      <w:sz w:val="20"/>
                    </w:rPr>
                    <w:t xml:space="preserve">Provides leadership to program staff and manages the recruitment, orientation, supervision and evaluation of all SFU Public Square staff including, contract employees, coop placements, student interns, work-study placements and volunteer coordinators. </w:t>
                  </w:r>
                  <w:r w:rsidR="002861FC" w:rsidRPr="00CB66CC">
                    <w:rPr>
                      <w:rFonts w:ascii="Arial" w:hAnsi="Arial" w:cs="Arial"/>
                      <w:bCs/>
                      <w:sz w:val="20"/>
                    </w:rPr>
                    <w:t>Develops</w:t>
                  </w:r>
                  <w:r w:rsidRPr="00CB66CC">
                    <w:rPr>
                      <w:rFonts w:ascii="Arial" w:hAnsi="Arial" w:cs="Arial"/>
                      <w:bCs/>
                      <w:sz w:val="20"/>
                    </w:rPr>
                    <w:t xml:space="preserve"> job descriptions and postings; </w:t>
                  </w:r>
                  <w:r w:rsidR="002861FC" w:rsidRPr="00CB66CC">
                    <w:rPr>
                      <w:rFonts w:ascii="Arial" w:hAnsi="Arial" w:cs="Arial"/>
                      <w:bCs/>
                      <w:sz w:val="20"/>
                    </w:rPr>
                    <w:t xml:space="preserve">liaises </w:t>
                  </w:r>
                  <w:r w:rsidRPr="00CB66CC">
                    <w:rPr>
                      <w:rFonts w:ascii="Arial" w:hAnsi="Arial" w:cs="Arial"/>
                      <w:bCs/>
                      <w:sz w:val="20"/>
                    </w:rPr>
                    <w:t xml:space="preserve">with appropriate SFU departments in the application </w:t>
                  </w:r>
                  <w:r w:rsidRPr="00CB66CC">
                    <w:rPr>
                      <w:rFonts w:ascii="Arial" w:hAnsi="Arial" w:cs="Arial"/>
                      <w:bCs/>
                      <w:sz w:val="20"/>
                    </w:rPr>
                    <w:lastRenderedPageBreak/>
                    <w:t xml:space="preserve">procedure;  </w:t>
                  </w:r>
                  <w:r w:rsidR="002861FC" w:rsidRPr="00CB66CC">
                    <w:rPr>
                      <w:rFonts w:ascii="Arial" w:hAnsi="Arial" w:cs="Arial"/>
                      <w:bCs/>
                      <w:sz w:val="20"/>
                    </w:rPr>
                    <w:t xml:space="preserve">compiles </w:t>
                  </w:r>
                  <w:r w:rsidRPr="00CB66CC">
                    <w:rPr>
                      <w:rFonts w:ascii="Arial" w:hAnsi="Arial" w:cs="Arial"/>
                      <w:bCs/>
                      <w:sz w:val="20"/>
                    </w:rPr>
                    <w:t xml:space="preserve">appropriate university documentation;  </w:t>
                  </w:r>
                  <w:r w:rsidR="002861FC" w:rsidRPr="00CB66CC">
                    <w:rPr>
                      <w:rFonts w:ascii="Arial" w:hAnsi="Arial" w:cs="Arial"/>
                      <w:bCs/>
                      <w:sz w:val="20"/>
                    </w:rPr>
                    <w:t xml:space="preserve">develops </w:t>
                  </w:r>
                  <w:r w:rsidRPr="00CB66CC">
                    <w:rPr>
                      <w:rFonts w:ascii="Arial" w:hAnsi="Arial" w:cs="Arial"/>
                      <w:bCs/>
                      <w:sz w:val="20"/>
                    </w:rPr>
                    <w:t>a</w:t>
                  </w:r>
                  <w:r w:rsidR="002861FC" w:rsidRPr="00CB66CC">
                    <w:rPr>
                      <w:rFonts w:ascii="Arial" w:hAnsi="Arial" w:cs="Arial"/>
                      <w:bCs/>
                      <w:sz w:val="20"/>
                    </w:rPr>
                    <w:t>n</w:t>
                  </w:r>
                  <w:r w:rsidRPr="00CB66CC">
                    <w:rPr>
                      <w:rFonts w:ascii="Arial" w:hAnsi="Arial" w:cs="Arial"/>
                      <w:bCs/>
                      <w:sz w:val="20"/>
                    </w:rPr>
                    <w:t xml:space="preserve"> orientation and selection process; </w:t>
                  </w:r>
                  <w:r w:rsidR="002861FC" w:rsidRPr="00CB66CC">
                    <w:rPr>
                      <w:rFonts w:ascii="Arial" w:hAnsi="Arial" w:cs="Arial"/>
                      <w:bCs/>
                      <w:sz w:val="20"/>
                    </w:rPr>
                    <w:t xml:space="preserve">designs </w:t>
                  </w:r>
                  <w:r w:rsidRPr="00CB66CC">
                    <w:rPr>
                      <w:rFonts w:ascii="Arial" w:hAnsi="Arial" w:cs="Arial"/>
                      <w:bCs/>
                      <w:sz w:val="20"/>
                    </w:rPr>
                    <w:t xml:space="preserve">and </w:t>
                  </w:r>
                  <w:r w:rsidR="002861FC" w:rsidRPr="00CB66CC">
                    <w:rPr>
                      <w:rFonts w:ascii="Arial" w:hAnsi="Arial" w:cs="Arial"/>
                      <w:bCs/>
                      <w:sz w:val="20"/>
                    </w:rPr>
                    <w:t xml:space="preserve">delivers </w:t>
                  </w:r>
                  <w:r w:rsidRPr="00CB66CC">
                    <w:rPr>
                      <w:rFonts w:ascii="Arial" w:hAnsi="Arial" w:cs="Arial"/>
                      <w:bCs/>
                      <w:sz w:val="20"/>
                    </w:rPr>
                    <w:t xml:space="preserve">appropriate orientation and training;  </w:t>
                  </w:r>
                  <w:r w:rsidR="002861FC" w:rsidRPr="00CB66CC">
                    <w:rPr>
                      <w:rFonts w:ascii="Arial" w:hAnsi="Arial" w:cs="Arial"/>
                      <w:bCs/>
                      <w:sz w:val="20"/>
                    </w:rPr>
                    <w:t xml:space="preserve">provides </w:t>
                  </w:r>
                  <w:r w:rsidRPr="00CB66CC">
                    <w:rPr>
                      <w:rFonts w:ascii="Arial" w:hAnsi="Arial" w:cs="Arial"/>
                      <w:bCs/>
                      <w:sz w:val="20"/>
                    </w:rPr>
                    <w:t xml:space="preserve">supervision ensuring staff, interns and volunteers have what they need to do their jobs; </w:t>
                  </w:r>
                  <w:r w:rsidR="002861FC" w:rsidRPr="00CB66CC">
                    <w:rPr>
                      <w:rFonts w:ascii="Arial" w:hAnsi="Arial" w:cs="Arial"/>
                      <w:bCs/>
                      <w:sz w:val="20"/>
                    </w:rPr>
                    <w:t xml:space="preserve">identifies </w:t>
                  </w:r>
                  <w:r w:rsidRPr="00CB66CC">
                    <w:rPr>
                      <w:rFonts w:ascii="Arial" w:hAnsi="Arial" w:cs="Arial"/>
                      <w:bCs/>
                      <w:sz w:val="20"/>
                    </w:rPr>
                    <w:t xml:space="preserve">professional development opportunities, and </w:t>
                  </w:r>
                  <w:r w:rsidR="002861FC" w:rsidRPr="00CB66CC">
                    <w:rPr>
                      <w:rFonts w:ascii="Arial" w:hAnsi="Arial" w:cs="Arial"/>
                      <w:bCs/>
                      <w:sz w:val="20"/>
                    </w:rPr>
                    <w:t xml:space="preserve">provides </w:t>
                  </w:r>
                  <w:r w:rsidRPr="00CB66CC">
                    <w:rPr>
                      <w:rFonts w:ascii="Arial" w:hAnsi="Arial" w:cs="Arial"/>
                      <w:bCs/>
                      <w:sz w:val="20"/>
                    </w:rPr>
                    <w:t xml:space="preserve">structured performance reviews. </w:t>
                  </w:r>
                </w:p>
              </w:tc>
              <w:tc>
                <w:tcPr>
                  <w:tcW w:w="2357" w:type="dxa"/>
                </w:tcPr>
                <w:p w:rsidR="0028143E" w:rsidRPr="00CB66CC" w:rsidRDefault="0028143E" w:rsidP="001E33EA">
                  <w:pPr>
                    <w:pStyle w:val="NormalWeb"/>
                    <w:rPr>
                      <w:rFonts w:ascii="Arial" w:hAnsi="Arial" w:cs="Arial"/>
                      <w:bCs/>
                      <w:sz w:val="20"/>
                      <w:szCs w:val="20"/>
                    </w:rPr>
                  </w:pPr>
                </w:p>
                <w:p w:rsidR="0028143E" w:rsidRPr="00CB66CC" w:rsidRDefault="0028143E" w:rsidP="001E33EA">
                  <w:pPr>
                    <w:pStyle w:val="NormalWeb"/>
                    <w:rPr>
                      <w:rFonts w:ascii="Arial" w:hAnsi="Arial" w:cs="Arial"/>
                      <w:bCs/>
                      <w:sz w:val="20"/>
                      <w:szCs w:val="20"/>
                    </w:rPr>
                  </w:pPr>
                  <w:r w:rsidRPr="00CB66CC">
                    <w:rPr>
                      <w:rFonts w:ascii="Arial" w:hAnsi="Arial" w:cs="Arial"/>
                      <w:bCs/>
                      <w:sz w:val="20"/>
                      <w:szCs w:val="20"/>
                    </w:rPr>
                    <w:t>25%</w:t>
                  </w:r>
                </w:p>
              </w:tc>
            </w:tr>
            <w:tr w:rsidR="0028143E" w:rsidRPr="00D530C6" w:rsidTr="0028143E">
              <w:tc>
                <w:tcPr>
                  <w:tcW w:w="8330" w:type="dxa"/>
                </w:tcPr>
                <w:p w:rsidR="0028143E" w:rsidRPr="00CB66CC" w:rsidRDefault="0028143E" w:rsidP="001E33EA">
                  <w:pPr>
                    <w:pStyle w:val="NormalWeb"/>
                    <w:rPr>
                      <w:rFonts w:ascii="Arial" w:hAnsi="Arial" w:cs="Arial"/>
                      <w:bCs/>
                      <w:sz w:val="20"/>
                      <w:szCs w:val="20"/>
                    </w:rPr>
                  </w:pPr>
                </w:p>
              </w:tc>
              <w:tc>
                <w:tcPr>
                  <w:tcW w:w="2357" w:type="dxa"/>
                </w:tcPr>
                <w:p w:rsidR="0028143E" w:rsidRPr="00CB66CC" w:rsidRDefault="0028143E" w:rsidP="001E33EA">
                  <w:pPr>
                    <w:pStyle w:val="NormalWeb"/>
                    <w:rPr>
                      <w:rFonts w:ascii="Arial" w:hAnsi="Arial" w:cs="Arial"/>
                      <w:bCs/>
                      <w:sz w:val="20"/>
                      <w:szCs w:val="20"/>
                    </w:rPr>
                  </w:pPr>
                </w:p>
              </w:tc>
            </w:tr>
            <w:tr w:rsidR="0028143E" w:rsidRPr="00D530C6" w:rsidTr="0028143E">
              <w:tc>
                <w:tcPr>
                  <w:tcW w:w="8330" w:type="dxa"/>
                </w:tcPr>
                <w:p w:rsidR="008D6689" w:rsidRPr="00CB66CC" w:rsidRDefault="0028143E" w:rsidP="002C25FF">
                  <w:pPr>
                    <w:rPr>
                      <w:rFonts w:ascii="Arial" w:hAnsi="Arial" w:cs="Arial"/>
                      <w:bCs/>
                      <w:sz w:val="20"/>
                    </w:rPr>
                  </w:pPr>
                  <w:r w:rsidRPr="00CB66CC">
                    <w:rPr>
                      <w:rFonts w:ascii="Arial" w:hAnsi="Arial" w:cs="Arial"/>
                      <w:b/>
                      <w:bCs/>
                      <w:sz w:val="20"/>
                    </w:rPr>
                    <w:t>Financial Management:</w:t>
                  </w:r>
                  <w:r w:rsidRPr="00CB66CC">
                    <w:rPr>
                      <w:rFonts w:ascii="Arial" w:hAnsi="Arial" w:cs="Arial"/>
                      <w:bCs/>
                      <w:sz w:val="20"/>
                    </w:rPr>
                    <w:t xml:space="preserve"> </w:t>
                  </w:r>
                </w:p>
                <w:p w:rsidR="0028143E" w:rsidRPr="00CB66CC" w:rsidRDefault="0028143E" w:rsidP="002C25FF">
                  <w:pPr>
                    <w:rPr>
                      <w:rFonts w:ascii="Arial" w:hAnsi="Arial" w:cs="Arial"/>
                      <w:bCs/>
                      <w:sz w:val="20"/>
                    </w:rPr>
                  </w:pPr>
                  <w:r w:rsidRPr="00CB66CC">
                    <w:rPr>
                      <w:rFonts w:ascii="Arial" w:hAnsi="Arial" w:cs="Arial"/>
                      <w:bCs/>
                      <w:sz w:val="20"/>
                    </w:rPr>
                    <w:t xml:space="preserve">Manages </w:t>
                  </w:r>
                  <w:r w:rsidRPr="00CB66CC">
                    <w:rPr>
                      <w:rFonts w:ascii="Arial" w:hAnsi="Arial" w:cs="Arial"/>
                      <w:sz w:val="20"/>
                      <w:lang w:bidi="x-none"/>
                    </w:rPr>
                    <w:t xml:space="preserve">the financial resources of SFU Public Square by monitoring the budget and expenses, and making strategic decisions to keep the unit on target to achieve annual and long-term goals and objectives. </w:t>
                  </w:r>
                  <w:r w:rsidR="002861FC" w:rsidRPr="00CB66CC">
                    <w:rPr>
                      <w:rFonts w:ascii="Arial" w:hAnsi="Arial" w:cs="Arial"/>
                      <w:sz w:val="20"/>
                      <w:lang w:bidi="x-none"/>
                    </w:rPr>
                    <w:t>Prepares</w:t>
                  </w:r>
                  <w:r w:rsidRPr="00CB66CC">
                    <w:rPr>
                      <w:rFonts w:ascii="Arial" w:hAnsi="Arial" w:cs="Arial"/>
                      <w:bCs/>
                      <w:sz w:val="20"/>
                    </w:rPr>
                    <w:t xml:space="preserve"> an annual budget and program related budgets, </w:t>
                  </w:r>
                  <w:r w:rsidR="002861FC" w:rsidRPr="00CB66CC">
                    <w:rPr>
                      <w:rFonts w:ascii="Arial" w:hAnsi="Arial" w:cs="Arial"/>
                      <w:bCs/>
                      <w:sz w:val="20"/>
                    </w:rPr>
                    <w:t>liaises</w:t>
                  </w:r>
                  <w:r w:rsidRPr="00CB66CC">
                    <w:rPr>
                      <w:rFonts w:ascii="Arial" w:hAnsi="Arial" w:cs="Arial"/>
                      <w:bCs/>
                      <w:sz w:val="20"/>
                    </w:rPr>
                    <w:t xml:space="preserve"> with SFU staff and departments to design and implement appropriate financial record keeping, report and tracking systems; provid</w:t>
                  </w:r>
                  <w:r w:rsidR="002861FC" w:rsidRPr="00CB66CC">
                    <w:rPr>
                      <w:rFonts w:ascii="Arial" w:hAnsi="Arial" w:cs="Arial"/>
                      <w:bCs/>
                      <w:sz w:val="20"/>
                    </w:rPr>
                    <w:t>es</w:t>
                  </w:r>
                  <w:r w:rsidRPr="00CB66CC">
                    <w:rPr>
                      <w:rFonts w:ascii="Arial" w:hAnsi="Arial" w:cs="Arial"/>
                      <w:bCs/>
                      <w:sz w:val="20"/>
                    </w:rPr>
                    <w:t xml:space="preserve"> regular budget forecasts and cash flow projections to the </w:t>
                  </w:r>
                  <w:r w:rsidR="002861FC" w:rsidRPr="00CB66CC">
                    <w:rPr>
                      <w:rFonts w:ascii="Arial" w:hAnsi="Arial" w:cs="Arial"/>
                      <w:bCs/>
                      <w:sz w:val="20"/>
                    </w:rPr>
                    <w:t>Director, Centre for Dialogue</w:t>
                  </w:r>
                  <w:r w:rsidRPr="00CB66CC">
                    <w:rPr>
                      <w:rFonts w:ascii="Arial" w:hAnsi="Arial" w:cs="Arial"/>
                      <w:bCs/>
                      <w:sz w:val="20"/>
                    </w:rPr>
                    <w:t>; provid</w:t>
                  </w:r>
                  <w:r w:rsidR="002861FC" w:rsidRPr="00CB66CC">
                    <w:rPr>
                      <w:rFonts w:ascii="Arial" w:hAnsi="Arial" w:cs="Arial"/>
                      <w:bCs/>
                      <w:sz w:val="20"/>
                    </w:rPr>
                    <w:t>es</w:t>
                  </w:r>
                  <w:r w:rsidRPr="00CB66CC">
                    <w:rPr>
                      <w:rFonts w:ascii="Arial" w:hAnsi="Arial" w:cs="Arial"/>
                      <w:bCs/>
                      <w:sz w:val="20"/>
                    </w:rPr>
                    <w:t xml:space="preserve"> financial reports to donors. </w:t>
                  </w:r>
                </w:p>
                <w:p w:rsidR="0028143E" w:rsidRPr="00CB66CC" w:rsidRDefault="0028143E" w:rsidP="00635495">
                  <w:pPr>
                    <w:pStyle w:val="NormalWeb"/>
                    <w:rPr>
                      <w:rFonts w:ascii="Arial" w:hAnsi="Arial" w:cs="Arial"/>
                      <w:bCs/>
                      <w:sz w:val="20"/>
                      <w:szCs w:val="20"/>
                    </w:rPr>
                  </w:pPr>
                </w:p>
              </w:tc>
              <w:tc>
                <w:tcPr>
                  <w:tcW w:w="2357" w:type="dxa"/>
                </w:tcPr>
                <w:p w:rsidR="0028143E" w:rsidRPr="00CB66CC" w:rsidRDefault="0028143E" w:rsidP="001E33EA">
                  <w:pPr>
                    <w:pStyle w:val="NormalWeb"/>
                    <w:rPr>
                      <w:rFonts w:ascii="Arial" w:hAnsi="Arial" w:cs="Arial"/>
                      <w:bCs/>
                      <w:sz w:val="20"/>
                      <w:szCs w:val="20"/>
                    </w:rPr>
                  </w:pPr>
                  <w:r w:rsidRPr="00CB66CC">
                    <w:rPr>
                      <w:rFonts w:ascii="Arial" w:hAnsi="Arial" w:cs="Arial"/>
                      <w:bCs/>
                      <w:sz w:val="20"/>
                      <w:szCs w:val="20"/>
                    </w:rPr>
                    <w:t>15%</w:t>
                  </w:r>
                </w:p>
              </w:tc>
            </w:tr>
            <w:tr w:rsidR="0028143E" w:rsidRPr="00D530C6" w:rsidTr="0028143E">
              <w:tc>
                <w:tcPr>
                  <w:tcW w:w="8330" w:type="dxa"/>
                </w:tcPr>
                <w:p w:rsidR="0028143E" w:rsidRPr="00CB66CC" w:rsidRDefault="0028143E" w:rsidP="00635495">
                  <w:pPr>
                    <w:pStyle w:val="NormalWeb"/>
                    <w:rPr>
                      <w:rFonts w:ascii="Arial" w:hAnsi="Arial" w:cs="Arial"/>
                      <w:bCs/>
                      <w:sz w:val="20"/>
                      <w:szCs w:val="20"/>
                    </w:rPr>
                  </w:pPr>
                </w:p>
              </w:tc>
              <w:tc>
                <w:tcPr>
                  <w:tcW w:w="2357" w:type="dxa"/>
                </w:tcPr>
                <w:p w:rsidR="0028143E" w:rsidRPr="00CB66CC" w:rsidRDefault="0028143E" w:rsidP="001E33EA">
                  <w:pPr>
                    <w:pStyle w:val="NormalWeb"/>
                    <w:rPr>
                      <w:rFonts w:ascii="Arial" w:hAnsi="Arial" w:cs="Arial"/>
                      <w:bCs/>
                      <w:sz w:val="20"/>
                      <w:szCs w:val="20"/>
                    </w:rPr>
                  </w:pPr>
                </w:p>
              </w:tc>
            </w:tr>
            <w:tr w:rsidR="0028143E" w:rsidRPr="00D530C6" w:rsidTr="0028143E">
              <w:tc>
                <w:tcPr>
                  <w:tcW w:w="8330" w:type="dxa"/>
                </w:tcPr>
                <w:p w:rsidR="008D6689" w:rsidRPr="00CB66CC" w:rsidRDefault="0028143E" w:rsidP="008041C4">
                  <w:pPr>
                    <w:pStyle w:val="NormalWeb"/>
                    <w:rPr>
                      <w:rFonts w:ascii="Arial" w:hAnsi="Arial" w:cs="Arial"/>
                      <w:bCs/>
                      <w:sz w:val="20"/>
                      <w:szCs w:val="20"/>
                    </w:rPr>
                  </w:pPr>
                  <w:r w:rsidRPr="00CB66CC">
                    <w:rPr>
                      <w:rFonts w:ascii="Arial" w:hAnsi="Arial" w:cs="Arial"/>
                      <w:b/>
                      <w:bCs/>
                      <w:sz w:val="20"/>
                      <w:szCs w:val="20"/>
                    </w:rPr>
                    <w:t>Communications and Marketing:</w:t>
                  </w:r>
                  <w:r w:rsidRPr="00CB66CC">
                    <w:rPr>
                      <w:rFonts w:ascii="Arial" w:hAnsi="Arial" w:cs="Arial"/>
                      <w:bCs/>
                      <w:sz w:val="20"/>
                      <w:szCs w:val="20"/>
                    </w:rPr>
                    <w:t xml:space="preserve"> </w:t>
                  </w:r>
                </w:p>
                <w:p w:rsidR="0028143E" w:rsidRPr="00CB66CC" w:rsidRDefault="0028143E" w:rsidP="002861FC">
                  <w:pPr>
                    <w:pStyle w:val="NormalWeb"/>
                    <w:rPr>
                      <w:rFonts w:ascii="Arial" w:hAnsi="Arial" w:cs="Arial"/>
                      <w:bCs/>
                      <w:sz w:val="20"/>
                      <w:szCs w:val="20"/>
                    </w:rPr>
                  </w:pPr>
                  <w:r w:rsidRPr="00CB66CC">
                    <w:rPr>
                      <w:rFonts w:ascii="Arial" w:hAnsi="Arial" w:cs="Arial"/>
                      <w:bCs/>
                      <w:sz w:val="20"/>
                      <w:szCs w:val="20"/>
                    </w:rPr>
                    <w:t xml:space="preserve">Provides leadership in promoting and marketing SFU Public Square activities internally to the broad SFU community and externally to target audiences and the general public.  </w:t>
                  </w:r>
                  <w:r w:rsidR="002861FC" w:rsidRPr="00CB66CC">
                    <w:rPr>
                      <w:rFonts w:ascii="Arial" w:hAnsi="Arial" w:cs="Arial"/>
                      <w:bCs/>
                      <w:sz w:val="20"/>
                      <w:szCs w:val="20"/>
                    </w:rPr>
                    <w:t>Liaises</w:t>
                  </w:r>
                  <w:r w:rsidRPr="00CB66CC">
                    <w:rPr>
                      <w:rFonts w:ascii="Arial" w:hAnsi="Arial" w:cs="Arial"/>
                      <w:bCs/>
                      <w:sz w:val="20"/>
                      <w:szCs w:val="20"/>
                    </w:rPr>
                    <w:t xml:space="preserve"> with SFU Communications to design, deliver and evaluate appropriate strategic communications and marketing campaigns. </w:t>
                  </w:r>
                  <w:r w:rsidR="002861FC" w:rsidRPr="00CB66CC">
                    <w:rPr>
                      <w:rFonts w:ascii="Arial" w:hAnsi="Arial" w:cs="Arial"/>
                      <w:bCs/>
                      <w:sz w:val="20"/>
                      <w:szCs w:val="20"/>
                    </w:rPr>
                    <w:t>Drafts</w:t>
                  </w:r>
                  <w:r w:rsidRPr="00CB66CC">
                    <w:rPr>
                      <w:rFonts w:ascii="Arial" w:hAnsi="Arial" w:cs="Arial"/>
                      <w:bCs/>
                      <w:sz w:val="20"/>
                      <w:szCs w:val="20"/>
                    </w:rPr>
                    <w:t xml:space="preserve"> and/or </w:t>
                  </w:r>
                  <w:r w:rsidR="002861FC" w:rsidRPr="00CB66CC">
                    <w:rPr>
                      <w:rFonts w:ascii="Arial" w:hAnsi="Arial" w:cs="Arial"/>
                      <w:bCs/>
                      <w:sz w:val="20"/>
                      <w:szCs w:val="20"/>
                    </w:rPr>
                    <w:t xml:space="preserve">prepares </w:t>
                  </w:r>
                  <w:r w:rsidRPr="00CB66CC">
                    <w:rPr>
                      <w:rFonts w:ascii="Arial" w:hAnsi="Arial" w:cs="Arial"/>
                      <w:bCs/>
                      <w:sz w:val="20"/>
                      <w:szCs w:val="20"/>
                    </w:rPr>
                    <w:t xml:space="preserve">written, graphical, pictorial and video information for online and printed communications; </w:t>
                  </w:r>
                  <w:r w:rsidR="002861FC" w:rsidRPr="00CB66CC">
                    <w:rPr>
                      <w:rFonts w:ascii="Arial" w:hAnsi="Arial" w:cs="Arial"/>
                      <w:bCs/>
                      <w:sz w:val="20"/>
                      <w:szCs w:val="20"/>
                    </w:rPr>
                    <w:t xml:space="preserve">oversees </w:t>
                  </w:r>
                  <w:r w:rsidRPr="00CB66CC">
                    <w:rPr>
                      <w:rFonts w:ascii="Arial" w:hAnsi="Arial" w:cs="Arial"/>
                      <w:bCs/>
                      <w:sz w:val="20"/>
                      <w:szCs w:val="20"/>
                    </w:rPr>
                    <w:t xml:space="preserve">the design, development and maintenance of the project website by coordinating and hiring web development personnel; </w:t>
                  </w:r>
                  <w:r w:rsidR="002861FC" w:rsidRPr="00CB66CC">
                    <w:rPr>
                      <w:rFonts w:ascii="Arial" w:hAnsi="Arial" w:cs="Arial"/>
                      <w:bCs/>
                      <w:sz w:val="20"/>
                      <w:szCs w:val="20"/>
                    </w:rPr>
                    <w:t xml:space="preserve">maintains </w:t>
                  </w:r>
                  <w:r w:rsidRPr="00CB66CC">
                    <w:rPr>
                      <w:rFonts w:ascii="Arial" w:hAnsi="Arial" w:cs="Arial"/>
                      <w:bCs/>
                      <w:sz w:val="20"/>
                      <w:szCs w:val="20"/>
                    </w:rPr>
                    <w:t xml:space="preserve">documentation on web features and functions; </w:t>
                  </w:r>
                  <w:r w:rsidR="002861FC" w:rsidRPr="00CB66CC">
                    <w:rPr>
                      <w:rFonts w:ascii="Arial" w:hAnsi="Arial" w:cs="Arial"/>
                      <w:bCs/>
                      <w:sz w:val="20"/>
                      <w:szCs w:val="20"/>
                    </w:rPr>
                    <w:t xml:space="preserve">monitors </w:t>
                  </w:r>
                  <w:r w:rsidRPr="00CB66CC">
                    <w:rPr>
                      <w:rFonts w:ascii="Arial" w:hAnsi="Arial" w:cs="Arial"/>
                      <w:bCs/>
                      <w:sz w:val="20"/>
                      <w:szCs w:val="20"/>
                    </w:rPr>
                    <w:t xml:space="preserve">the currency of information; and </w:t>
                  </w:r>
                  <w:r w:rsidR="002861FC" w:rsidRPr="00CB66CC">
                    <w:rPr>
                      <w:rFonts w:ascii="Arial" w:hAnsi="Arial" w:cs="Arial"/>
                      <w:bCs/>
                      <w:sz w:val="20"/>
                      <w:szCs w:val="20"/>
                    </w:rPr>
                    <w:t xml:space="preserve">updates </w:t>
                  </w:r>
                  <w:r w:rsidRPr="00CB66CC">
                    <w:rPr>
                      <w:rFonts w:ascii="Arial" w:hAnsi="Arial" w:cs="Arial"/>
                      <w:bCs/>
                      <w:sz w:val="20"/>
                      <w:szCs w:val="20"/>
                    </w:rPr>
                    <w:t xml:space="preserve">the site using web and graphic applications; </w:t>
                  </w:r>
                  <w:r w:rsidR="002861FC" w:rsidRPr="00CB66CC">
                    <w:rPr>
                      <w:rFonts w:ascii="Arial" w:hAnsi="Arial" w:cs="Arial"/>
                      <w:bCs/>
                      <w:sz w:val="20"/>
                      <w:szCs w:val="20"/>
                    </w:rPr>
                    <w:t xml:space="preserve">presents </w:t>
                  </w:r>
                  <w:r w:rsidRPr="00CB66CC">
                    <w:rPr>
                      <w:rFonts w:ascii="Arial" w:hAnsi="Arial" w:cs="Arial"/>
                      <w:bCs/>
                      <w:sz w:val="20"/>
                      <w:szCs w:val="20"/>
                    </w:rPr>
                    <w:t xml:space="preserve">and </w:t>
                  </w:r>
                  <w:r w:rsidR="002861FC" w:rsidRPr="00CB66CC">
                    <w:rPr>
                      <w:rFonts w:ascii="Arial" w:hAnsi="Arial" w:cs="Arial"/>
                      <w:bCs/>
                      <w:sz w:val="20"/>
                      <w:szCs w:val="20"/>
                    </w:rPr>
                    <w:t xml:space="preserve">speaks </w:t>
                  </w:r>
                  <w:r w:rsidRPr="00CB66CC">
                    <w:rPr>
                      <w:rFonts w:ascii="Arial" w:hAnsi="Arial" w:cs="Arial"/>
                      <w:bCs/>
                      <w:sz w:val="20"/>
                      <w:szCs w:val="20"/>
                    </w:rPr>
                    <w:t xml:space="preserve">to internal and external audiences and, where appropriate </w:t>
                  </w:r>
                  <w:r w:rsidR="002861FC" w:rsidRPr="00CB66CC">
                    <w:rPr>
                      <w:rFonts w:ascii="Arial" w:hAnsi="Arial" w:cs="Arial"/>
                      <w:bCs/>
                      <w:sz w:val="20"/>
                      <w:szCs w:val="20"/>
                    </w:rPr>
                    <w:t xml:space="preserve">serves </w:t>
                  </w:r>
                  <w:r w:rsidRPr="00CB66CC">
                    <w:rPr>
                      <w:rFonts w:ascii="Arial" w:hAnsi="Arial" w:cs="Arial"/>
                      <w:bCs/>
                      <w:sz w:val="20"/>
                      <w:szCs w:val="20"/>
                    </w:rPr>
                    <w:t>as a media spokesperson for the program</w:t>
                  </w:r>
                </w:p>
              </w:tc>
              <w:tc>
                <w:tcPr>
                  <w:tcW w:w="2357" w:type="dxa"/>
                </w:tcPr>
                <w:p w:rsidR="0028143E" w:rsidRPr="00CB66CC" w:rsidRDefault="0028143E" w:rsidP="001E33EA">
                  <w:pPr>
                    <w:pStyle w:val="NormalWeb"/>
                    <w:rPr>
                      <w:rFonts w:ascii="Arial" w:hAnsi="Arial" w:cs="Arial"/>
                      <w:bCs/>
                      <w:sz w:val="20"/>
                      <w:szCs w:val="20"/>
                    </w:rPr>
                  </w:pPr>
                </w:p>
                <w:p w:rsidR="0028143E" w:rsidRPr="00CB66CC" w:rsidRDefault="0028143E" w:rsidP="001E33EA">
                  <w:pPr>
                    <w:pStyle w:val="NormalWeb"/>
                    <w:rPr>
                      <w:rFonts w:ascii="Arial" w:hAnsi="Arial" w:cs="Arial"/>
                      <w:bCs/>
                      <w:sz w:val="20"/>
                      <w:szCs w:val="20"/>
                    </w:rPr>
                  </w:pPr>
                  <w:r w:rsidRPr="00CB66CC">
                    <w:rPr>
                      <w:rFonts w:ascii="Arial" w:hAnsi="Arial" w:cs="Arial"/>
                      <w:bCs/>
                      <w:sz w:val="20"/>
                      <w:szCs w:val="20"/>
                    </w:rPr>
                    <w:t>15%</w:t>
                  </w:r>
                </w:p>
              </w:tc>
            </w:tr>
            <w:tr w:rsidR="0028143E" w:rsidRPr="00D530C6" w:rsidTr="0028143E">
              <w:tc>
                <w:tcPr>
                  <w:tcW w:w="8330" w:type="dxa"/>
                </w:tcPr>
                <w:p w:rsidR="0028143E" w:rsidRPr="00CB66CC" w:rsidRDefault="0028143E" w:rsidP="001E33EA">
                  <w:pPr>
                    <w:pStyle w:val="NormalWeb"/>
                    <w:rPr>
                      <w:rFonts w:ascii="Arial" w:hAnsi="Arial" w:cs="Arial"/>
                      <w:bCs/>
                      <w:sz w:val="20"/>
                      <w:szCs w:val="20"/>
                    </w:rPr>
                  </w:pPr>
                </w:p>
              </w:tc>
              <w:tc>
                <w:tcPr>
                  <w:tcW w:w="2357" w:type="dxa"/>
                </w:tcPr>
                <w:p w:rsidR="0028143E" w:rsidRPr="00CB66CC" w:rsidRDefault="0028143E" w:rsidP="001E33EA">
                  <w:pPr>
                    <w:pStyle w:val="NormalWeb"/>
                    <w:rPr>
                      <w:rFonts w:ascii="Arial" w:hAnsi="Arial" w:cs="Arial"/>
                      <w:bCs/>
                      <w:sz w:val="20"/>
                      <w:szCs w:val="20"/>
                    </w:rPr>
                  </w:pPr>
                </w:p>
              </w:tc>
            </w:tr>
            <w:tr w:rsidR="0028143E" w:rsidRPr="00D530C6" w:rsidTr="0028143E">
              <w:tc>
                <w:tcPr>
                  <w:tcW w:w="8330" w:type="dxa"/>
                </w:tcPr>
                <w:p w:rsidR="008D6689" w:rsidRPr="00CB66CC" w:rsidRDefault="0028143E" w:rsidP="003D6B7A">
                  <w:pPr>
                    <w:pStyle w:val="NormalWeb"/>
                    <w:rPr>
                      <w:rFonts w:ascii="Arial" w:hAnsi="Arial" w:cs="Arial"/>
                      <w:bCs/>
                      <w:sz w:val="20"/>
                      <w:szCs w:val="20"/>
                    </w:rPr>
                  </w:pPr>
                  <w:r w:rsidRPr="00CB66CC">
                    <w:rPr>
                      <w:rFonts w:ascii="Arial" w:hAnsi="Arial" w:cs="Arial"/>
                      <w:b/>
                      <w:bCs/>
                      <w:sz w:val="20"/>
                      <w:szCs w:val="20"/>
                    </w:rPr>
                    <w:t>Fundraising:</w:t>
                  </w:r>
                  <w:r w:rsidRPr="00CB66CC">
                    <w:rPr>
                      <w:rFonts w:ascii="Arial" w:hAnsi="Arial" w:cs="Arial"/>
                      <w:bCs/>
                      <w:sz w:val="20"/>
                      <w:szCs w:val="20"/>
                    </w:rPr>
                    <w:t xml:space="preserve"> </w:t>
                  </w:r>
                </w:p>
                <w:p w:rsidR="0028143E" w:rsidRPr="00CB66CC" w:rsidRDefault="0028143E" w:rsidP="002861FC">
                  <w:pPr>
                    <w:pStyle w:val="NormalWeb"/>
                    <w:rPr>
                      <w:rFonts w:ascii="Arial" w:hAnsi="Arial" w:cs="Arial"/>
                      <w:bCs/>
                      <w:sz w:val="20"/>
                      <w:szCs w:val="20"/>
                    </w:rPr>
                  </w:pPr>
                  <w:r w:rsidRPr="00CB66CC">
                    <w:rPr>
                      <w:rFonts w:ascii="Arial" w:hAnsi="Arial" w:cs="Arial"/>
                      <w:bCs/>
                      <w:sz w:val="20"/>
                      <w:szCs w:val="20"/>
                    </w:rPr>
                    <w:t>Provides leadership in designing and implementing the institutional and corporate funding, I</w:t>
                  </w:r>
                  <w:r w:rsidRPr="00CB66CC">
                    <w:rPr>
                      <w:rFonts w:ascii="Arial" w:hAnsi="Arial" w:cs="Arial"/>
                      <w:sz w:val="20"/>
                      <w:szCs w:val="20"/>
                    </w:rPr>
                    <w:t xml:space="preserve">dentifies potential funding sources, prepares grant proposals and fundraising packages and participates in the negotiation of partnerships and sponsorships.  </w:t>
                  </w:r>
                  <w:r w:rsidR="002861FC" w:rsidRPr="00CB66CC">
                    <w:rPr>
                      <w:rFonts w:ascii="Arial" w:hAnsi="Arial" w:cs="Arial"/>
                      <w:sz w:val="20"/>
                      <w:szCs w:val="20"/>
                    </w:rPr>
                    <w:t>Researches</w:t>
                  </w:r>
                  <w:r w:rsidRPr="00CB66CC">
                    <w:rPr>
                      <w:rFonts w:ascii="Arial" w:hAnsi="Arial" w:cs="Arial"/>
                      <w:bCs/>
                      <w:sz w:val="20"/>
                      <w:szCs w:val="20"/>
                    </w:rPr>
                    <w:t xml:space="preserve"> and </w:t>
                  </w:r>
                  <w:r w:rsidR="002861FC" w:rsidRPr="00CB66CC">
                    <w:rPr>
                      <w:rFonts w:ascii="Arial" w:hAnsi="Arial" w:cs="Arial"/>
                      <w:bCs/>
                      <w:sz w:val="20"/>
                      <w:szCs w:val="20"/>
                    </w:rPr>
                    <w:t xml:space="preserve">compiles </w:t>
                  </w:r>
                  <w:r w:rsidRPr="00CB66CC">
                    <w:rPr>
                      <w:rFonts w:ascii="Arial" w:hAnsi="Arial" w:cs="Arial"/>
                      <w:bCs/>
                      <w:sz w:val="20"/>
                      <w:szCs w:val="20"/>
                    </w:rPr>
                    <w:t xml:space="preserve">information on prospective donors, corporate sponsors and institutional funders; </w:t>
                  </w:r>
                  <w:r w:rsidR="002861FC" w:rsidRPr="00CB66CC">
                    <w:rPr>
                      <w:rFonts w:ascii="Arial" w:hAnsi="Arial" w:cs="Arial"/>
                      <w:bCs/>
                      <w:sz w:val="20"/>
                      <w:szCs w:val="20"/>
                    </w:rPr>
                    <w:t xml:space="preserve">prepares </w:t>
                  </w:r>
                  <w:r w:rsidRPr="00CB66CC">
                    <w:rPr>
                      <w:rFonts w:ascii="Arial" w:hAnsi="Arial" w:cs="Arial"/>
                      <w:bCs/>
                      <w:sz w:val="20"/>
                      <w:szCs w:val="20"/>
                    </w:rPr>
                    <w:t xml:space="preserve">narrative and financial proposals and reports for funders; </w:t>
                  </w:r>
                  <w:r w:rsidR="002861FC" w:rsidRPr="00CB66CC">
                    <w:rPr>
                      <w:rFonts w:ascii="Arial" w:hAnsi="Arial" w:cs="Arial"/>
                      <w:bCs/>
                      <w:sz w:val="20"/>
                      <w:szCs w:val="20"/>
                    </w:rPr>
                    <w:t xml:space="preserve">facilitates </w:t>
                  </w:r>
                  <w:r w:rsidRPr="00CB66CC">
                    <w:rPr>
                      <w:rFonts w:ascii="Arial" w:hAnsi="Arial" w:cs="Arial"/>
                      <w:bCs/>
                      <w:sz w:val="20"/>
                      <w:szCs w:val="20"/>
                    </w:rPr>
                    <w:t xml:space="preserve">and </w:t>
                  </w:r>
                  <w:r w:rsidR="002861FC" w:rsidRPr="00CB66CC">
                    <w:rPr>
                      <w:rFonts w:ascii="Arial" w:hAnsi="Arial" w:cs="Arial"/>
                      <w:bCs/>
                      <w:sz w:val="20"/>
                      <w:szCs w:val="20"/>
                    </w:rPr>
                    <w:t xml:space="preserve">monitors </w:t>
                  </w:r>
                  <w:r w:rsidRPr="00CB66CC">
                    <w:rPr>
                      <w:rFonts w:ascii="Arial" w:hAnsi="Arial" w:cs="Arial"/>
                      <w:bCs/>
                      <w:sz w:val="20"/>
                      <w:szCs w:val="20"/>
                    </w:rPr>
                    <w:t>grant application process; liais</w:t>
                  </w:r>
                  <w:r w:rsidR="002861FC" w:rsidRPr="00CB66CC">
                    <w:rPr>
                      <w:rFonts w:ascii="Arial" w:hAnsi="Arial" w:cs="Arial"/>
                      <w:bCs/>
                      <w:sz w:val="20"/>
                      <w:szCs w:val="20"/>
                    </w:rPr>
                    <w:t>es</w:t>
                  </w:r>
                  <w:r w:rsidRPr="00CB66CC">
                    <w:rPr>
                      <w:rFonts w:ascii="Arial" w:hAnsi="Arial" w:cs="Arial"/>
                      <w:bCs/>
                      <w:sz w:val="20"/>
                      <w:szCs w:val="20"/>
                    </w:rPr>
                    <w:t xml:space="preserve"> with SFU Advancement and the Presidents’ office on major donor and institutional solicitations. </w:t>
                  </w:r>
                </w:p>
              </w:tc>
              <w:tc>
                <w:tcPr>
                  <w:tcW w:w="2357" w:type="dxa"/>
                </w:tcPr>
                <w:p w:rsidR="0028143E" w:rsidRPr="00CB66CC" w:rsidRDefault="0028143E" w:rsidP="001E33EA">
                  <w:pPr>
                    <w:pStyle w:val="NormalWeb"/>
                    <w:rPr>
                      <w:rFonts w:ascii="Arial" w:hAnsi="Arial" w:cs="Arial"/>
                      <w:bCs/>
                      <w:sz w:val="20"/>
                      <w:szCs w:val="20"/>
                    </w:rPr>
                  </w:pPr>
                </w:p>
                <w:p w:rsidR="0028143E" w:rsidRPr="00CB66CC" w:rsidRDefault="0028143E" w:rsidP="001E33EA">
                  <w:pPr>
                    <w:pStyle w:val="NormalWeb"/>
                    <w:rPr>
                      <w:rFonts w:ascii="Arial" w:hAnsi="Arial" w:cs="Arial"/>
                      <w:bCs/>
                      <w:sz w:val="20"/>
                      <w:szCs w:val="20"/>
                    </w:rPr>
                  </w:pPr>
                  <w:r w:rsidRPr="00CB66CC">
                    <w:rPr>
                      <w:rFonts w:ascii="Arial" w:hAnsi="Arial" w:cs="Arial"/>
                      <w:bCs/>
                      <w:sz w:val="20"/>
                      <w:szCs w:val="20"/>
                    </w:rPr>
                    <w:t>10%</w:t>
                  </w:r>
                </w:p>
              </w:tc>
            </w:tr>
            <w:tr w:rsidR="0028143E" w:rsidRPr="00D530C6" w:rsidTr="0028143E">
              <w:tc>
                <w:tcPr>
                  <w:tcW w:w="8330" w:type="dxa"/>
                </w:tcPr>
                <w:p w:rsidR="0028143E" w:rsidRPr="00CB66CC" w:rsidRDefault="0028143E" w:rsidP="001E33EA">
                  <w:pPr>
                    <w:pStyle w:val="NormalWeb"/>
                    <w:rPr>
                      <w:rFonts w:ascii="Arial" w:hAnsi="Arial" w:cs="Arial"/>
                      <w:bCs/>
                      <w:sz w:val="20"/>
                      <w:szCs w:val="20"/>
                    </w:rPr>
                  </w:pPr>
                </w:p>
              </w:tc>
              <w:tc>
                <w:tcPr>
                  <w:tcW w:w="2357" w:type="dxa"/>
                </w:tcPr>
                <w:p w:rsidR="0028143E" w:rsidRPr="00CB66CC" w:rsidRDefault="0028143E" w:rsidP="001E33EA">
                  <w:pPr>
                    <w:pStyle w:val="NormalWeb"/>
                    <w:rPr>
                      <w:rFonts w:ascii="Arial" w:hAnsi="Arial" w:cs="Arial"/>
                      <w:bCs/>
                      <w:sz w:val="20"/>
                      <w:szCs w:val="20"/>
                    </w:rPr>
                  </w:pPr>
                </w:p>
              </w:tc>
            </w:tr>
            <w:tr w:rsidR="0028143E" w:rsidRPr="00D530C6" w:rsidTr="0028143E">
              <w:tc>
                <w:tcPr>
                  <w:tcW w:w="8330" w:type="dxa"/>
                </w:tcPr>
                <w:p w:rsidR="008D6689" w:rsidRPr="00CB66CC" w:rsidRDefault="0028143E" w:rsidP="00881F7E">
                  <w:pPr>
                    <w:pStyle w:val="NormalWeb"/>
                    <w:rPr>
                      <w:rFonts w:ascii="Arial" w:hAnsi="Arial" w:cs="Arial"/>
                      <w:bCs/>
                      <w:sz w:val="20"/>
                      <w:szCs w:val="20"/>
                    </w:rPr>
                  </w:pPr>
                  <w:r w:rsidRPr="00CB66CC">
                    <w:rPr>
                      <w:rFonts w:ascii="Arial" w:hAnsi="Arial" w:cs="Arial"/>
                      <w:b/>
                      <w:bCs/>
                      <w:sz w:val="20"/>
                      <w:szCs w:val="20"/>
                    </w:rPr>
                    <w:t>Administration and Reporting:</w:t>
                  </w:r>
                  <w:r w:rsidRPr="00CB66CC">
                    <w:rPr>
                      <w:rFonts w:ascii="Arial" w:hAnsi="Arial" w:cs="Arial"/>
                      <w:bCs/>
                      <w:sz w:val="20"/>
                      <w:szCs w:val="20"/>
                    </w:rPr>
                    <w:t xml:space="preserve"> </w:t>
                  </w:r>
                </w:p>
                <w:p w:rsidR="0028143E" w:rsidRPr="00CB66CC" w:rsidRDefault="0028143E" w:rsidP="002861FC">
                  <w:pPr>
                    <w:pStyle w:val="NormalWeb"/>
                    <w:rPr>
                      <w:rFonts w:ascii="Arial" w:hAnsi="Arial" w:cs="Arial"/>
                      <w:bCs/>
                      <w:sz w:val="20"/>
                      <w:szCs w:val="20"/>
                    </w:rPr>
                  </w:pPr>
                  <w:r w:rsidRPr="00CB66CC">
                    <w:rPr>
                      <w:rFonts w:ascii="Arial" w:hAnsi="Arial" w:cs="Arial"/>
                      <w:bCs/>
                      <w:sz w:val="20"/>
                      <w:szCs w:val="20"/>
                    </w:rPr>
                    <w:t xml:space="preserve">Prepares a variety of written reports and program summaries that relay program outcomes to SFU Executive and board, major donors, institutional funders, community partners and SFU Public Square program participants. </w:t>
                  </w:r>
                  <w:proofErr w:type="gramStart"/>
                  <w:r w:rsidR="002861FC" w:rsidRPr="00CB66CC">
                    <w:rPr>
                      <w:rFonts w:ascii="Arial" w:hAnsi="Arial" w:cs="Arial"/>
                      <w:bCs/>
                      <w:sz w:val="20"/>
                      <w:szCs w:val="20"/>
                    </w:rPr>
                    <w:t>Commissions</w:t>
                  </w:r>
                  <w:proofErr w:type="gramEnd"/>
                  <w:r w:rsidRPr="00CB66CC">
                    <w:rPr>
                      <w:rFonts w:ascii="Arial" w:hAnsi="Arial" w:cs="Arial"/>
                      <w:bCs/>
                      <w:sz w:val="20"/>
                      <w:szCs w:val="20"/>
                    </w:rPr>
                    <w:t xml:space="preserve"> research, </w:t>
                  </w:r>
                  <w:r w:rsidR="002861FC" w:rsidRPr="00CB66CC">
                    <w:rPr>
                      <w:rFonts w:ascii="Arial" w:hAnsi="Arial" w:cs="Arial"/>
                      <w:bCs/>
                      <w:sz w:val="20"/>
                      <w:szCs w:val="20"/>
                    </w:rPr>
                    <w:t xml:space="preserve">designs </w:t>
                  </w:r>
                  <w:r w:rsidRPr="00CB66CC">
                    <w:rPr>
                      <w:rFonts w:ascii="Arial" w:hAnsi="Arial" w:cs="Arial"/>
                      <w:bCs/>
                      <w:sz w:val="20"/>
                      <w:szCs w:val="20"/>
                    </w:rPr>
                    <w:t xml:space="preserve">appropriate systems for data collection systems, </w:t>
                  </w:r>
                  <w:r w:rsidR="002861FC" w:rsidRPr="00CB66CC">
                    <w:rPr>
                      <w:rFonts w:ascii="Arial" w:hAnsi="Arial" w:cs="Arial"/>
                      <w:bCs/>
                      <w:sz w:val="20"/>
                      <w:szCs w:val="20"/>
                    </w:rPr>
                    <w:t>compiles</w:t>
                  </w:r>
                  <w:r w:rsidRPr="00CB66CC">
                    <w:rPr>
                      <w:rFonts w:ascii="Arial" w:hAnsi="Arial" w:cs="Arial"/>
                      <w:bCs/>
                      <w:sz w:val="20"/>
                      <w:szCs w:val="20"/>
                    </w:rPr>
                    <w:t xml:space="preserve">, </w:t>
                  </w:r>
                  <w:r w:rsidR="002861FC" w:rsidRPr="00CB66CC">
                    <w:rPr>
                      <w:rFonts w:ascii="Arial" w:hAnsi="Arial" w:cs="Arial"/>
                      <w:bCs/>
                      <w:sz w:val="20"/>
                      <w:szCs w:val="20"/>
                    </w:rPr>
                    <w:t xml:space="preserve">documents </w:t>
                  </w:r>
                  <w:r w:rsidRPr="00CB66CC">
                    <w:rPr>
                      <w:rFonts w:ascii="Arial" w:hAnsi="Arial" w:cs="Arial"/>
                      <w:bCs/>
                      <w:sz w:val="20"/>
                      <w:szCs w:val="20"/>
                    </w:rPr>
                    <w:t xml:space="preserve">and </w:t>
                  </w:r>
                  <w:r w:rsidR="002861FC" w:rsidRPr="00CB66CC">
                    <w:rPr>
                      <w:rFonts w:ascii="Arial" w:hAnsi="Arial" w:cs="Arial"/>
                      <w:bCs/>
                      <w:sz w:val="20"/>
                      <w:szCs w:val="20"/>
                    </w:rPr>
                    <w:t xml:space="preserve">reports </w:t>
                  </w:r>
                  <w:r w:rsidRPr="00CB66CC">
                    <w:rPr>
                      <w:rFonts w:ascii="Arial" w:hAnsi="Arial" w:cs="Arial"/>
                      <w:bCs/>
                      <w:sz w:val="20"/>
                      <w:szCs w:val="20"/>
                    </w:rPr>
                    <w:t xml:space="preserve">information, </w:t>
                  </w:r>
                  <w:r w:rsidR="002861FC" w:rsidRPr="00CB66CC">
                    <w:rPr>
                      <w:rFonts w:ascii="Arial" w:hAnsi="Arial" w:cs="Arial"/>
                      <w:bCs/>
                      <w:sz w:val="20"/>
                      <w:szCs w:val="20"/>
                    </w:rPr>
                    <w:t xml:space="preserve">oversees </w:t>
                  </w:r>
                  <w:r w:rsidRPr="00CB66CC">
                    <w:rPr>
                      <w:rFonts w:ascii="Arial" w:hAnsi="Arial" w:cs="Arial"/>
                      <w:bCs/>
                      <w:sz w:val="20"/>
                      <w:szCs w:val="20"/>
                    </w:rPr>
                    <w:t xml:space="preserve">the preparation and dissemination of reports to external audiences, </w:t>
                  </w:r>
                  <w:r w:rsidR="002861FC" w:rsidRPr="00CB66CC">
                    <w:rPr>
                      <w:rFonts w:ascii="Arial" w:hAnsi="Arial" w:cs="Arial"/>
                      <w:bCs/>
                      <w:sz w:val="20"/>
                      <w:szCs w:val="20"/>
                    </w:rPr>
                    <w:t xml:space="preserve">provides </w:t>
                  </w:r>
                  <w:r w:rsidRPr="00CB66CC">
                    <w:rPr>
                      <w:rFonts w:ascii="Arial" w:hAnsi="Arial" w:cs="Arial"/>
                      <w:bCs/>
                      <w:sz w:val="20"/>
                      <w:szCs w:val="20"/>
                    </w:rPr>
                    <w:t xml:space="preserve">verbal presentations to internal SFU audiences and external partners.  </w:t>
                  </w:r>
                </w:p>
              </w:tc>
              <w:tc>
                <w:tcPr>
                  <w:tcW w:w="2357" w:type="dxa"/>
                </w:tcPr>
                <w:p w:rsidR="0028143E" w:rsidRPr="00CB66CC" w:rsidRDefault="0028143E" w:rsidP="001E33EA">
                  <w:pPr>
                    <w:pStyle w:val="NormalWeb"/>
                    <w:rPr>
                      <w:rFonts w:ascii="Arial" w:hAnsi="Arial" w:cs="Arial"/>
                      <w:bCs/>
                      <w:sz w:val="20"/>
                      <w:szCs w:val="20"/>
                    </w:rPr>
                  </w:pPr>
                </w:p>
                <w:p w:rsidR="0028143E" w:rsidRPr="00CB66CC" w:rsidRDefault="0028143E" w:rsidP="001E33EA">
                  <w:pPr>
                    <w:pStyle w:val="NormalWeb"/>
                    <w:rPr>
                      <w:rFonts w:ascii="Arial" w:hAnsi="Arial" w:cs="Arial"/>
                      <w:bCs/>
                      <w:sz w:val="20"/>
                      <w:szCs w:val="20"/>
                    </w:rPr>
                  </w:pPr>
                  <w:r w:rsidRPr="00CB66CC">
                    <w:rPr>
                      <w:rFonts w:ascii="Arial" w:hAnsi="Arial" w:cs="Arial"/>
                      <w:bCs/>
                      <w:sz w:val="20"/>
                      <w:szCs w:val="20"/>
                    </w:rPr>
                    <w:t>5%</w:t>
                  </w:r>
                </w:p>
              </w:tc>
            </w:tr>
          </w:tbl>
          <w:p w:rsidR="0028143E" w:rsidRDefault="0028143E" w:rsidP="00FA20AE">
            <w:pPr>
              <w:ind w:right="180"/>
              <w:jc w:val="both"/>
              <w:rPr>
                <w:rFonts w:ascii="Arial" w:hAnsi="Arial"/>
                <w:sz w:val="20"/>
              </w:rPr>
            </w:pPr>
          </w:p>
        </w:tc>
      </w:tr>
    </w:tbl>
    <w:p w:rsidR="00AA47AD" w:rsidRDefault="00AA47AD" w:rsidP="00AA47AD">
      <w:pPr>
        <w:pStyle w:val="Caption"/>
        <w:rPr>
          <w:rFonts w:ascii="Arial" w:hAnsi="Arial"/>
          <w:b w:val="0"/>
          <w:bCs w:val="0"/>
        </w:rPr>
      </w:pPr>
    </w:p>
    <w:tbl>
      <w:tblPr>
        <w:tblW w:w="5033" w:type="pct"/>
        <w:tblLook w:val="01E0" w:firstRow="1" w:lastRow="1" w:firstColumn="1" w:lastColumn="1" w:noHBand="0" w:noVBand="0"/>
      </w:tblPr>
      <w:tblGrid>
        <w:gridCol w:w="11089"/>
      </w:tblGrid>
      <w:tr w:rsidR="00802563" w:rsidRPr="00E707B1" w:rsidTr="00BA337B">
        <w:trPr>
          <w:cantSplit/>
          <w:trHeight w:val="350"/>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802563" w:rsidRPr="001B78F0" w:rsidRDefault="00802563" w:rsidP="00A2474F">
            <w:pPr>
              <w:keepNext/>
              <w:tabs>
                <w:tab w:val="left" w:pos="2880"/>
              </w:tabs>
              <w:rPr>
                <w:rFonts w:ascii="Arial" w:hAnsi="Arial" w:cs="Arial"/>
                <w:i/>
                <w:color w:val="000080"/>
                <w:sz w:val="20"/>
              </w:rPr>
            </w:pPr>
            <w:r>
              <w:rPr>
                <w:rFonts w:ascii="Arial" w:hAnsi="Arial" w:cs="Arial"/>
                <w:b/>
                <w:color w:val="000080"/>
                <w:sz w:val="20"/>
              </w:rPr>
              <w:t>D</w:t>
            </w:r>
            <w:r w:rsidRPr="001B78F0">
              <w:rPr>
                <w:rFonts w:ascii="Arial" w:hAnsi="Arial" w:cs="Arial"/>
                <w:b/>
                <w:color w:val="000080"/>
                <w:sz w:val="20"/>
              </w:rPr>
              <w:t xml:space="preserve">.  </w:t>
            </w:r>
            <w:r>
              <w:rPr>
                <w:rFonts w:ascii="Arial" w:hAnsi="Arial" w:cs="Arial"/>
                <w:b/>
                <w:color w:val="000080"/>
                <w:sz w:val="20"/>
              </w:rPr>
              <w:t xml:space="preserve"> DECISION MAKING</w:t>
            </w:r>
            <w:r w:rsidRPr="001B78F0">
              <w:rPr>
                <w:rFonts w:ascii="Arial" w:hAnsi="Arial" w:cs="Arial"/>
                <w:i/>
                <w:color w:val="000080"/>
                <w:sz w:val="20"/>
              </w:rPr>
              <w:t xml:space="preserve"> </w:t>
            </w:r>
          </w:p>
          <w:p w:rsidR="00802563" w:rsidRPr="00E707B1" w:rsidRDefault="00802563" w:rsidP="00802563">
            <w:pPr>
              <w:keepNext/>
              <w:tabs>
                <w:tab w:val="left" w:pos="2880"/>
              </w:tabs>
              <w:rPr>
                <w:rFonts w:ascii="Book Antiqua" w:hAnsi="Book Antiqua"/>
                <w:color w:val="000080"/>
                <w:sz w:val="20"/>
              </w:rPr>
            </w:pPr>
            <w:r>
              <w:rPr>
                <w:rFonts w:ascii="Arial" w:hAnsi="Arial"/>
                <w:i/>
                <w:sz w:val="20"/>
              </w:rPr>
              <w:t xml:space="preserve">      </w:t>
            </w:r>
          </w:p>
        </w:tc>
      </w:tr>
    </w:tbl>
    <w:p w:rsidR="003D34FE" w:rsidRDefault="003D34FE">
      <w:pPr>
        <w:tabs>
          <w:tab w:val="right" w:pos="9450"/>
        </w:tabs>
        <w:ind w:right="126"/>
        <w:rPr>
          <w:rFonts w:ascii="Arial" w:hAnsi="Arial"/>
          <w:sz w:val="20"/>
        </w:rPr>
      </w:pPr>
    </w:p>
    <w:p w:rsidR="003D34FE" w:rsidRDefault="003D34FE" w:rsidP="00D17D68">
      <w:pPr>
        <w:rPr>
          <w:rFonts w:ascii="Arial" w:hAnsi="Arial"/>
          <w:i/>
          <w:sz w:val="20"/>
        </w:rPr>
      </w:pPr>
      <w:proofErr w:type="spellStart"/>
      <w:r>
        <w:rPr>
          <w:rFonts w:ascii="Arial" w:hAnsi="Arial"/>
          <w:i/>
          <w:sz w:val="20"/>
        </w:rPr>
        <w:t>i</w:t>
      </w:r>
      <w:proofErr w:type="spellEnd"/>
      <w:r>
        <w:rPr>
          <w:rFonts w:ascii="Arial" w:hAnsi="Arial"/>
          <w:i/>
          <w:sz w:val="20"/>
        </w:rPr>
        <w:t xml:space="preserve">) Give some typical examples of the most important decisions the incumbent is expected to make in carrying out the duties and responsibilities of the position.  To what extent can the incumbent rely on established policies or advice from </w:t>
      </w:r>
      <w:proofErr w:type="gramStart"/>
      <w:r>
        <w:rPr>
          <w:rFonts w:ascii="Arial" w:hAnsi="Arial"/>
          <w:i/>
          <w:sz w:val="20"/>
        </w:rPr>
        <w:t>others</w:t>
      </w:r>
      <w:proofErr w:type="gramEnd"/>
      <w:r>
        <w:rPr>
          <w:rFonts w:ascii="Arial" w:hAnsi="Arial"/>
          <w:i/>
          <w:sz w:val="20"/>
        </w:rPr>
        <w:t xml:space="preserve"> in making these decisions?</w:t>
      </w:r>
    </w:p>
    <w:p w:rsidR="003D34FE" w:rsidRDefault="003D34FE">
      <w:pPr>
        <w:tabs>
          <w:tab w:val="right" w:pos="9450"/>
        </w:tabs>
        <w:ind w:left="720" w:right="126"/>
        <w:rPr>
          <w:rFonts w:ascii="Arial" w:hAnsi="Arial"/>
          <w:sz w:val="16"/>
        </w:rPr>
      </w:pPr>
    </w:p>
    <w:p w:rsidR="00D17D68" w:rsidRPr="008F77DD" w:rsidRDefault="00D17D68" w:rsidP="00D17D68">
      <w:pPr>
        <w:tabs>
          <w:tab w:val="left" w:pos="720"/>
        </w:tabs>
        <w:rPr>
          <w:rFonts w:ascii="Arial" w:hAnsi="Arial"/>
          <w:sz w:val="20"/>
        </w:rPr>
      </w:pPr>
      <w:r w:rsidRPr="008F77DD">
        <w:rPr>
          <w:rFonts w:ascii="Arial" w:hAnsi="Arial"/>
          <w:sz w:val="20"/>
        </w:rPr>
        <w:t xml:space="preserve">Makes decisions regarding the </w:t>
      </w:r>
      <w:r>
        <w:rPr>
          <w:rFonts w:ascii="Arial" w:hAnsi="Arial"/>
          <w:sz w:val="20"/>
        </w:rPr>
        <w:t>programming and implementation of</w:t>
      </w:r>
      <w:r w:rsidRPr="008F77DD">
        <w:rPr>
          <w:rFonts w:ascii="Arial" w:hAnsi="Arial"/>
          <w:sz w:val="20"/>
        </w:rPr>
        <w:t xml:space="preserve"> </w:t>
      </w:r>
      <w:r>
        <w:rPr>
          <w:rFonts w:ascii="Arial" w:hAnsi="Arial"/>
          <w:sz w:val="20"/>
        </w:rPr>
        <w:t xml:space="preserve">SFU Public Square </w:t>
      </w:r>
      <w:r w:rsidRPr="008F77DD">
        <w:rPr>
          <w:rFonts w:ascii="Arial" w:hAnsi="Arial"/>
          <w:sz w:val="20"/>
        </w:rPr>
        <w:t>and recommends new policies, procedures and practices that require consultation with and the support of senior academic and administrators and/or broad consultation with subject matter experts across business and academic portfolios.</w:t>
      </w:r>
    </w:p>
    <w:p w:rsidR="00271FDE" w:rsidRDefault="00271FDE">
      <w:pPr>
        <w:tabs>
          <w:tab w:val="right" w:pos="9450"/>
        </w:tabs>
        <w:ind w:left="720" w:right="126"/>
        <w:rPr>
          <w:rFonts w:ascii="Arial" w:hAnsi="Arial"/>
          <w:sz w:val="16"/>
        </w:rPr>
      </w:pPr>
    </w:p>
    <w:p w:rsidR="003D34FE" w:rsidRDefault="003D34FE" w:rsidP="00D17D68">
      <w:pPr>
        <w:tabs>
          <w:tab w:val="right" w:pos="9450"/>
        </w:tabs>
        <w:ind w:right="126"/>
        <w:rPr>
          <w:rFonts w:ascii="Arial" w:hAnsi="Arial"/>
          <w:sz w:val="20"/>
        </w:rPr>
      </w:pPr>
    </w:p>
    <w:p w:rsidR="003D34FE" w:rsidRDefault="003D34FE" w:rsidP="00D17D68">
      <w:pPr>
        <w:tabs>
          <w:tab w:val="left" w:pos="1080"/>
          <w:tab w:val="right" w:pos="9450"/>
        </w:tabs>
        <w:ind w:right="126"/>
        <w:rPr>
          <w:rFonts w:ascii="Arial" w:hAnsi="Arial"/>
          <w:i/>
          <w:sz w:val="20"/>
        </w:rPr>
      </w:pPr>
      <w:r>
        <w:rPr>
          <w:rFonts w:ascii="Arial" w:hAnsi="Arial"/>
          <w:i/>
          <w:sz w:val="20"/>
        </w:rPr>
        <w:t>ii) Give some examples of the types of decisions the incumbent would refer to his/her supervisor.</w:t>
      </w:r>
    </w:p>
    <w:p w:rsidR="003D34FE" w:rsidRDefault="003D34FE">
      <w:pPr>
        <w:tabs>
          <w:tab w:val="right" w:pos="9450"/>
        </w:tabs>
        <w:ind w:left="720" w:right="126"/>
        <w:rPr>
          <w:rFonts w:ascii="Arial" w:hAnsi="Arial"/>
          <w:sz w:val="16"/>
        </w:rPr>
      </w:pPr>
    </w:p>
    <w:p w:rsidR="00D17D68" w:rsidRPr="008F77DD" w:rsidRDefault="00D17D68" w:rsidP="00D17D68">
      <w:pPr>
        <w:rPr>
          <w:rFonts w:ascii="Arial" w:hAnsi="Arial"/>
          <w:sz w:val="20"/>
        </w:rPr>
      </w:pPr>
      <w:r w:rsidRPr="008F77DD">
        <w:rPr>
          <w:rFonts w:ascii="Arial" w:hAnsi="Arial"/>
          <w:sz w:val="20"/>
        </w:rPr>
        <w:lastRenderedPageBreak/>
        <w:t xml:space="preserve">Refers final policy change proposal to the responsible executive member and ultimately to the </w:t>
      </w:r>
      <w:r>
        <w:rPr>
          <w:rFonts w:ascii="Arial" w:hAnsi="Arial"/>
          <w:sz w:val="20"/>
        </w:rPr>
        <w:t>Vice-Pre</w:t>
      </w:r>
      <w:r w:rsidR="002B77B8">
        <w:rPr>
          <w:rFonts w:ascii="Arial" w:hAnsi="Arial"/>
          <w:sz w:val="20"/>
        </w:rPr>
        <w:t>sident, Academic and President and Vice-Chancellor</w:t>
      </w:r>
      <w:r w:rsidRPr="008F77DD">
        <w:rPr>
          <w:rFonts w:ascii="Arial" w:hAnsi="Arial"/>
          <w:sz w:val="20"/>
        </w:rPr>
        <w:t xml:space="preserve">.  Proposal on how to address University level </w:t>
      </w:r>
      <w:r w:rsidR="002B77B8">
        <w:rPr>
          <w:rFonts w:ascii="Arial" w:hAnsi="Arial"/>
          <w:sz w:val="20"/>
        </w:rPr>
        <w:t>public engagement</w:t>
      </w:r>
      <w:r w:rsidRPr="008F77DD">
        <w:rPr>
          <w:rFonts w:ascii="Arial" w:hAnsi="Arial"/>
          <w:sz w:val="20"/>
        </w:rPr>
        <w:t xml:space="preserve"> is</w:t>
      </w:r>
      <w:r w:rsidR="002B77B8">
        <w:rPr>
          <w:rFonts w:ascii="Arial" w:hAnsi="Arial"/>
          <w:sz w:val="20"/>
        </w:rPr>
        <w:t xml:space="preserve"> forwarded for final approval.</w:t>
      </w:r>
    </w:p>
    <w:p w:rsidR="003D34FE" w:rsidRDefault="003D34FE" w:rsidP="00D17D68">
      <w:pPr>
        <w:tabs>
          <w:tab w:val="right" w:pos="9450"/>
        </w:tabs>
        <w:ind w:right="126"/>
        <w:rPr>
          <w:rFonts w:ascii="Arial" w:hAnsi="Arial"/>
          <w:sz w:val="20"/>
        </w:rPr>
      </w:pPr>
    </w:p>
    <w:p w:rsidR="003D34FE" w:rsidRDefault="003D34FE">
      <w:pPr>
        <w:tabs>
          <w:tab w:val="left" w:pos="720"/>
          <w:tab w:val="left" w:pos="1170"/>
          <w:tab w:val="right" w:pos="9450"/>
        </w:tabs>
        <w:ind w:right="126"/>
        <w:rPr>
          <w:rFonts w:ascii="Arial" w:hAnsi="Arial"/>
          <w:i/>
          <w:sz w:val="20"/>
        </w:rPr>
      </w:pPr>
    </w:p>
    <w:tbl>
      <w:tblPr>
        <w:tblW w:w="5033" w:type="pct"/>
        <w:tblLook w:val="01E0" w:firstRow="1" w:lastRow="1" w:firstColumn="1" w:lastColumn="1" w:noHBand="0" w:noVBand="0"/>
      </w:tblPr>
      <w:tblGrid>
        <w:gridCol w:w="11089"/>
      </w:tblGrid>
      <w:tr w:rsidR="00802563" w:rsidRPr="00E707B1" w:rsidTr="00BA337B">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802563" w:rsidRPr="001B78F0" w:rsidRDefault="00BB0572" w:rsidP="00A2474F">
            <w:pPr>
              <w:keepNext/>
              <w:tabs>
                <w:tab w:val="left" w:pos="2880"/>
              </w:tabs>
              <w:rPr>
                <w:rFonts w:ascii="Arial" w:hAnsi="Arial" w:cs="Arial"/>
                <w:i/>
                <w:color w:val="000080"/>
                <w:sz w:val="20"/>
              </w:rPr>
            </w:pPr>
            <w:r>
              <w:rPr>
                <w:rFonts w:ascii="Arial" w:hAnsi="Arial" w:cs="Arial"/>
                <w:b/>
                <w:color w:val="000080"/>
                <w:sz w:val="20"/>
              </w:rPr>
              <w:t>E</w:t>
            </w:r>
            <w:r w:rsidR="00802563" w:rsidRPr="001B78F0">
              <w:rPr>
                <w:rFonts w:ascii="Arial" w:hAnsi="Arial" w:cs="Arial"/>
                <w:b/>
                <w:color w:val="000080"/>
                <w:sz w:val="20"/>
              </w:rPr>
              <w:t xml:space="preserve">.  </w:t>
            </w:r>
            <w:r w:rsidR="00802563">
              <w:rPr>
                <w:rFonts w:ascii="Arial" w:hAnsi="Arial" w:cs="Arial"/>
                <w:b/>
                <w:color w:val="000080"/>
                <w:sz w:val="20"/>
              </w:rPr>
              <w:t xml:space="preserve"> SUPERVISION EXERCISED</w:t>
            </w:r>
            <w:r w:rsidR="00802563" w:rsidRPr="001B78F0">
              <w:rPr>
                <w:rFonts w:ascii="Arial" w:hAnsi="Arial" w:cs="Arial"/>
                <w:i/>
                <w:color w:val="000080"/>
                <w:sz w:val="20"/>
              </w:rPr>
              <w:t xml:space="preserve"> </w:t>
            </w:r>
          </w:p>
          <w:p w:rsidR="00802563" w:rsidRPr="00E707B1" w:rsidRDefault="00802563" w:rsidP="00A2474F">
            <w:pPr>
              <w:keepNext/>
              <w:tabs>
                <w:tab w:val="left" w:pos="2880"/>
              </w:tabs>
              <w:rPr>
                <w:rFonts w:ascii="Book Antiqua" w:hAnsi="Book Antiqua"/>
                <w:color w:val="000080"/>
                <w:sz w:val="20"/>
              </w:rPr>
            </w:pPr>
            <w:r>
              <w:rPr>
                <w:rFonts w:ascii="Arial" w:hAnsi="Arial"/>
                <w:i/>
                <w:sz w:val="20"/>
              </w:rPr>
              <w:t xml:space="preserve">      Indicate the number of continuing employees for whom the position is responsible.</w:t>
            </w:r>
          </w:p>
        </w:tc>
      </w:tr>
    </w:tbl>
    <w:p w:rsidR="003D34FE" w:rsidRDefault="003D34FE" w:rsidP="007C412F">
      <w:pPr>
        <w:tabs>
          <w:tab w:val="left" w:pos="720"/>
          <w:tab w:val="left" w:pos="1170"/>
          <w:tab w:val="right" w:pos="9450"/>
        </w:tabs>
        <w:ind w:left="-90" w:right="126" w:firstLine="90"/>
        <w:rPr>
          <w:rFonts w:ascii="Arial" w:hAnsi="Arial"/>
          <w:sz w:val="16"/>
        </w:rPr>
      </w:pPr>
    </w:p>
    <w:p w:rsidR="000B181A" w:rsidRDefault="003D34FE" w:rsidP="002B77B8">
      <w:pPr>
        <w:tabs>
          <w:tab w:val="left" w:pos="0"/>
        </w:tabs>
        <w:ind w:right="18"/>
        <w:rPr>
          <w:rFonts w:ascii="Arial" w:hAnsi="Arial"/>
          <w:sz w:val="20"/>
        </w:rPr>
      </w:pPr>
      <w:r>
        <w:rPr>
          <w:rFonts w:ascii="Arial" w:hAnsi="Arial"/>
          <w:sz w:val="20"/>
        </w:rPr>
        <w:t xml:space="preserve">Number of </w:t>
      </w:r>
      <w:r w:rsidR="00AA47AD">
        <w:rPr>
          <w:rFonts w:ascii="Arial" w:hAnsi="Arial"/>
          <w:sz w:val="20"/>
        </w:rPr>
        <w:t xml:space="preserve">continuing </w:t>
      </w:r>
      <w:r>
        <w:rPr>
          <w:rFonts w:ascii="Arial" w:hAnsi="Arial"/>
          <w:sz w:val="20"/>
        </w:rPr>
        <w:t>employees reporting directly to the position:</w:t>
      </w:r>
      <w:r w:rsidR="00364D11">
        <w:rPr>
          <w:rFonts w:ascii="Arial" w:hAnsi="Arial"/>
          <w:sz w:val="20"/>
        </w:rPr>
        <w:t xml:space="preserve"> </w:t>
      </w:r>
      <w:r w:rsidR="008D6689">
        <w:rPr>
          <w:rFonts w:ascii="Arial" w:hAnsi="Arial"/>
          <w:sz w:val="20"/>
        </w:rPr>
        <w:tab/>
        <w:t>0</w:t>
      </w:r>
    </w:p>
    <w:p w:rsidR="0061110E" w:rsidRDefault="0061110E" w:rsidP="002B77B8">
      <w:pPr>
        <w:tabs>
          <w:tab w:val="left" w:pos="0"/>
        </w:tabs>
        <w:ind w:right="18"/>
        <w:rPr>
          <w:rFonts w:ascii="Arial" w:hAnsi="Arial"/>
          <w:sz w:val="20"/>
        </w:rPr>
      </w:pPr>
    </w:p>
    <w:p w:rsidR="007C412F" w:rsidRDefault="003D34FE" w:rsidP="00590AAB">
      <w:pPr>
        <w:tabs>
          <w:tab w:val="left" w:pos="1170"/>
          <w:tab w:val="left" w:pos="9000"/>
        </w:tabs>
        <w:ind w:right="18"/>
        <w:rPr>
          <w:rFonts w:ascii="Arial" w:hAnsi="Arial"/>
          <w:sz w:val="20"/>
        </w:rPr>
      </w:pPr>
      <w:r>
        <w:rPr>
          <w:rFonts w:ascii="Arial" w:hAnsi="Arial"/>
          <w:sz w:val="20"/>
        </w:rPr>
        <w:t xml:space="preserve">Total number of </w:t>
      </w:r>
      <w:r w:rsidR="00AA47AD">
        <w:rPr>
          <w:rFonts w:ascii="Arial" w:hAnsi="Arial"/>
          <w:sz w:val="20"/>
        </w:rPr>
        <w:t xml:space="preserve">continuing </w:t>
      </w:r>
      <w:r>
        <w:rPr>
          <w:rFonts w:ascii="Arial" w:hAnsi="Arial"/>
          <w:sz w:val="20"/>
        </w:rPr>
        <w:t>employees for whom the position has direct responsibility:</w:t>
      </w:r>
      <w:r w:rsidR="004A1D3C">
        <w:rPr>
          <w:rFonts w:ascii="Arial" w:hAnsi="Arial"/>
          <w:sz w:val="20"/>
        </w:rPr>
        <w:t xml:space="preserve"> </w:t>
      </w:r>
      <w:r w:rsidR="008D6689">
        <w:rPr>
          <w:rFonts w:ascii="Arial" w:hAnsi="Arial"/>
          <w:sz w:val="20"/>
        </w:rPr>
        <w:tab/>
      </w:r>
      <w:r w:rsidR="008D6689">
        <w:rPr>
          <w:rFonts w:ascii="Arial" w:hAnsi="Arial"/>
          <w:sz w:val="20"/>
        </w:rPr>
        <w:tab/>
        <w:t>0</w:t>
      </w:r>
    </w:p>
    <w:p w:rsidR="002B77B8" w:rsidRDefault="002B77B8" w:rsidP="00AA47AD">
      <w:pPr>
        <w:tabs>
          <w:tab w:val="left" w:pos="720"/>
          <w:tab w:val="left" w:pos="9000"/>
        </w:tabs>
        <w:ind w:right="18"/>
        <w:rPr>
          <w:rFonts w:ascii="Arial" w:hAnsi="Arial"/>
          <w:sz w:val="20"/>
        </w:rPr>
      </w:pPr>
    </w:p>
    <w:p w:rsidR="008D6689" w:rsidRDefault="008D6689" w:rsidP="008D6689">
      <w:pPr>
        <w:tabs>
          <w:tab w:val="left" w:pos="0"/>
        </w:tabs>
        <w:ind w:right="18"/>
        <w:rPr>
          <w:rFonts w:ascii="Arial" w:hAnsi="Arial"/>
          <w:sz w:val="20"/>
        </w:rPr>
      </w:pPr>
      <w:r>
        <w:rPr>
          <w:rFonts w:ascii="Arial" w:hAnsi="Arial"/>
          <w:sz w:val="20"/>
        </w:rPr>
        <w:t xml:space="preserve">*NOTE: Due to the structure of the SFU Public Square, </w:t>
      </w:r>
      <w:proofErr w:type="gramStart"/>
      <w:r>
        <w:rPr>
          <w:rFonts w:ascii="Arial" w:hAnsi="Arial"/>
          <w:sz w:val="20"/>
        </w:rPr>
        <w:t>staff are</w:t>
      </w:r>
      <w:proofErr w:type="gramEnd"/>
      <w:r>
        <w:rPr>
          <w:rFonts w:ascii="Arial" w:hAnsi="Arial"/>
          <w:sz w:val="20"/>
        </w:rPr>
        <w:t xml:space="preserve"> recruited from the SFU Student population.  This requires added oversight and support by the Project Director.  Each year, SFU Public Square hires 6 to 8 FTE SFU Students for periods of 6 to 8 months.  In addition to students, all contract staff (e.g. researchers, pollsters, writers, designers) report to the Program Director.  The Program Director also supervises the work of the Coordinator of City Conversations (a full-time senior volunteer).</w:t>
      </w:r>
    </w:p>
    <w:p w:rsidR="008D6689" w:rsidRDefault="008D6689" w:rsidP="008D6689">
      <w:pPr>
        <w:tabs>
          <w:tab w:val="left" w:pos="0"/>
        </w:tabs>
        <w:ind w:right="18"/>
        <w:rPr>
          <w:rFonts w:ascii="Arial" w:hAnsi="Arial"/>
          <w:sz w:val="20"/>
        </w:rPr>
      </w:pPr>
    </w:p>
    <w:p w:rsidR="008D6689" w:rsidRDefault="008D6689" w:rsidP="00AA47AD">
      <w:pPr>
        <w:tabs>
          <w:tab w:val="left" w:pos="720"/>
          <w:tab w:val="left" w:pos="9000"/>
        </w:tabs>
        <w:ind w:right="18"/>
        <w:rPr>
          <w:rFonts w:ascii="Arial" w:hAnsi="Arial"/>
          <w:sz w:val="20"/>
        </w:rPr>
      </w:pPr>
    </w:p>
    <w:p w:rsidR="003D34FE" w:rsidRDefault="003D34FE" w:rsidP="00AA47AD">
      <w:pPr>
        <w:tabs>
          <w:tab w:val="left" w:pos="720"/>
          <w:tab w:val="left" w:pos="9000"/>
        </w:tabs>
        <w:ind w:right="18"/>
        <w:rPr>
          <w:rFonts w:ascii="Arial" w:hAnsi="Arial"/>
          <w:sz w:val="20"/>
        </w:rPr>
      </w:pPr>
      <w:r>
        <w:rPr>
          <w:rFonts w:ascii="Arial" w:hAnsi="Arial"/>
          <w:sz w:val="20"/>
        </w:rPr>
        <w:tab/>
      </w:r>
    </w:p>
    <w:tbl>
      <w:tblPr>
        <w:tblW w:w="5033" w:type="pct"/>
        <w:tblLook w:val="01E0" w:firstRow="1" w:lastRow="1" w:firstColumn="1" w:lastColumn="1" w:noHBand="0" w:noVBand="0"/>
      </w:tblPr>
      <w:tblGrid>
        <w:gridCol w:w="11089"/>
      </w:tblGrid>
      <w:tr w:rsidR="007C412F" w:rsidRPr="00E707B1" w:rsidTr="00BA337B">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7C412F" w:rsidRPr="001B78F0" w:rsidRDefault="00BB0572" w:rsidP="00A2474F">
            <w:pPr>
              <w:keepNext/>
              <w:tabs>
                <w:tab w:val="left" w:pos="2880"/>
              </w:tabs>
              <w:rPr>
                <w:rFonts w:ascii="Arial" w:hAnsi="Arial" w:cs="Arial"/>
                <w:i/>
                <w:color w:val="000080"/>
                <w:sz w:val="20"/>
              </w:rPr>
            </w:pPr>
            <w:r>
              <w:rPr>
                <w:rFonts w:ascii="Arial" w:hAnsi="Arial" w:cs="Arial"/>
                <w:b/>
                <w:color w:val="000080"/>
                <w:sz w:val="20"/>
              </w:rPr>
              <w:t>F</w:t>
            </w:r>
            <w:r w:rsidR="007C412F" w:rsidRPr="001B78F0">
              <w:rPr>
                <w:rFonts w:ascii="Arial" w:hAnsi="Arial" w:cs="Arial"/>
                <w:b/>
                <w:color w:val="000080"/>
                <w:sz w:val="20"/>
              </w:rPr>
              <w:t xml:space="preserve">.  </w:t>
            </w:r>
            <w:r w:rsidR="007C412F">
              <w:rPr>
                <w:rFonts w:ascii="Arial" w:hAnsi="Arial" w:cs="Arial"/>
                <w:b/>
                <w:color w:val="000080"/>
                <w:sz w:val="20"/>
              </w:rPr>
              <w:t xml:space="preserve"> SUPERVISION RECEIVED</w:t>
            </w:r>
            <w:r w:rsidR="007C412F" w:rsidRPr="001B78F0">
              <w:rPr>
                <w:rFonts w:ascii="Arial" w:hAnsi="Arial" w:cs="Arial"/>
                <w:i/>
                <w:color w:val="000080"/>
                <w:sz w:val="20"/>
              </w:rPr>
              <w:t xml:space="preserve"> </w:t>
            </w:r>
          </w:p>
          <w:p w:rsidR="007C412F" w:rsidRDefault="007C412F" w:rsidP="007C412F">
            <w:pPr>
              <w:keepNext/>
              <w:tabs>
                <w:tab w:val="left" w:pos="2880"/>
              </w:tabs>
              <w:rPr>
                <w:rFonts w:ascii="Arial" w:hAnsi="Arial"/>
                <w:i/>
                <w:sz w:val="20"/>
              </w:rPr>
            </w:pPr>
            <w:r>
              <w:rPr>
                <w:rFonts w:ascii="Arial" w:hAnsi="Arial"/>
                <w:i/>
                <w:sz w:val="20"/>
              </w:rPr>
              <w:t xml:space="preserve">      Describe the extent to which the supervisor determines the day to day work load of the position and     </w:t>
            </w:r>
          </w:p>
          <w:p w:rsidR="007C412F" w:rsidRDefault="007C412F" w:rsidP="007C412F">
            <w:pPr>
              <w:keepNext/>
              <w:tabs>
                <w:tab w:val="left" w:pos="2880"/>
              </w:tabs>
              <w:rPr>
                <w:rFonts w:ascii="Arial" w:hAnsi="Arial"/>
                <w:i/>
                <w:sz w:val="20"/>
              </w:rPr>
            </w:pPr>
            <w:r>
              <w:rPr>
                <w:rFonts w:ascii="Arial" w:hAnsi="Arial"/>
                <w:i/>
                <w:sz w:val="20"/>
              </w:rPr>
              <w:t xml:space="preserve">      </w:t>
            </w:r>
            <w:proofErr w:type="gramStart"/>
            <w:r>
              <w:rPr>
                <w:rFonts w:ascii="Arial" w:hAnsi="Arial"/>
                <w:i/>
                <w:sz w:val="20"/>
              </w:rPr>
              <w:t>assists</w:t>
            </w:r>
            <w:proofErr w:type="gramEnd"/>
            <w:r>
              <w:rPr>
                <w:rFonts w:ascii="Arial" w:hAnsi="Arial"/>
                <w:i/>
                <w:sz w:val="20"/>
              </w:rPr>
              <w:t xml:space="preserve"> in the completion of duties.  Explain the nature of guidance received and how often work is </w:t>
            </w:r>
          </w:p>
          <w:p w:rsidR="007C412F" w:rsidRPr="00E707B1" w:rsidRDefault="007C412F" w:rsidP="007C412F">
            <w:pPr>
              <w:keepNext/>
              <w:tabs>
                <w:tab w:val="left" w:pos="2880"/>
              </w:tabs>
              <w:rPr>
                <w:rFonts w:ascii="Book Antiqua" w:hAnsi="Book Antiqua"/>
                <w:color w:val="000080"/>
                <w:sz w:val="20"/>
              </w:rPr>
            </w:pPr>
            <w:r>
              <w:rPr>
                <w:rFonts w:ascii="Arial" w:hAnsi="Arial"/>
                <w:i/>
                <w:sz w:val="20"/>
              </w:rPr>
              <w:t xml:space="preserve">      </w:t>
            </w:r>
            <w:proofErr w:type="gramStart"/>
            <w:r>
              <w:rPr>
                <w:rFonts w:ascii="Arial" w:hAnsi="Arial"/>
                <w:i/>
                <w:sz w:val="20"/>
              </w:rPr>
              <w:t>checked</w:t>
            </w:r>
            <w:proofErr w:type="gramEnd"/>
            <w:r>
              <w:rPr>
                <w:rFonts w:ascii="Arial" w:hAnsi="Arial"/>
                <w:i/>
                <w:sz w:val="20"/>
              </w:rPr>
              <w:t xml:space="preserve"> or reviewed.</w:t>
            </w:r>
          </w:p>
        </w:tc>
      </w:tr>
    </w:tbl>
    <w:p w:rsidR="003D34FE" w:rsidRDefault="003D34FE">
      <w:pPr>
        <w:tabs>
          <w:tab w:val="left" w:pos="720"/>
          <w:tab w:val="left" w:pos="1170"/>
          <w:tab w:val="left" w:pos="8640"/>
        </w:tabs>
        <w:ind w:right="18"/>
        <w:rPr>
          <w:rFonts w:ascii="Arial" w:hAnsi="Arial"/>
          <w:sz w:val="20"/>
        </w:rPr>
      </w:pPr>
    </w:p>
    <w:p w:rsidR="003D34FE" w:rsidRPr="004A1D3C" w:rsidRDefault="003D34FE">
      <w:pPr>
        <w:ind w:left="720" w:hanging="720"/>
        <w:rPr>
          <w:rFonts w:ascii="Arial" w:hAnsi="Arial" w:cs="Arial"/>
          <w:sz w:val="20"/>
        </w:rPr>
      </w:pPr>
      <w:r w:rsidRPr="004A1D3C">
        <w:rPr>
          <w:rFonts w:ascii="Arial" w:hAnsi="Arial" w:cs="Arial"/>
          <w:i/>
          <w:sz w:val="20"/>
        </w:rPr>
        <w:tab/>
      </w:r>
    </w:p>
    <w:p w:rsidR="004A1D3C" w:rsidRPr="004A1D3C" w:rsidRDefault="004A1D3C" w:rsidP="004A1D3C">
      <w:pPr>
        <w:rPr>
          <w:rFonts w:ascii="Arial" w:hAnsi="Arial" w:cs="Arial"/>
          <w:sz w:val="20"/>
        </w:rPr>
      </w:pPr>
      <w:proofErr w:type="gramStart"/>
      <w:r w:rsidRPr="004A1D3C">
        <w:rPr>
          <w:rFonts w:ascii="Arial" w:hAnsi="Arial" w:cs="Arial"/>
          <w:sz w:val="20"/>
        </w:rPr>
        <w:t xml:space="preserve">Works under general direction of the </w:t>
      </w:r>
      <w:r w:rsidR="002861FC">
        <w:rPr>
          <w:rFonts w:ascii="Arial" w:hAnsi="Arial" w:cs="Arial"/>
          <w:sz w:val="20"/>
        </w:rPr>
        <w:t>Director, Centre for Dialogue</w:t>
      </w:r>
      <w:r w:rsidRPr="004A1D3C">
        <w:rPr>
          <w:rFonts w:ascii="Arial" w:hAnsi="Arial" w:cs="Arial"/>
          <w:sz w:val="20"/>
        </w:rPr>
        <w:t xml:space="preserve"> as delegated by the</w:t>
      </w:r>
      <w:r>
        <w:rPr>
          <w:rFonts w:ascii="Arial" w:hAnsi="Arial" w:cs="Arial"/>
          <w:sz w:val="20"/>
        </w:rPr>
        <w:t xml:space="preserve"> Office of the President and Vice-Chancellor</w:t>
      </w:r>
      <w:r w:rsidRPr="004A1D3C">
        <w:rPr>
          <w:rFonts w:ascii="Arial" w:hAnsi="Arial" w:cs="Arial"/>
          <w:sz w:val="20"/>
        </w:rPr>
        <w:t>.</w:t>
      </w:r>
      <w:proofErr w:type="gramEnd"/>
      <w:r w:rsidRPr="004A1D3C">
        <w:rPr>
          <w:rFonts w:ascii="Arial" w:hAnsi="Arial" w:cs="Arial"/>
          <w:sz w:val="20"/>
        </w:rPr>
        <w:t xml:space="preserve">  Work is reviewed periodically for achievement of objectives and quality and effectiveness of programs.</w:t>
      </w:r>
    </w:p>
    <w:p w:rsidR="00271FDE" w:rsidRPr="002B77B8" w:rsidRDefault="003D34FE">
      <w:pPr>
        <w:tabs>
          <w:tab w:val="left" w:pos="720"/>
          <w:tab w:val="left" w:pos="1170"/>
          <w:tab w:val="left" w:pos="7920"/>
          <w:tab w:val="right" w:pos="9450"/>
        </w:tabs>
        <w:ind w:right="126"/>
        <w:rPr>
          <w:rFonts w:ascii="Arial" w:hAnsi="Arial"/>
          <w:iCs/>
          <w:sz w:val="20"/>
        </w:rPr>
      </w:pPr>
      <w:r>
        <w:rPr>
          <w:rFonts w:ascii="Arial" w:hAnsi="Arial"/>
          <w:iCs/>
          <w:sz w:val="20"/>
        </w:rPr>
        <w:tab/>
      </w:r>
    </w:p>
    <w:p w:rsidR="00271FDE" w:rsidRDefault="00271FDE">
      <w:pPr>
        <w:tabs>
          <w:tab w:val="left" w:pos="720"/>
          <w:tab w:val="left" w:pos="1170"/>
          <w:tab w:val="left" w:pos="7920"/>
          <w:tab w:val="right" w:pos="9450"/>
        </w:tabs>
        <w:ind w:right="126"/>
        <w:rPr>
          <w:rFonts w:ascii="Arial" w:hAnsi="Arial"/>
          <w:sz w:val="20"/>
        </w:rPr>
      </w:pPr>
    </w:p>
    <w:tbl>
      <w:tblPr>
        <w:tblW w:w="5033" w:type="pct"/>
        <w:tblLook w:val="01E0" w:firstRow="1" w:lastRow="1" w:firstColumn="1" w:lastColumn="1" w:noHBand="0" w:noVBand="0"/>
      </w:tblPr>
      <w:tblGrid>
        <w:gridCol w:w="11089"/>
      </w:tblGrid>
      <w:tr w:rsidR="00BB0572" w:rsidRPr="00E707B1" w:rsidTr="00BA337B">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BB0572" w:rsidRPr="001B78F0" w:rsidRDefault="00BB0572" w:rsidP="00A2474F">
            <w:pPr>
              <w:keepNext/>
              <w:tabs>
                <w:tab w:val="left" w:pos="2880"/>
              </w:tabs>
              <w:rPr>
                <w:rFonts w:ascii="Arial" w:hAnsi="Arial" w:cs="Arial"/>
                <w:i/>
                <w:color w:val="000080"/>
                <w:sz w:val="20"/>
              </w:rPr>
            </w:pPr>
            <w:r>
              <w:rPr>
                <w:rFonts w:ascii="Arial" w:hAnsi="Arial" w:cs="Arial"/>
                <w:b/>
                <w:color w:val="000080"/>
                <w:sz w:val="20"/>
              </w:rPr>
              <w:t>G</w:t>
            </w:r>
            <w:r w:rsidRPr="001B78F0">
              <w:rPr>
                <w:rFonts w:ascii="Arial" w:hAnsi="Arial" w:cs="Arial"/>
                <w:b/>
                <w:color w:val="000080"/>
                <w:sz w:val="20"/>
              </w:rPr>
              <w:t xml:space="preserve">.  </w:t>
            </w:r>
            <w:r>
              <w:rPr>
                <w:rFonts w:ascii="Arial" w:hAnsi="Arial" w:cs="Arial"/>
                <w:b/>
                <w:color w:val="000080"/>
                <w:sz w:val="20"/>
              </w:rPr>
              <w:t xml:space="preserve"> UNUSUAL WORKING CONDITIONS</w:t>
            </w:r>
            <w:r w:rsidRPr="001B78F0">
              <w:rPr>
                <w:rFonts w:ascii="Arial" w:hAnsi="Arial" w:cs="Arial"/>
                <w:i/>
                <w:color w:val="000080"/>
                <w:sz w:val="20"/>
              </w:rPr>
              <w:t xml:space="preserve"> </w:t>
            </w:r>
          </w:p>
          <w:p w:rsidR="00BB0572" w:rsidRPr="00BB0572" w:rsidRDefault="00BB0572" w:rsidP="00BB0572">
            <w:pPr>
              <w:keepNext/>
              <w:tabs>
                <w:tab w:val="left" w:pos="2880"/>
              </w:tabs>
              <w:rPr>
                <w:rFonts w:ascii="Book Antiqua" w:hAnsi="Book Antiqua"/>
                <w:color w:val="000080"/>
                <w:sz w:val="20"/>
              </w:rPr>
            </w:pPr>
            <w:r>
              <w:rPr>
                <w:rFonts w:ascii="Arial" w:hAnsi="Arial"/>
                <w:i/>
                <w:sz w:val="20"/>
              </w:rPr>
              <w:t xml:space="preserve">      </w:t>
            </w:r>
          </w:p>
        </w:tc>
      </w:tr>
    </w:tbl>
    <w:p w:rsidR="003D34FE" w:rsidRDefault="003D34FE">
      <w:pPr>
        <w:ind w:left="720" w:hanging="720"/>
        <w:rPr>
          <w:rFonts w:ascii="Arial" w:hAnsi="Arial"/>
          <w:sz w:val="20"/>
        </w:rPr>
      </w:pPr>
    </w:p>
    <w:p w:rsidR="003D34FE" w:rsidRDefault="003D34FE">
      <w:pPr>
        <w:ind w:left="720" w:hanging="720"/>
        <w:rPr>
          <w:rFonts w:ascii="Arial" w:hAnsi="Arial"/>
          <w:sz w:val="20"/>
        </w:rPr>
      </w:pPr>
    </w:p>
    <w:p w:rsidR="003D34FE" w:rsidRDefault="004A1D3C" w:rsidP="000B181A">
      <w:pPr>
        <w:pStyle w:val="Memo"/>
        <w:rPr>
          <w:rFonts w:ascii="Arial" w:hAnsi="Arial"/>
          <w:sz w:val="20"/>
        </w:rPr>
      </w:pPr>
      <w:r w:rsidRPr="004A1D3C">
        <w:rPr>
          <w:rFonts w:ascii="Arial" w:hAnsi="Arial" w:cs="Arial"/>
          <w:sz w:val="20"/>
        </w:rPr>
        <w:t>The wor</w:t>
      </w:r>
      <w:r>
        <w:rPr>
          <w:rFonts w:ascii="Arial" w:hAnsi="Arial" w:cs="Arial"/>
          <w:sz w:val="20"/>
        </w:rPr>
        <w:t xml:space="preserve">k of SFU Public Square </w:t>
      </w:r>
      <w:r w:rsidRPr="004A1D3C">
        <w:rPr>
          <w:rFonts w:ascii="Arial" w:hAnsi="Arial" w:cs="Arial"/>
          <w:sz w:val="20"/>
        </w:rPr>
        <w:t>is highly visible within the community, and creates a significant and publi</w:t>
      </w:r>
      <w:r>
        <w:rPr>
          <w:rFonts w:ascii="Arial" w:hAnsi="Arial" w:cs="Arial"/>
          <w:sz w:val="20"/>
        </w:rPr>
        <w:t xml:space="preserve">c bridge between the University, The President and Vice-Chancellor </w:t>
      </w:r>
      <w:r w:rsidRPr="004A1D3C">
        <w:rPr>
          <w:rFonts w:ascii="Arial" w:hAnsi="Arial" w:cs="Arial"/>
          <w:sz w:val="20"/>
        </w:rPr>
        <w:t>and the community.  As such, the Program Director is highly visible locally, nationally and internationally.</w:t>
      </w:r>
      <w:r>
        <w:rPr>
          <w:rFonts w:ascii="Arial" w:hAnsi="Arial" w:cs="Arial"/>
          <w:sz w:val="20"/>
        </w:rPr>
        <w:t xml:space="preserve"> </w:t>
      </w:r>
      <w:r w:rsidR="003D34FE">
        <w:rPr>
          <w:rFonts w:ascii="Arial" w:hAnsi="Arial"/>
          <w:sz w:val="20"/>
        </w:rPr>
        <w:tab/>
      </w:r>
    </w:p>
    <w:tbl>
      <w:tblPr>
        <w:tblW w:w="5033" w:type="pct"/>
        <w:tblLook w:val="01E0" w:firstRow="1" w:lastRow="1" w:firstColumn="1" w:lastColumn="1" w:noHBand="0" w:noVBand="0"/>
      </w:tblPr>
      <w:tblGrid>
        <w:gridCol w:w="11089"/>
      </w:tblGrid>
      <w:tr w:rsidR="000A6767" w:rsidRPr="00E707B1" w:rsidTr="00BA337B">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0A6767" w:rsidRPr="001B78F0" w:rsidRDefault="000A6767" w:rsidP="00A2474F">
            <w:pPr>
              <w:keepNext/>
              <w:tabs>
                <w:tab w:val="left" w:pos="2880"/>
              </w:tabs>
              <w:rPr>
                <w:rFonts w:ascii="Arial" w:hAnsi="Arial" w:cs="Arial"/>
                <w:i/>
                <w:color w:val="000080"/>
                <w:sz w:val="20"/>
              </w:rPr>
            </w:pPr>
            <w:r>
              <w:rPr>
                <w:rFonts w:ascii="Arial" w:hAnsi="Arial" w:cs="Arial"/>
                <w:b/>
                <w:color w:val="000080"/>
                <w:sz w:val="20"/>
              </w:rPr>
              <w:t>H</w:t>
            </w:r>
            <w:r w:rsidRPr="001B78F0">
              <w:rPr>
                <w:rFonts w:ascii="Arial" w:hAnsi="Arial" w:cs="Arial"/>
                <w:b/>
                <w:color w:val="000080"/>
                <w:sz w:val="20"/>
              </w:rPr>
              <w:t xml:space="preserve">.  </w:t>
            </w:r>
            <w:r>
              <w:rPr>
                <w:rFonts w:ascii="Arial" w:hAnsi="Arial" w:cs="Arial"/>
                <w:b/>
                <w:color w:val="000080"/>
                <w:sz w:val="20"/>
              </w:rPr>
              <w:t xml:space="preserve"> ENTRANCE QUALIFICATIONS</w:t>
            </w:r>
            <w:r w:rsidRPr="001B78F0">
              <w:rPr>
                <w:rFonts w:ascii="Arial" w:hAnsi="Arial" w:cs="Arial"/>
                <w:i/>
                <w:color w:val="000080"/>
                <w:sz w:val="20"/>
              </w:rPr>
              <w:t xml:space="preserve"> </w:t>
            </w:r>
          </w:p>
          <w:p w:rsidR="000A6767" w:rsidRDefault="000A6767" w:rsidP="00A2474F">
            <w:pPr>
              <w:keepNext/>
              <w:tabs>
                <w:tab w:val="left" w:pos="2880"/>
              </w:tabs>
              <w:rPr>
                <w:rFonts w:ascii="Arial" w:hAnsi="Arial"/>
                <w:i/>
                <w:sz w:val="20"/>
              </w:rPr>
            </w:pPr>
            <w:r>
              <w:rPr>
                <w:rFonts w:ascii="Arial" w:hAnsi="Arial"/>
                <w:i/>
                <w:sz w:val="20"/>
              </w:rPr>
              <w:t xml:space="preserve">       What combination of experience, training and/or formal education do you believe is the minimum    </w:t>
            </w:r>
          </w:p>
          <w:p w:rsidR="000A6767" w:rsidRPr="00BB0572" w:rsidRDefault="000A6767" w:rsidP="00A2474F">
            <w:pPr>
              <w:keepNext/>
              <w:tabs>
                <w:tab w:val="left" w:pos="2880"/>
              </w:tabs>
              <w:rPr>
                <w:rFonts w:ascii="Book Antiqua" w:hAnsi="Book Antiqua"/>
                <w:color w:val="000080"/>
                <w:sz w:val="20"/>
              </w:rPr>
            </w:pPr>
            <w:r>
              <w:rPr>
                <w:rFonts w:ascii="Arial" w:hAnsi="Arial"/>
                <w:i/>
                <w:sz w:val="20"/>
              </w:rPr>
              <w:t xml:space="preserve">       </w:t>
            </w:r>
            <w:proofErr w:type="gramStart"/>
            <w:r>
              <w:rPr>
                <w:rFonts w:ascii="Arial" w:hAnsi="Arial"/>
                <w:i/>
                <w:sz w:val="20"/>
              </w:rPr>
              <w:t>required</w:t>
            </w:r>
            <w:proofErr w:type="gramEnd"/>
            <w:r>
              <w:rPr>
                <w:rFonts w:ascii="Arial" w:hAnsi="Arial"/>
                <w:i/>
                <w:sz w:val="20"/>
              </w:rPr>
              <w:t xml:space="preserve"> to perform the duties of this position?</w:t>
            </w:r>
          </w:p>
        </w:tc>
      </w:tr>
    </w:tbl>
    <w:p w:rsidR="00BD58A7" w:rsidRPr="00CB66CC" w:rsidRDefault="005E3C36" w:rsidP="0060218D">
      <w:pPr>
        <w:spacing w:before="100" w:beforeAutospacing="1" w:after="100" w:afterAutospacing="1"/>
        <w:rPr>
          <w:rFonts w:ascii="Arial" w:hAnsi="Arial" w:cs="Arial"/>
          <w:sz w:val="20"/>
        </w:rPr>
      </w:pPr>
      <w:proofErr w:type="gramStart"/>
      <w:r w:rsidRPr="00CB66CC">
        <w:rPr>
          <w:rFonts w:ascii="Arial" w:hAnsi="Arial" w:cs="Arial"/>
          <w:sz w:val="20"/>
        </w:rPr>
        <w:t>Master’s</w:t>
      </w:r>
      <w:r w:rsidR="002861FC" w:rsidRPr="00CB66CC">
        <w:rPr>
          <w:rFonts w:ascii="Arial" w:hAnsi="Arial" w:cs="Arial"/>
          <w:sz w:val="20"/>
        </w:rPr>
        <w:t xml:space="preserve"> </w:t>
      </w:r>
      <w:r w:rsidR="009D4038" w:rsidRPr="00CB66CC">
        <w:rPr>
          <w:rFonts w:ascii="Arial" w:hAnsi="Arial" w:cs="Arial"/>
          <w:sz w:val="20"/>
        </w:rPr>
        <w:t xml:space="preserve">Degree in Arts </w:t>
      </w:r>
      <w:r w:rsidR="0060218D" w:rsidRPr="00CB66CC">
        <w:rPr>
          <w:rFonts w:ascii="Arial" w:hAnsi="Arial" w:cs="Arial"/>
          <w:sz w:val="20"/>
        </w:rPr>
        <w:t xml:space="preserve">with </w:t>
      </w:r>
      <w:r w:rsidRPr="00CB66CC">
        <w:rPr>
          <w:rFonts w:ascii="Arial" w:hAnsi="Arial" w:cs="Arial"/>
          <w:sz w:val="20"/>
        </w:rPr>
        <w:t xml:space="preserve">six </w:t>
      </w:r>
      <w:r w:rsidR="0060218D" w:rsidRPr="00CB66CC">
        <w:rPr>
          <w:rFonts w:ascii="Arial" w:hAnsi="Arial" w:cs="Arial"/>
          <w:sz w:val="20"/>
        </w:rPr>
        <w:t>years of</w:t>
      </w:r>
      <w:r w:rsidR="002861FC" w:rsidRPr="00CB66CC">
        <w:rPr>
          <w:rFonts w:ascii="Arial" w:hAnsi="Arial" w:cs="Arial"/>
          <w:sz w:val="20"/>
        </w:rPr>
        <w:t xml:space="preserve"> related experience including</w:t>
      </w:r>
      <w:r w:rsidR="0060218D" w:rsidRPr="00CB66CC">
        <w:rPr>
          <w:rFonts w:ascii="Arial" w:hAnsi="Arial" w:cs="Arial"/>
          <w:sz w:val="20"/>
        </w:rPr>
        <w:t xml:space="preserve"> senior leadership in </w:t>
      </w:r>
      <w:r w:rsidR="00BD58A7" w:rsidRPr="00CB66CC">
        <w:rPr>
          <w:rFonts w:ascii="Arial" w:hAnsi="Arial" w:cs="Arial"/>
          <w:sz w:val="20"/>
        </w:rPr>
        <w:t>managing post-secondary or non-profit engagement initiatives</w:t>
      </w:r>
      <w:r w:rsidR="00CB66CC">
        <w:rPr>
          <w:rFonts w:ascii="Arial" w:hAnsi="Arial" w:cs="Arial"/>
          <w:sz w:val="20"/>
        </w:rPr>
        <w:t>, or an equivalent</w:t>
      </w:r>
      <w:r w:rsidR="00BD58A7" w:rsidRPr="00CB66CC">
        <w:rPr>
          <w:rFonts w:ascii="Arial" w:hAnsi="Arial" w:cs="Arial"/>
          <w:sz w:val="20"/>
        </w:rPr>
        <w:t>.</w:t>
      </w:r>
      <w:proofErr w:type="gramEnd"/>
    </w:p>
    <w:p w:rsidR="00BE3136" w:rsidRPr="00CB66CC" w:rsidRDefault="00BE3136" w:rsidP="002D090F">
      <w:pPr>
        <w:pStyle w:val="ListParagraph"/>
        <w:numPr>
          <w:ilvl w:val="0"/>
          <w:numId w:val="20"/>
        </w:numPr>
        <w:ind w:right="425"/>
        <w:rPr>
          <w:rFonts w:ascii="Arial" w:hAnsi="Arial" w:cs="Arial"/>
          <w:sz w:val="20"/>
        </w:rPr>
      </w:pPr>
      <w:r w:rsidRPr="00CB66CC">
        <w:rPr>
          <w:rFonts w:ascii="Arial" w:hAnsi="Arial" w:cs="Arial"/>
          <w:sz w:val="20"/>
        </w:rPr>
        <w:t>Excellent leadership, strategic planni</w:t>
      </w:r>
      <w:r w:rsidR="002D090F" w:rsidRPr="00CB66CC">
        <w:rPr>
          <w:rFonts w:ascii="Arial" w:hAnsi="Arial" w:cs="Arial"/>
          <w:sz w:val="20"/>
        </w:rPr>
        <w:t xml:space="preserve">ng, organizational, analytical </w:t>
      </w:r>
      <w:r w:rsidRPr="00CB66CC">
        <w:rPr>
          <w:rFonts w:ascii="Arial" w:hAnsi="Arial" w:cs="Arial"/>
          <w:sz w:val="20"/>
        </w:rPr>
        <w:t xml:space="preserve">and problem-solving skills.  </w:t>
      </w:r>
    </w:p>
    <w:p w:rsidR="002D090F" w:rsidRPr="00CB66CC" w:rsidRDefault="002D090F" w:rsidP="002D090F">
      <w:pPr>
        <w:pStyle w:val="ListParagraph"/>
        <w:numPr>
          <w:ilvl w:val="0"/>
          <w:numId w:val="20"/>
        </w:numPr>
        <w:ind w:right="425"/>
        <w:rPr>
          <w:rFonts w:ascii="Arial" w:hAnsi="Arial" w:cs="Arial"/>
          <w:sz w:val="20"/>
        </w:rPr>
      </w:pPr>
      <w:r w:rsidRPr="00CB66CC">
        <w:rPr>
          <w:rFonts w:ascii="Arial" w:hAnsi="Arial" w:cs="Arial"/>
          <w:sz w:val="20"/>
        </w:rPr>
        <w:t>Demonstrated knowledge in designing and developing innovative engagement initiatives</w:t>
      </w:r>
      <w:r w:rsidR="00590AAB" w:rsidRPr="00CB66CC">
        <w:rPr>
          <w:rFonts w:ascii="Arial" w:hAnsi="Arial" w:cs="Arial"/>
          <w:sz w:val="20"/>
        </w:rPr>
        <w:t>.</w:t>
      </w:r>
    </w:p>
    <w:p w:rsidR="00590AAB" w:rsidRPr="00CB66CC" w:rsidRDefault="00BE3136" w:rsidP="002D090F">
      <w:pPr>
        <w:numPr>
          <w:ilvl w:val="0"/>
          <w:numId w:val="20"/>
        </w:numPr>
        <w:spacing w:before="100" w:beforeAutospacing="1" w:after="100" w:afterAutospacing="1"/>
        <w:rPr>
          <w:rFonts w:ascii="Arial" w:hAnsi="Arial" w:cs="Arial"/>
          <w:sz w:val="20"/>
        </w:rPr>
      </w:pPr>
      <w:r w:rsidRPr="00CB66CC">
        <w:rPr>
          <w:rFonts w:ascii="Arial" w:hAnsi="Arial" w:cs="Arial"/>
          <w:sz w:val="20"/>
        </w:rPr>
        <w:t>Excellent oral</w:t>
      </w:r>
      <w:r w:rsidR="00590AAB" w:rsidRPr="00CB66CC">
        <w:rPr>
          <w:rFonts w:ascii="Arial" w:hAnsi="Arial" w:cs="Arial"/>
          <w:sz w:val="20"/>
        </w:rPr>
        <w:t>,</w:t>
      </w:r>
      <w:r w:rsidRPr="00CB66CC">
        <w:rPr>
          <w:rFonts w:ascii="Arial" w:hAnsi="Arial" w:cs="Arial"/>
          <w:sz w:val="20"/>
        </w:rPr>
        <w:t xml:space="preserve"> written</w:t>
      </w:r>
      <w:r w:rsidR="00590AAB" w:rsidRPr="00CB66CC">
        <w:rPr>
          <w:rFonts w:ascii="Arial" w:hAnsi="Arial" w:cs="Arial"/>
          <w:sz w:val="20"/>
        </w:rPr>
        <w:t xml:space="preserve"> and public presentation</w:t>
      </w:r>
      <w:r w:rsidRPr="00CB66CC">
        <w:rPr>
          <w:rFonts w:ascii="Arial" w:hAnsi="Arial" w:cs="Arial"/>
          <w:sz w:val="20"/>
        </w:rPr>
        <w:t xml:space="preserve"> communication skills</w:t>
      </w:r>
      <w:r w:rsidR="00590AAB" w:rsidRPr="00CB66CC">
        <w:rPr>
          <w:rFonts w:ascii="Arial" w:hAnsi="Arial" w:cs="Arial"/>
          <w:sz w:val="20"/>
        </w:rPr>
        <w:t>.</w:t>
      </w:r>
    </w:p>
    <w:p w:rsidR="002D090F" w:rsidRPr="00CB66CC" w:rsidRDefault="00590AAB" w:rsidP="002D090F">
      <w:pPr>
        <w:numPr>
          <w:ilvl w:val="0"/>
          <w:numId w:val="20"/>
        </w:numPr>
        <w:spacing w:before="100" w:beforeAutospacing="1" w:after="100" w:afterAutospacing="1"/>
        <w:rPr>
          <w:rFonts w:ascii="Arial" w:hAnsi="Arial" w:cs="Arial"/>
          <w:sz w:val="20"/>
        </w:rPr>
      </w:pPr>
      <w:r w:rsidRPr="00CB66CC">
        <w:rPr>
          <w:rFonts w:ascii="Arial" w:hAnsi="Arial" w:cs="Arial"/>
          <w:sz w:val="20"/>
        </w:rPr>
        <w:t>D</w:t>
      </w:r>
      <w:r w:rsidR="002D090F" w:rsidRPr="00CB66CC">
        <w:rPr>
          <w:rFonts w:ascii="Arial" w:hAnsi="Arial" w:cs="Arial"/>
          <w:sz w:val="20"/>
        </w:rPr>
        <w:t>emonstrated knowledge of marketing and communications, including new media</w:t>
      </w:r>
      <w:r w:rsidRPr="00CB66CC">
        <w:rPr>
          <w:rFonts w:ascii="Arial" w:hAnsi="Arial" w:cs="Arial"/>
          <w:sz w:val="20"/>
        </w:rPr>
        <w:t>.</w:t>
      </w:r>
    </w:p>
    <w:p w:rsidR="0082544C" w:rsidRPr="00CB66CC" w:rsidRDefault="0082544C" w:rsidP="002D090F">
      <w:pPr>
        <w:numPr>
          <w:ilvl w:val="0"/>
          <w:numId w:val="20"/>
        </w:numPr>
        <w:spacing w:before="100" w:beforeAutospacing="1" w:after="100" w:afterAutospacing="1"/>
        <w:rPr>
          <w:rFonts w:ascii="Arial" w:hAnsi="Arial" w:cs="Arial"/>
          <w:sz w:val="20"/>
        </w:rPr>
      </w:pPr>
      <w:r w:rsidRPr="00CB66CC">
        <w:rPr>
          <w:rFonts w:ascii="Arial" w:hAnsi="Arial" w:cs="Arial"/>
          <w:sz w:val="20"/>
        </w:rPr>
        <w:t>Ability to design and deliver appropriate research programs that address diverse community and university needs</w:t>
      </w:r>
      <w:r w:rsidR="00590AAB" w:rsidRPr="00CB66CC">
        <w:rPr>
          <w:rFonts w:ascii="Arial" w:hAnsi="Arial" w:cs="Arial"/>
          <w:sz w:val="20"/>
        </w:rPr>
        <w:t>.</w:t>
      </w:r>
    </w:p>
    <w:p w:rsidR="002D090F" w:rsidRPr="00CB66CC" w:rsidRDefault="002D090F" w:rsidP="002D090F">
      <w:pPr>
        <w:numPr>
          <w:ilvl w:val="0"/>
          <w:numId w:val="20"/>
        </w:numPr>
        <w:spacing w:before="100" w:beforeAutospacing="1" w:after="100" w:afterAutospacing="1"/>
        <w:rPr>
          <w:rFonts w:ascii="Arial" w:hAnsi="Arial" w:cs="Arial"/>
          <w:sz w:val="20"/>
        </w:rPr>
      </w:pPr>
      <w:r w:rsidRPr="00CB66CC">
        <w:rPr>
          <w:rFonts w:ascii="Arial" w:hAnsi="Arial" w:cs="Arial"/>
          <w:sz w:val="20"/>
        </w:rPr>
        <w:t>Demonstrated leadership within a collaborative and integrated team</w:t>
      </w:r>
      <w:r w:rsidR="00590AAB" w:rsidRPr="00CB66CC">
        <w:rPr>
          <w:rFonts w:ascii="Arial" w:hAnsi="Arial" w:cs="Arial"/>
          <w:sz w:val="20"/>
        </w:rPr>
        <w:t>.</w:t>
      </w:r>
    </w:p>
    <w:p w:rsidR="00590AAB" w:rsidRPr="00CB66CC" w:rsidRDefault="002D090F" w:rsidP="002D090F">
      <w:pPr>
        <w:numPr>
          <w:ilvl w:val="0"/>
          <w:numId w:val="20"/>
        </w:numPr>
        <w:spacing w:before="100" w:beforeAutospacing="1" w:after="100" w:afterAutospacing="1"/>
        <w:rPr>
          <w:rFonts w:ascii="Arial" w:hAnsi="Arial" w:cs="Arial"/>
          <w:sz w:val="20"/>
        </w:rPr>
      </w:pPr>
      <w:r w:rsidRPr="00CB66CC">
        <w:rPr>
          <w:rFonts w:ascii="Arial" w:hAnsi="Arial" w:cs="Arial"/>
          <w:sz w:val="20"/>
        </w:rPr>
        <w:t>Excellent interpersonal skills</w:t>
      </w:r>
      <w:r w:rsidR="00590AAB" w:rsidRPr="00CB66CC">
        <w:rPr>
          <w:rFonts w:ascii="Arial" w:hAnsi="Arial" w:cs="Arial"/>
          <w:sz w:val="20"/>
        </w:rPr>
        <w:t>.</w:t>
      </w:r>
      <w:r w:rsidRPr="00CB66CC">
        <w:rPr>
          <w:rFonts w:ascii="Arial" w:hAnsi="Arial" w:cs="Arial"/>
          <w:sz w:val="20"/>
        </w:rPr>
        <w:t xml:space="preserve"> </w:t>
      </w:r>
    </w:p>
    <w:p w:rsidR="002D090F" w:rsidRPr="00CB66CC" w:rsidRDefault="00590AAB" w:rsidP="002D090F">
      <w:pPr>
        <w:numPr>
          <w:ilvl w:val="0"/>
          <w:numId w:val="20"/>
        </w:numPr>
        <w:spacing w:before="100" w:beforeAutospacing="1" w:after="100" w:afterAutospacing="1"/>
        <w:rPr>
          <w:rFonts w:ascii="Arial" w:hAnsi="Arial" w:cs="Arial"/>
          <w:sz w:val="20"/>
        </w:rPr>
      </w:pPr>
      <w:r w:rsidRPr="00CB66CC">
        <w:rPr>
          <w:rFonts w:ascii="Arial" w:hAnsi="Arial" w:cs="Arial"/>
          <w:sz w:val="20"/>
        </w:rPr>
        <w:t>A</w:t>
      </w:r>
      <w:r w:rsidR="002D090F" w:rsidRPr="00CB66CC">
        <w:rPr>
          <w:rFonts w:ascii="Arial" w:hAnsi="Arial" w:cs="Arial"/>
          <w:sz w:val="20"/>
        </w:rPr>
        <w:t>bility to develop and sustain strong relationships at all levels, including local c</w:t>
      </w:r>
      <w:r w:rsidR="001C4D7E" w:rsidRPr="00CB66CC">
        <w:rPr>
          <w:rFonts w:ascii="Arial" w:hAnsi="Arial" w:cs="Arial"/>
          <w:sz w:val="20"/>
        </w:rPr>
        <w:t>ommunities, government agencies, alumni, and donors</w:t>
      </w:r>
      <w:r w:rsidRPr="00CB66CC">
        <w:rPr>
          <w:rFonts w:ascii="Arial" w:hAnsi="Arial" w:cs="Arial"/>
          <w:sz w:val="20"/>
        </w:rPr>
        <w:t>.</w:t>
      </w:r>
      <w:r w:rsidR="001C4D7E" w:rsidRPr="00CB66CC">
        <w:rPr>
          <w:rFonts w:ascii="Arial" w:hAnsi="Arial" w:cs="Arial"/>
          <w:sz w:val="20"/>
        </w:rPr>
        <w:t xml:space="preserve"> </w:t>
      </w:r>
    </w:p>
    <w:p w:rsidR="001C4D7E" w:rsidRPr="00CB66CC" w:rsidRDefault="00590AAB" w:rsidP="002D090F">
      <w:pPr>
        <w:numPr>
          <w:ilvl w:val="0"/>
          <w:numId w:val="20"/>
        </w:numPr>
        <w:spacing w:before="100" w:beforeAutospacing="1" w:after="100" w:afterAutospacing="1"/>
        <w:rPr>
          <w:rFonts w:ascii="Arial" w:hAnsi="Arial" w:cs="Arial"/>
          <w:sz w:val="20"/>
        </w:rPr>
      </w:pPr>
      <w:r w:rsidRPr="00CB66CC">
        <w:rPr>
          <w:rFonts w:ascii="Arial" w:hAnsi="Arial" w:cs="Arial"/>
          <w:sz w:val="20"/>
        </w:rPr>
        <w:t>Excellent budget planning and management skills.</w:t>
      </w:r>
      <w:r w:rsidR="0061110E" w:rsidRPr="00CB66CC">
        <w:rPr>
          <w:rFonts w:ascii="Arial" w:hAnsi="Arial" w:cs="Arial"/>
          <w:sz w:val="20"/>
        </w:rPr>
        <w:t xml:space="preserve"> </w:t>
      </w:r>
    </w:p>
    <w:p w:rsidR="002D090F" w:rsidRPr="00CB66CC" w:rsidRDefault="00590AAB" w:rsidP="002D090F">
      <w:pPr>
        <w:numPr>
          <w:ilvl w:val="0"/>
          <w:numId w:val="20"/>
        </w:numPr>
        <w:spacing w:before="100" w:beforeAutospacing="1" w:after="100" w:afterAutospacing="1"/>
        <w:rPr>
          <w:rFonts w:ascii="Arial" w:hAnsi="Arial" w:cs="Arial"/>
          <w:sz w:val="20"/>
        </w:rPr>
      </w:pPr>
      <w:r w:rsidRPr="00CB66CC">
        <w:rPr>
          <w:rFonts w:ascii="Arial" w:hAnsi="Arial" w:cs="Arial"/>
          <w:sz w:val="20"/>
        </w:rPr>
        <w:t>Good knowledge</w:t>
      </w:r>
      <w:r w:rsidR="002D090F" w:rsidRPr="00CB66CC">
        <w:rPr>
          <w:rFonts w:ascii="Arial" w:hAnsi="Arial" w:cs="Arial"/>
          <w:sz w:val="20"/>
        </w:rPr>
        <w:t xml:space="preserve"> of public policy including political and legislative processes</w:t>
      </w:r>
      <w:r w:rsidRPr="00CB66CC">
        <w:rPr>
          <w:rFonts w:ascii="Arial" w:hAnsi="Arial" w:cs="Arial"/>
          <w:sz w:val="20"/>
        </w:rPr>
        <w:t>.</w:t>
      </w:r>
    </w:p>
    <w:p w:rsidR="002D090F" w:rsidRPr="00CB66CC" w:rsidRDefault="00590AAB" w:rsidP="002D090F">
      <w:pPr>
        <w:numPr>
          <w:ilvl w:val="0"/>
          <w:numId w:val="20"/>
        </w:numPr>
        <w:spacing w:before="100" w:beforeAutospacing="1" w:after="100" w:afterAutospacing="1"/>
        <w:rPr>
          <w:rFonts w:ascii="Arial" w:hAnsi="Arial" w:cs="Arial"/>
          <w:sz w:val="20"/>
        </w:rPr>
      </w:pPr>
      <w:r w:rsidRPr="00CB66CC">
        <w:rPr>
          <w:rFonts w:ascii="Arial" w:hAnsi="Arial" w:cs="Arial"/>
          <w:sz w:val="20"/>
        </w:rPr>
        <w:t xml:space="preserve">Excellent </w:t>
      </w:r>
      <w:r w:rsidR="002D090F" w:rsidRPr="00CB66CC">
        <w:rPr>
          <w:rFonts w:ascii="Arial" w:hAnsi="Arial" w:cs="Arial"/>
          <w:sz w:val="20"/>
        </w:rPr>
        <w:t>organizational and time management skills</w:t>
      </w:r>
      <w:r w:rsidRPr="00CB66CC">
        <w:rPr>
          <w:rFonts w:ascii="Arial" w:hAnsi="Arial" w:cs="Arial"/>
          <w:sz w:val="20"/>
        </w:rPr>
        <w:t>. </w:t>
      </w:r>
    </w:p>
    <w:p w:rsidR="0061110E" w:rsidRPr="00CB66CC" w:rsidRDefault="0082544C" w:rsidP="00BE3136">
      <w:pPr>
        <w:numPr>
          <w:ilvl w:val="0"/>
          <w:numId w:val="20"/>
        </w:numPr>
        <w:spacing w:before="100" w:beforeAutospacing="1" w:after="100" w:afterAutospacing="1"/>
        <w:rPr>
          <w:rFonts w:ascii="Arial" w:hAnsi="Arial" w:cs="Arial"/>
          <w:sz w:val="20"/>
        </w:rPr>
      </w:pPr>
      <w:r w:rsidRPr="00CB66CC">
        <w:rPr>
          <w:rFonts w:ascii="Arial" w:hAnsi="Arial" w:cs="Arial"/>
          <w:sz w:val="20"/>
        </w:rPr>
        <w:t>Ability to build a</w:t>
      </w:r>
      <w:r w:rsidR="002D090F" w:rsidRPr="00CB66CC">
        <w:rPr>
          <w:rFonts w:ascii="Arial" w:hAnsi="Arial" w:cs="Arial"/>
          <w:sz w:val="20"/>
        </w:rPr>
        <w:t xml:space="preserve"> positive and supportive organizational culture</w:t>
      </w:r>
      <w:r w:rsidR="00590AAB" w:rsidRPr="00CB66CC">
        <w:rPr>
          <w:rFonts w:ascii="Arial" w:hAnsi="Arial" w:cs="Arial"/>
          <w:sz w:val="20"/>
        </w:rPr>
        <w:t>.</w:t>
      </w:r>
    </w:p>
    <w:p w:rsidR="00973A5B" w:rsidRDefault="00973A5B">
      <w:pPr>
        <w:tabs>
          <w:tab w:val="left" w:pos="720"/>
          <w:tab w:val="left" w:pos="1170"/>
          <w:tab w:val="left" w:pos="7920"/>
          <w:tab w:val="right" w:pos="9450"/>
        </w:tabs>
        <w:ind w:right="126"/>
        <w:rPr>
          <w:rFonts w:ascii="Arial" w:hAnsi="Arial"/>
          <w:sz w:val="20"/>
        </w:rPr>
      </w:pPr>
    </w:p>
    <w:p w:rsidR="00271FDE" w:rsidRDefault="00271FDE">
      <w:pPr>
        <w:tabs>
          <w:tab w:val="left" w:pos="720"/>
          <w:tab w:val="left" w:pos="1170"/>
          <w:tab w:val="left" w:pos="7920"/>
          <w:tab w:val="right" w:pos="9450"/>
        </w:tabs>
        <w:ind w:right="126"/>
        <w:rPr>
          <w:rFonts w:ascii="Arial" w:hAnsi="Arial"/>
          <w:sz w:val="20"/>
        </w:rPr>
      </w:pPr>
    </w:p>
    <w:tbl>
      <w:tblPr>
        <w:tblW w:w="5033" w:type="pct"/>
        <w:tblLook w:val="01E0" w:firstRow="1" w:lastRow="1" w:firstColumn="1" w:lastColumn="1" w:noHBand="0" w:noVBand="0"/>
      </w:tblPr>
      <w:tblGrid>
        <w:gridCol w:w="11089"/>
      </w:tblGrid>
      <w:tr w:rsidR="00172DE4" w:rsidRPr="00E707B1" w:rsidTr="00BA337B">
        <w:trPr>
          <w:cantSplit/>
          <w:trHeight w:val="242"/>
          <w:tblHeader/>
        </w:trPr>
        <w:tc>
          <w:tcPr>
            <w:tcW w:w="5000" w:type="pct"/>
            <w:tcBorders>
              <w:top w:val="single" w:sz="4" w:space="0" w:color="auto"/>
              <w:left w:val="single" w:sz="4" w:space="0" w:color="auto"/>
              <w:bottom w:val="single" w:sz="4" w:space="0" w:color="auto"/>
              <w:right w:val="single" w:sz="4" w:space="0" w:color="auto"/>
            </w:tcBorders>
            <w:shd w:val="clear" w:color="auto" w:fill="E5DFEC" w:themeFill="accent4" w:themeFillTint="33"/>
            <w:vAlign w:val="center"/>
          </w:tcPr>
          <w:p w:rsidR="00172DE4" w:rsidRPr="001B78F0" w:rsidRDefault="00172DE4" w:rsidP="00A2474F">
            <w:pPr>
              <w:keepNext/>
              <w:tabs>
                <w:tab w:val="left" w:pos="2880"/>
              </w:tabs>
              <w:rPr>
                <w:rFonts w:ascii="Arial" w:hAnsi="Arial" w:cs="Arial"/>
                <w:i/>
                <w:color w:val="000080"/>
                <w:sz w:val="20"/>
              </w:rPr>
            </w:pPr>
            <w:r>
              <w:rPr>
                <w:rFonts w:ascii="Arial" w:hAnsi="Arial" w:cs="Arial"/>
                <w:b/>
                <w:color w:val="000080"/>
                <w:sz w:val="20"/>
              </w:rPr>
              <w:t>I</w:t>
            </w:r>
            <w:r w:rsidRPr="001B78F0">
              <w:rPr>
                <w:rFonts w:ascii="Arial" w:hAnsi="Arial" w:cs="Arial"/>
                <w:b/>
                <w:color w:val="000080"/>
                <w:sz w:val="20"/>
              </w:rPr>
              <w:t xml:space="preserve">.  </w:t>
            </w:r>
            <w:r>
              <w:rPr>
                <w:rFonts w:ascii="Arial" w:hAnsi="Arial" w:cs="Arial"/>
                <w:b/>
                <w:color w:val="000080"/>
                <w:sz w:val="20"/>
              </w:rPr>
              <w:t xml:space="preserve"> ORGANIZATIONAL RELATIONSHIPS</w:t>
            </w:r>
            <w:r w:rsidRPr="001B78F0">
              <w:rPr>
                <w:rFonts w:ascii="Arial" w:hAnsi="Arial" w:cs="Arial"/>
                <w:i/>
                <w:color w:val="000080"/>
                <w:sz w:val="20"/>
              </w:rPr>
              <w:t xml:space="preserve"> </w:t>
            </w:r>
          </w:p>
          <w:p w:rsidR="00172DE4" w:rsidRDefault="00172DE4" w:rsidP="00A2474F">
            <w:pPr>
              <w:keepNext/>
              <w:tabs>
                <w:tab w:val="left" w:pos="2880"/>
              </w:tabs>
              <w:rPr>
                <w:rFonts w:ascii="Arial" w:hAnsi="Arial"/>
                <w:i/>
                <w:sz w:val="20"/>
              </w:rPr>
            </w:pPr>
            <w:r>
              <w:rPr>
                <w:rFonts w:ascii="Arial" w:hAnsi="Arial"/>
                <w:i/>
                <w:sz w:val="20"/>
              </w:rPr>
              <w:t xml:space="preserve">      Indicate in the appropriate blocks the title of the position to which this position reports and the titles of    </w:t>
            </w:r>
          </w:p>
          <w:p w:rsidR="00172DE4" w:rsidRPr="00BB0572" w:rsidRDefault="00172DE4" w:rsidP="00A2474F">
            <w:pPr>
              <w:keepNext/>
              <w:tabs>
                <w:tab w:val="left" w:pos="2880"/>
              </w:tabs>
              <w:rPr>
                <w:rFonts w:ascii="Book Antiqua" w:hAnsi="Book Antiqua"/>
                <w:color w:val="000080"/>
                <w:sz w:val="20"/>
              </w:rPr>
            </w:pPr>
            <w:r>
              <w:rPr>
                <w:rFonts w:ascii="Arial" w:hAnsi="Arial"/>
                <w:i/>
                <w:sz w:val="20"/>
              </w:rPr>
              <w:t xml:space="preserve">      </w:t>
            </w:r>
            <w:proofErr w:type="gramStart"/>
            <w:r>
              <w:rPr>
                <w:rFonts w:ascii="Arial" w:hAnsi="Arial"/>
                <w:i/>
                <w:sz w:val="20"/>
              </w:rPr>
              <w:t>positions</w:t>
            </w:r>
            <w:proofErr w:type="gramEnd"/>
            <w:r>
              <w:rPr>
                <w:rFonts w:ascii="Arial" w:hAnsi="Arial"/>
                <w:i/>
                <w:sz w:val="20"/>
              </w:rPr>
              <w:t xml:space="preserve"> reporting directly to it.  If more detail is required, add additional blocks.</w:t>
            </w:r>
          </w:p>
        </w:tc>
      </w:tr>
    </w:tbl>
    <w:p w:rsidR="00271FDE" w:rsidRDefault="00271FDE">
      <w:pPr>
        <w:tabs>
          <w:tab w:val="left" w:pos="720"/>
          <w:tab w:val="left" w:pos="1170"/>
          <w:tab w:val="left" w:pos="7920"/>
          <w:tab w:val="right" w:pos="9450"/>
        </w:tabs>
        <w:ind w:right="126"/>
        <w:rPr>
          <w:rFonts w:ascii="Arial" w:hAnsi="Arial"/>
          <w:sz w:val="20"/>
        </w:rPr>
      </w:pPr>
    </w:p>
    <w:p w:rsidR="003D34FE" w:rsidRDefault="003D34FE">
      <w:pPr>
        <w:tabs>
          <w:tab w:val="left" w:pos="720"/>
          <w:tab w:val="left" w:pos="1170"/>
          <w:tab w:val="left" w:pos="7920"/>
          <w:tab w:val="right" w:pos="9450"/>
        </w:tabs>
        <w:ind w:right="126"/>
        <w:rPr>
          <w:rFonts w:ascii="Arial" w:hAnsi="Arial"/>
          <w:iCs/>
          <w:sz w:val="20"/>
        </w:rPr>
      </w:pPr>
    </w:p>
    <w:p w:rsidR="003D34FE" w:rsidRDefault="002861FC" w:rsidP="00E25584">
      <w:pPr>
        <w:pBdr>
          <w:top w:val="single" w:sz="6" w:space="0" w:color="auto"/>
          <w:left w:val="single" w:sz="6" w:space="0" w:color="auto"/>
          <w:bottom w:val="single" w:sz="6" w:space="0" w:color="auto"/>
          <w:right w:val="single" w:sz="6" w:space="0" w:color="auto"/>
        </w:pBdr>
        <w:ind w:left="3330" w:right="2880"/>
        <w:jc w:val="center"/>
        <w:rPr>
          <w:rFonts w:ascii="Arial" w:hAnsi="Arial"/>
          <w:sz w:val="20"/>
        </w:rPr>
      </w:pPr>
      <w:r>
        <w:rPr>
          <w:rFonts w:ascii="Arial" w:hAnsi="Arial"/>
          <w:sz w:val="20"/>
        </w:rPr>
        <w:t>Director, Centre for Dialogue</w:t>
      </w:r>
    </w:p>
    <w:p w:rsidR="003D34FE" w:rsidRDefault="003D34FE">
      <w:pPr>
        <w:pStyle w:val="BlockText"/>
      </w:pPr>
    </w:p>
    <w:p w:rsidR="003D34FE" w:rsidRDefault="003D34FE" w:rsidP="009228A2">
      <w:pPr>
        <w:pStyle w:val="BlockText"/>
      </w:pPr>
    </w:p>
    <w:p w:rsidR="003D34FE" w:rsidRDefault="00E25584" w:rsidP="009228A2">
      <w:pPr>
        <w:pBdr>
          <w:top w:val="single" w:sz="6" w:space="0" w:color="auto"/>
          <w:left w:val="single" w:sz="6" w:space="10" w:color="auto"/>
          <w:bottom w:val="single" w:sz="6" w:space="0" w:color="auto"/>
          <w:right w:val="single" w:sz="6" w:space="0" w:color="auto"/>
        </w:pBdr>
        <w:tabs>
          <w:tab w:val="left" w:pos="720"/>
          <w:tab w:val="left" w:pos="1170"/>
          <w:tab w:val="left" w:pos="7920"/>
          <w:tab w:val="right" w:pos="9450"/>
        </w:tabs>
        <w:ind w:left="2610" w:right="2160"/>
        <w:jc w:val="center"/>
        <w:rPr>
          <w:rFonts w:ascii="Arial" w:hAnsi="Arial"/>
          <w:iCs/>
          <w:sz w:val="20"/>
        </w:rPr>
      </w:pPr>
      <w:r>
        <w:rPr>
          <w:rFonts w:ascii="Arial" w:hAnsi="Arial"/>
          <w:iCs/>
          <w:sz w:val="20"/>
        </w:rPr>
        <w:t>Program Director</w:t>
      </w:r>
      <w:r w:rsidR="009228A2">
        <w:rPr>
          <w:rFonts w:ascii="Arial" w:hAnsi="Arial"/>
          <w:iCs/>
          <w:sz w:val="20"/>
        </w:rPr>
        <w:t xml:space="preserve">, </w:t>
      </w:r>
      <w:r>
        <w:rPr>
          <w:rFonts w:ascii="Arial" w:hAnsi="Arial"/>
          <w:iCs/>
          <w:sz w:val="20"/>
        </w:rPr>
        <w:t>SFU Public Square</w:t>
      </w:r>
    </w:p>
    <w:p w:rsidR="003D34FE" w:rsidRDefault="003D34FE">
      <w:pPr>
        <w:pBdr>
          <w:top w:val="single" w:sz="6" w:space="0" w:color="auto"/>
          <w:left w:val="single" w:sz="6" w:space="10" w:color="auto"/>
          <w:bottom w:val="single" w:sz="6" w:space="0" w:color="auto"/>
          <w:right w:val="single" w:sz="6" w:space="0" w:color="auto"/>
        </w:pBdr>
        <w:tabs>
          <w:tab w:val="left" w:pos="720"/>
          <w:tab w:val="left" w:pos="1170"/>
          <w:tab w:val="left" w:pos="7920"/>
          <w:tab w:val="right" w:pos="9450"/>
        </w:tabs>
        <w:ind w:left="2610" w:right="2160"/>
        <w:jc w:val="center"/>
        <w:rPr>
          <w:rFonts w:ascii="Arial" w:hAnsi="Arial"/>
          <w:iCs/>
          <w:sz w:val="20"/>
        </w:rPr>
      </w:pPr>
    </w:p>
    <w:p w:rsidR="003D34FE" w:rsidRDefault="003D34FE">
      <w:pPr>
        <w:tabs>
          <w:tab w:val="left" w:pos="720"/>
          <w:tab w:val="left" w:pos="1170"/>
          <w:tab w:val="left" w:pos="7920"/>
          <w:tab w:val="right" w:pos="9450"/>
        </w:tabs>
        <w:ind w:right="126"/>
        <w:rPr>
          <w:rFonts w:ascii="Arial" w:hAnsi="Arial"/>
          <w:iCs/>
          <w:sz w:val="20"/>
        </w:rPr>
      </w:pPr>
    </w:p>
    <w:p w:rsidR="003D34FE" w:rsidRDefault="003D34FE">
      <w:pPr>
        <w:tabs>
          <w:tab w:val="left" w:pos="2880"/>
          <w:tab w:val="left" w:pos="6120"/>
        </w:tabs>
        <w:rPr>
          <w:rFonts w:ascii="Arial" w:hAnsi="Arial"/>
          <w:sz w:val="16"/>
        </w:rPr>
      </w:pPr>
    </w:p>
    <w:p w:rsidR="003D34FE" w:rsidRDefault="003D34FE">
      <w:pPr>
        <w:rPr>
          <w:rFonts w:ascii="Arial" w:hAnsi="Arial"/>
          <w:sz w:val="16"/>
        </w:rPr>
      </w:pPr>
    </w:p>
    <w:sectPr w:rsidR="003D34FE" w:rsidSect="00B51F8D">
      <w:headerReference w:type="even" r:id="rId8"/>
      <w:headerReference w:type="default" r:id="rId9"/>
      <w:footnotePr>
        <w:numRestart w:val="eachPage"/>
      </w:footnotePr>
      <w:pgSz w:w="12240" w:h="15840"/>
      <w:pgMar w:top="720" w:right="720" w:bottom="720" w:left="720" w:header="720" w:footer="720" w:gutter="0"/>
      <w:cols w:space="0"/>
      <w:titlePg/>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E71F5" w:rsidRDefault="00BE71F5">
      <w:r>
        <w:separator/>
      </w:r>
    </w:p>
  </w:endnote>
  <w:endnote w:type="continuationSeparator" w:id="0">
    <w:p w:rsidR="00BE71F5" w:rsidRDefault="00BE7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ew York">
    <w:altName w:val="Times New Roman"/>
    <w:panose1 w:val="02040503060506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0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E71F5" w:rsidRDefault="00BE71F5">
      <w:r>
        <w:separator/>
      </w:r>
    </w:p>
  </w:footnote>
  <w:footnote w:type="continuationSeparator" w:id="0">
    <w:p w:rsidR="00BE71F5" w:rsidRDefault="00BE71F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44C" w:rsidRDefault="0082544C">
    <w:pPr>
      <w:pStyle w:val="Head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2544C" w:rsidRDefault="0082544C">
    <w:pPr>
      <w:pStyle w:val="Header"/>
      <w:ind w:right="360"/>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82544C" w:rsidRDefault="0082544C">
    <w:pPr>
      <w:pStyle w:val="Header"/>
      <w:framePr w:wrap="around" w:vAnchor="text" w:hAnchor="margin" w:xAlign="right" w:y="1"/>
      <w:rPr>
        <w:rStyle w:val="PageNumber"/>
        <w:rFonts w:ascii="Arial" w:hAnsi="Arial"/>
        <w:b/>
        <w:bCs/>
        <w:sz w:val="18"/>
      </w:rPr>
    </w:pPr>
    <w:r>
      <w:rPr>
        <w:rStyle w:val="PageNumber"/>
        <w:rFonts w:ascii="Arial" w:hAnsi="Arial"/>
        <w:b/>
        <w:bCs/>
        <w:sz w:val="18"/>
      </w:rPr>
      <w:fldChar w:fldCharType="begin"/>
    </w:r>
    <w:r>
      <w:rPr>
        <w:rStyle w:val="PageNumber"/>
        <w:rFonts w:ascii="Arial" w:hAnsi="Arial"/>
        <w:b/>
        <w:bCs/>
        <w:sz w:val="18"/>
      </w:rPr>
      <w:instrText xml:space="preserve">PAGE  </w:instrText>
    </w:r>
    <w:r>
      <w:rPr>
        <w:rStyle w:val="PageNumber"/>
        <w:rFonts w:ascii="Arial" w:hAnsi="Arial"/>
        <w:b/>
        <w:bCs/>
        <w:sz w:val="18"/>
      </w:rPr>
      <w:fldChar w:fldCharType="separate"/>
    </w:r>
    <w:r w:rsidR="00415077">
      <w:rPr>
        <w:rStyle w:val="PageNumber"/>
        <w:rFonts w:ascii="Arial" w:hAnsi="Arial"/>
        <w:b/>
        <w:bCs/>
        <w:noProof/>
        <w:sz w:val="18"/>
      </w:rPr>
      <w:t>2</w:t>
    </w:r>
    <w:r>
      <w:rPr>
        <w:rStyle w:val="PageNumber"/>
        <w:rFonts w:ascii="Arial" w:hAnsi="Arial"/>
        <w:b/>
        <w:bCs/>
        <w:sz w:val="18"/>
      </w:rPr>
      <w:fldChar w:fldCharType="end"/>
    </w:r>
  </w:p>
  <w:p w:rsidR="0082544C" w:rsidRDefault="0082544C">
    <w:pPr>
      <w:pStyle w:val="Header"/>
      <w:tabs>
        <w:tab w:val="clear" w:pos="4320"/>
        <w:tab w:val="clear" w:pos="8640"/>
        <w:tab w:val="right" w:pos="9450"/>
      </w:tabs>
      <w:ind w:right="360"/>
      <w:rPr>
        <w:rFonts w:ascii="Arial" w:hAnsi="Arial"/>
        <w:b/>
        <w:sz w:val="18"/>
      </w:rPr>
    </w:pPr>
    <w:r>
      <w:rPr>
        <w:rFonts w:ascii="Arial" w:hAnsi="Arial"/>
        <w:b/>
        <w:sz w:val="18"/>
      </w:rPr>
      <w:t>Administrative/Professional Position #</w:t>
    </w:r>
    <w:r w:rsidR="008D6689">
      <w:rPr>
        <w:rFonts w:ascii="Arial" w:hAnsi="Arial"/>
        <w:b/>
        <w:sz w:val="18"/>
      </w:rPr>
      <w:t>115642</w:t>
    </w:r>
    <w:r>
      <w:rPr>
        <w:rFonts w:ascii="Arial" w:hAnsi="Arial"/>
        <w:b/>
        <w:sz w:val="18"/>
      </w:rPr>
      <w:tab/>
      <w:t>Page</w:t>
    </w:r>
  </w:p>
  <w:p w:rsidR="0082544C" w:rsidRDefault="0082544C">
    <w:pPr>
      <w:pStyle w:val="Header"/>
      <w:tabs>
        <w:tab w:val="clear" w:pos="4320"/>
        <w:tab w:val="clear" w:pos="8640"/>
        <w:tab w:val="right" w:pos="9540"/>
      </w:tabs>
      <w:rPr>
        <w:rFonts w:ascii="Arial" w:hAnsi="Arial"/>
        <w:sz w:val="18"/>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606810CA"/>
    <w:lvl w:ilvl="0">
      <w:start w:val="1"/>
      <w:numFmt w:val="decimal"/>
      <w:pStyle w:val="ListNumber5"/>
      <w:lvlText w:val="%1."/>
      <w:lvlJc w:val="left"/>
      <w:pPr>
        <w:tabs>
          <w:tab w:val="num" w:pos="1800"/>
        </w:tabs>
        <w:ind w:left="1800" w:hanging="360"/>
      </w:pPr>
    </w:lvl>
  </w:abstractNum>
  <w:abstractNum w:abstractNumId="1">
    <w:nsid w:val="FFFFFF7D"/>
    <w:multiLevelType w:val="singleLevel"/>
    <w:tmpl w:val="5688FFEC"/>
    <w:lvl w:ilvl="0">
      <w:start w:val="1"/>
      <w:numFmt w:val="decimal"/>
      <w:pStyle w:val="ListNumber4"/>
      <w:lvlText w:val="%1."/>
      <w:lvlJc w:val="left"/>
      <w:pPr>
        <w:tabs>
          <w:tab w:val="num" w:pos="1440"/>
        </w:tabs>
        <w:ind w:left="1440" w:hanging="360"/>
      </w:pPr>
    </w:lvl>
  </w:abstractNum>
  <w:abstractNum w:abstractNumId="2">
    <w:nsid w:val="FFFFFF7E"/>
    <w:multiLevelType w:val="singleLevel"/>
    <w:tmpl w:val="29449E0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6AC8D2E4"/>
    <w:lvl w:ilvl="0">
      <w:start w:val="1"/>
      <w:numFmt w:val="decimal"/>
      <w:pStyle w:val="ListNumber2"/>
      <w:lvlText w:val="%1."/>
      <w:lvlJc w:val="left"/>
      <w:pPr>
        <w:tabs>
          <w:tab w:val="num" w:pos="720"/>
        </w:tabs>
        <w:ind w:left="720" w:hanging="360"/>
      </w:pPr>
    </w:lvl>
  </w:abstractNum>
  <w:abstractNum w:abstractNumId="4">
    <w:nsid w:val="FFFFFF80"/>
    <w:multiLevelType w:val="singleLevel"/>
    <w:tmpl w:val="13FADC3E"/>
    <w:lvl w:ilvl="0">
      <w:start w:val="1"/>
      <w:numFmt w:val="bullet"/>
      <w:pStyle w:val="ListBullet5"/>
      <w:lvlText w:val=""/>
      <w:lvlJc w:val="left"/>
      <w:pPr>
        <w:tabs>
          <w:tab w:val="num" w:pos="1800"/>
        </w:tabs>
        <w:ind w:left="1800" w:hanging="360"/>
      </w:pPr>
      <w:rPr>
        <w:rFonts w:ascii="Symbol" w:hAnsi="Symbol" w:hint="default"/>
      </w:rPr>
    </w:lvl>
  </w:abstractNum>
  <w:abstractNum w:abstractNumId="5">
    <w:nsid w:val="FFFFFF81"/>
    <w:multiLevelType w:val="singleLevel"/>
    <w:tmpl w:val="6AACADC0"/>
    <w:lvl w:ilvl="0">
      <w:start w:val="1"/>
      <w:numFmt w:val="bullet"/>
      <w:pStyle w:val="ListBullet4"/>
      <w:lvlText w:val=""/>
      <w:lvlJc w:val="left"/>
      <w:pPr>
        <w:tabs>
          <w:tab w:val="num" w:pos="1440"/>
        </w:tabs>
        <w:ind w:left="1440" w:hanging="360"/>
      </w:pPr>
      <w:rPr>
        <w:rFonts w:ascii="Symbol" w:hAnsi="Symbol" w:hint="default"/>
      </w:rPr>
    </w:lvl>
  </w:abstractNum>
  <w:abstractNum w:abstractNumId="6">
    <w:nsid w:val="FFFFFF82"/>
    <w:multiLevelType w:val="singleLevel"/>
    <w:tmpl w:val="960E40A2"/>
    <w:lvl w:ilvl="0">
      <w:start w:val="1"/>
      <w:numFmt w:val="bullet"/>
      <w:pStyle w:val="ListBullet3"/>
      <w:lvlText w:val=""/>
      <w:lvlJc w:val="left"/>
      <w:pPr>
        <w:tabs>
          <w:tab w:val="num" w:pos="1080"/>
        </w:tabs>
        <w:ind w:left="1080" w:hanging="360"/>
      </w:pPr>
      <w:rPr>
        <w:rFonts w:ascii="Symbol" w:hAnsi="Symbol" w:hint="default"/>
      </w:rPr>
    </w:lvl>
  </w:abstractNum>
  <w:abstractNum w:abstractNumId="7">
    <w:nsid w:val="FFFFFF83"/>
    <w:multiLevelType w:val="singleLevel"/>
    <w:tmpl w:val="2B56D89A"/>
    <w:lvl w:ilvl="0">
      <w:start w:val="1"/>
      <w:numFmt w:val="bullet"/>
      <w:pStyle w:val="ListBullet2"/>
      <w:lvlText w:val=""/>
      <w:lvlJc w:val="left"/>
      <w:pPr>
        <w:tabs>
          <w:tab w:val="num" w:pos="720"/>
        </w:tabs>
        <w:ind w:left="720" w:hanging="360"/>
      </w:pPr>
      <w:rPr>
        <w:rFonts w:ascii="Symbol" w:hAnsi="Symbol" w:hint="default"/>
      </w:rPr>
    </w:lvl>
  </w:abstractNum>
  <w:abstractNum w:abstractNumId="8">
    <w:nsid w:val="FFFFFF88"/>
    <w:multiLevelType w:val="singleLevel"/>
    <w:tmpl w:val="47A01FD4"/>
    <w:lvl w:ilvl="0">
      <w:start w:val="1"/>
      <w:numFmt w:val="decimal"/>
      <w:pStyle w:val="ListNumber"/>
      <w:lvlText w:val="%1."/>
      <w:lvlJc w:val="left"/>
      <w:pPr>
        <w:tabs>
          <w:tab w:val="num" w:pos="360"/>
        </w:tabs>
        <w:ind w:left="360" w:hanging="360"/>
      </w:pPr>
    </w:lvl>
  </w:abstractNum>
  <w:abstractNum w:abstractNumId="9">
    <w:nsid w:val="FFFFFF89"/>
    <w:multiLevelType w:val="singleLevel"/>
    <w:tmpl w:val="9626A658"/>
    <w:lvl w:ilvl="0">
      <w:start w:val="1"/>
      <w:numFmt w:val="bullet"/>
      <w:pStyle w:val="ListBullet"/>
      <w:lvlText w:val=""/>
      <w:lvlJc w:val="left"/>
      <w:pPr>
        <w:tabs>
          <w:tab w:val="num" w:pos="360"/>
        </w:tabs>
        <w:ind w:left="360" w:hanging="360"/>
      </w:pPr>
      <w:rPr>
        <w:rFonts w:ascii="Symbol" w:hAnsi="Symbol" w:hint="default"/>
      </w:rPr>
    </w:lvl>
  </w:abstractNum>
  <w:abstractNum w:abstractNumId="10">
    <w:nsid w:val="000740D2"/>
    <w:multiLevelType w:val="hybridMultilevel"/>
    <w:tmpl w:val="DD64CDD6"/>
    <w:lvl w:ilvl="0" w:tplc="04090001">
      <w:start w:val="1"/>
      <w:numFmt w:val="bullet"/>
      <w:lvlText w:val=""/>
      <w:lvlJc w:val="left"/>
      <w:pPr>
        <w:tabs>
          <w:tab w:val="num" w:pos="792"/>
        </w:tabs>
        <w:ind w:left="792" w:hanging="360"/>
      </w:pPr>
      <w:rPr>
        <w:rFonts w:ascii="Symbol" w:hAnsi="Symbol" w:hint="default"/>
      </w:rPr>
    </w:lvl>
    <w:lvl w:ilvl="1" w:tplc="04090003" w:tentative="1">
      <w:start w:val="1"/>
      <w:numFmt w:val="bullet"/>
      <w:lvlText w:val="o"/>
      <w:lvlJc w:val="left"/>
      <w:pPr>
        <w:tabs>
          <w:tab w:val="num" w:pos="1512"/>
        </w:tabs>
        <w:ind w:left="1512" w:hanging="360"/>
      </w:pPr>
      <w:rPr>
        <w:rFonts w:ascii="Courier New" w:hAnsi="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1">
    <w:nsid w:val="09177AFF"/>
    <w:multiLevelType w:val="hybridMultilevel"/>
    <w:tmpl w:val="15001FE6"/>
    <w:lvl w:ilvl="0" w:tplc="8F4A7F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121C7353"/>
    <w:multiLevelType w:val="hybridMultilevel"/>
    <w:tmpl w:val="00F65D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CC66953"/>
    <w:multiLevelType w:val="multilevel"/>
    <w:tmpl w:val="B308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35A3ACA"/>
    <w:multiLevelType w:val="hybridMultilevel"/>
    <w:tmpl w:val="912E1A10"/>
    <w:lvl w:ilvl="0" w:tplc="04090001">
      <w:start w:val="1"/>
      <w:numFmt w:val="bullet"/>
      <w:lvlText w:val=""/>
      <w:lvlJc w:val="left"/>
      <w:pPr>
        <w:ind w:left="792" w:hanging="360"/>
      </w:pPr>
      <w:rPr>
        <w:rFonts w:ascii="Symbol" w:hAnsi="Symbol" w:hint="default"/>
      </w:rPr>
    </w:lvl>
    <w:lvl w:ilvl="1" w:tplc="04090003" w:tentative="1">
      <w:start w:val="1"/>
      <w:numFmt w:val="bullet"/>
      <w:lvlText w:val="o"/>
      <w:lvlJc w:val="left"/>
      <w:pPr>
        <w:tabs>
          <w:tab w:val="num" w:pos="1512"/>
        </w:tabs>
        <w:ind w:left="1512" w:hanging="360"/>
      </w:pPr>
      <w:rPr>
        <w:rFonts w:ascii="Courier New" w:hAnsi="Courier New" w:hint="default"/>
      </w:rPr>
    </w:lvl>
    <w:lvl w:ilvl="2" w:tplc="04090005" w:tentative="1">
      <w:start w:val="1"/>
      <w:numFmt w:val="bullet"/>
      <w:lvlText w:val=""/>
      <w:lvlJc w:val="left"/>
      <w:pPr>
        <w:tabs>
          <w:tab w:val="num" w:pos="2232"/>
        </w:tabs>
        <w:ind w:left="2232" w:hanging="360"/>
      </w:pPr>
      <w:rPr>
        <w:rFonts w:ascii="Wingdings" w:hAnsi="Wingdings" w:hint="default"/>
      </w:rPr>
    </w:lvl>
    <w:lvl w:ilvl="3" w:tplc="04090001" w:tentative="1">
      <w:start w:val="1"/>
      <w:numFmt w:val="bullet"/>
      <w:lvlText w:val=""/>
      <w:lvlJc w:val="left"/>
      <w:pPr>
        <w:tabs>
          <w:tab w:val="num" w:pos="2952"/>
        </w:tabs>
        <w:ind w:left="2952" w:hanging="360"/>
      </w:pPr>
      <w:rPr>
        <w:rFonts w:ascii="Symbol" w:hAnsi="Symbol" w:hint="default"/>
      </w:rPr>
    </w:lvl>
    <w:lvl w:ilvl="4" w:tplc="04090003" w:tentative="1">
      <w:start w:val="1"/>
      <w:numFmt w:val="bullet"/>
      <w:lvlText w:val="o"/>
      <w:lvlJc w:val="left"/>
      <w:pPr>
        <w:tabs>
          <w:tab w:val="num" w:pos="3672"/>
        </w:tabs>
        <w:ind w:left="3672" w:hanging="360"/>
      </w:pPr>
      <w:rPr>
        <w:rFonts w:ascii="Courier New" w:hAnsi="Courier New" w:hint="default"/>
      </w:rPr>
    </w:lvl>
    <w:lvl w:ilvl="5" w:tplc="04090005" w:tentative="1">
      <w:start w:val="1"/>
      <w:numFmt w:val="bullet"/>
      <w:lvlText w:val=""/>
      <w:lvlJc w:val="left"/>
      <w:pPr>
        <w:tabs>
          <w:tab w:val="num" w:pos="4392"/>
        </w:tabs>
        <w:ind w:left="4392" w:hanging="360"/>
      </w:pPr>
      <w:rPr>
        <w:rFonts w:ascii="Wingdings" w:hAnsi="Wingdings" w:hint="default"/>
      </w:rPr>
    </w:lvl>
    <w:lvl w:ilvl="6" w:tplc="04090001" w:tentative="1">
      <w:start w:val="1"/>
      <w:numFmt w:val="bullet"/>
      <w:lvlText w:val=""/>
      <w:lvlJc w:val="left"/>
      <w:pPr>
        <w:tabs>
          <w:tab w:val="num" w:pos="5112"/>
        </w:tabs>
        <w:ind w:left="5112" w:hanging="360"/>
      </w:pPr>
      <w:rPr>
        <w:rFonts w:ascii="Symbol" w:hAnsi="Symbol" w:hint="default"/>
      </w:rPr>
    </w:lvl>
    <w:lvl w:ilvl="7" w:tplc="04090003" w:tentative="1">
      <w:start w:val="1"/>
      <w:numFmt w:val="bullet"/>
      <w:lvlText w:val="o"/>
      <w:lvlJc w:val="left"/>
      <w:pPr>
        <w:tabs>
          <w:tab w:val="num" w:pos="5832"/>
        </w:tabs>
        <w:ind w:left="5832" w:hanging="360"/>
      </w:pPr>
      <w:rPr>
        <w:rFonts w:ascii="Courier New" w:hAnsi="Courier New" w:hint="default"/>
      </w:rPr>
    </w:lvl>
    <w:lvl w:ilvl="8" w:tplc="04090005" w:tentative="1">
      <w:start w:val="1"/>
      <w:numFmt w:val="bullet"/>
      <w:lvlText w:val=""/>
      <w:lvlJc w:val="left"/>
      <w:pPr>
        <w:tabs>
          <w:tab w:val="num" w:pos="6552"/>
        </w:tabs>
        <w:ind w:left="6552" w:hanging="360"/>
      </w:pPr>
      <w:rPr>
        <w:rFonts w:ascii="Wingdings" w:hAnsi="Wingdings" w:hint="default"/>
      </w:rPr>
    </w:lvl>
  </w:abstractNum>
  <w:abstractNum w:abstractNumId="15">
    <w:nsid w:val="43A00C99"/>
    <w:multiLevelType w:val="hybridMultilevel"/>
    <w:tmpl w:val="D4D0E95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nsid w:val="58923421"/>
    <w:multiLevelType w:val="hybridMultilevel"/>
    <w:tmpl w:val="1FB0F68C"/>
    <w:lvl w:ilvl="0" w:tplc="04090001">
      <w:start w:val="1"/>
      <w:numFmt w:val="bullet"/>
      <w:lvlText w:val=""/>
      <w:lvlJc w:val="left"/>
      <w:pPr>
        <w:tabs>
          <w:tab w:val="num" w:pos="432"/>
        </w:tabs>
        <w:ind w:left="432" w:hanging="360"/>
      </w:pPr>
      <w:rPr>
        <w:rFonts w:ascii="Symbol" w:hAnsi="Symbol" w:hint="default"/>
      </w:rPr>
    </w:lvl>
    <w:lvl w:ilvl="1" w:tplc="04090003" w:tentative="1">
      <w:start w:val="1"/>
      <w:numFmt w:val="bullet"/>
      <w:lvlText w:val="o"/>
      <w:lvlJc w:val="left"/>
      <w:pPr>
        <w:tabs>
          <w:tab w:val="num" w:pos="1152"/>
        </w:tabs>
        <w:ind w:left="1152" w:hanging="360"/>
      </w:pPr>
      <w:rPr>
        <w:rFonts w:ascii="Courier New" w:hAnsi="Courier New" w:hint="default"/>
      </w:rPr>
    </w:lvl>
    <w:lvl w:ilvl="2" w:tplc="04090005" w:tentative="1">
      <w:start w:val="1"/>
      <w:numFmt w:val="bullet"/>
      <w:lvlText w:val=""/>
      <w:lvlJc w:val="left"/>
      <w:pPr>
        <w:tabs>
          <w:tab w:val="num" w:pos="1872"/>
        </w:tabs>
        <w:ind w:left="1872" w:hanging="360"/>
      </w:pPr>
      <w:rPr>
        <w:rFonts w:ascii="Wingdings" w:hAnsi="Wingdings" w:hint="default"/>
      </w:rPr>
    </w:lvl>
    <w:lvl w:ilvl="3" w:tplc="04090001" w:tentative="1">
      <w:start w:val="1"/>
      <w:numFmt w:val="bullet"/>
      <w:lvlText w:val=""/>
      <w:lvlJc w:val="left"/>
      <w:pPr>
        <w:tabs>
          <w:tab w:val="num" w:pos="2592"/>
        </w:tabs>
        <w:ind w:left="2592" w:hanging="360"/>
      </w:pPr>
      <w:rPr>
        <w:rFonts w:ascii="Symbol" w:hAnsi="Symbol" w:hint="default"/>
      </w:rPr>
    </w:lvl>
    <w:lvl w:ilvl="4" w:tplc="04090003" w:tentative="1">
      <w:start w:val="1"/>
      <w:numFmt w:val="bullet"/>
      <w:lvlText w:val="o"/>
      <w:lvlJc w:val="left"/>
      <w:pPr>
        <w:tabs>
          <w:tab w:val="num" w:pos="3312"/>
        </w:tabs>
        <w:ind w:left="3312" w:hanging="360"/>
      </w:pPr>
      <w:rPr>
        <w:rFonts w:ascii="Courier New" w:hAnsi="Courier New" w:hint="default"/>
      </w:rPr>
    </w:lvl>
    <w:lvl w:ilvl="5" w:tplc="04090005" w:tentative="1">
      <w:start w:val="1"/>
      <w:numFmt w:val="bullet"/>
      <w:lvlText w:val=""/>
      <w:lvlJc w:val="left"/>
      <w:pPr>
        <w:tabs>
          <w:tab w:val="num" w:pos="4032"/>
        </w:tabs>
        <w:ind w:left="4032" w:hanging="360"/>
      </w:pPr>
      <w:rPr>
        <w:rFonts w:ascii="Wingdings" w:hAnsi="Wingdings" w:hint="default"/>
      </w:rPr>
    </w:lvl>
    <w:lvl w:ilvl="6" w:tplc="04090001" w:tentative="1">
      <w:start w:val="1"/>
      <w:numFmt w:val="bullet"/>
      <w:lvlText w:val=""/>
      <w:lvlJc w:val="left"/>
      <w:pPr>
        <w:tabs>
          <w:tab w:val="num" w:pos="4752"/>
        </w:tabs>
        <w:ind w:left="4752" w:hanging="360"/>
      </w:pPr>
      <w:rPr>
        <w:rFonts w:ascii="Symbol" w:hAnsi="Symbol" w:hint="default"/>
      </w:rPr>
    </w:lvl>
    <w:lvl w:ilvl="7" w:tplc="04090003" w:tentative="1">
      <w:start w:val="1"/>
      <w:numFmt w:val="bullet"/>
      <w:lvlText w:val="o"/>
      <w:lvlJc w:val="left"/>
      <w:pPr>
        <w:tabs>
          <w:tab w:val="num" w:pos="5472"/>
        </w:tabs>
        <w:ind w:left="5472" w:hanging="360"/>
      </w:pPr>
      <w:rPr>
        <w:rFonts w:ascii="Courier New" w:hAnsi="Courier New" w:hint="default"/>
      </w:rPr>
    </w:lvl>
    <w:lvl w:ilvl="8" w:tplc="04090005" w:tentative="1">
      <w:start w:val="1"/>
      <w:numFmt w:val="bullet"/>
      <w:lvlText w:val=""/>
      <w:lvlJc w:val="left"/>
      <w:pPr>
        <w:tabs>
          <w:tab w:val="num" w:pos="6192"/>
        </w:tabs>
        <w:ind w:left="6192" w:hanging="360"/>
      </w:pPr>
      <w:rPr>
        <w:rFonts w:ascii="Wingdings" w:hAnsi="Wingdings" w:hint="default"/>
      </w:rPr>
    </w:lvl>
  </w:abstractNum>
  <w:abstractNum w:abstractNumId="17">
    <w:nsid w:val="6733543B"/>
    <w:multiLevelType w:val="hybridMultilevel"/>
    <w:tmpl w:val="6536398A"/>
    <w:lvl w:ilvl="0" w:tplc="10090015">
      <w:start w:val="2"/>
      <w:numFmt w:val="upp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
    <w:nsid w:val="6CBB0E54"/>
    <w:multiLevelType w:val="multilevel"/>
    <w:tmpl w:val="D3FAC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86D310C"/>
    <w:multiLevelType w:val="hybridMultilevel"/>
    <w:tmpl w:val="8B223008"/>
    <w:lvl w:ilvl="0" w:tplc="04090001">
      <w:start w:val="1"/>
      <w:numFmt w:val="bullet"/>
      <w:lvlText w:val=""/>
      <w:lvlJc w:val="left"/>
      <w:pPr>
        <w:tabs>
          <w:tab w:val="num" w:pos="900"/>
        </w:tabs>
        <w:ind w:left="900" w:hanging="360"/>
      </w:pPr>
      <w:rPr>
        <w:rFonts w:ascii="Symbol" w:hAnsi="Symbol" w:hint="default"/>
      </w:rPr>
    </w:lvl>
    <w:lvl w:ilvl="1" w:tplc="04090003" w:tentative="1">
      <w:start w:val="1"/>
      <w:numFmt w:val="bullet"/>
      <w:lvlText w:val="o"/>
      <w:lvlJc w:val="left"/>
      <w:pPr>
        <w:tabs>
          <w:tab w:val="num" w:pos="1620"/>
        </w:tabs>
        <w:ind w:left="1620" w:hanging="360"/>
      </w:pPr>
      <w:rPr>
        <w:rFonts w:ascii="Courier New" w:hAnsi="Courier New" w:hint="default"/>
      </w:rPr>
    </w:lvl>
    <w:lvl w:ilvl="2" w:tplc="04090005" w:tentative="1">
      <w:start w:val="1"/>
      <w:numFmt w:val="bullet"/>
      <w:lvlText w:val=""/>
      <w:lvlJc w:val="left"/>
      <w:pPr>
        <w:tabs>
          <w:tab w:val="num" w:pos="2340"/>
        </w:tabs>
        <w:ind w:left="2340" w:hanging="360"/>
      </w:pPr>
      <w:rPr>
        <w:rFonts w:ascii="Wingdings" w:hAnsi="Wingdings" w:hint="default"/>
      </w:rPr>
    </w:lvl>
    <w:lvl w:ilvl="3" w:tplc="04090001" w:tentative="1">
      <w:start w:val="1"/>
      <w:numFmt w:val="bullet"/>
      <w:lvlText w:val=""/>
      <w:lvlJc w:val="left"/>
      <w:pPr>
        <w:tabs>
          <w:tab w:val="num" w:pos="3060"/>
        </w:tabs>
        <w:ind w:left="3060" w:hanging="360"/>
      </w:pPr>
      <w:rPr>
        <w:rFonts w:ascii="Symbol" w:hAnsi="Symbol" w:hint="default"/>
      </w:rPr>
    </w:lvl>
    <w:lvl w:ilvl="4" w:tplc="04090003" w:tentative="1">
      <w:start w:val="1"/>
      <w:numFmt w:val="bullet"/>
      <w:lvlText w:val="o"/>
      <w:lvlJc w:val="left"/>
      <w:pPr>
        <w:tabs>
          <w:tab w:val="num" w:pos="3780"/>
        </w:tabs>
        <w:ind w:left="3780" w:hanging="360"/>
      </w:pPr>
      <w:rPr>
        <w:rFonts w:ascii="Courier New" w:hAnsi="Courier New" w:hint="default"/>
      </w:rPr>
    </w:lvl>
    <w:lvl w:ilvl="5" w:tplc="04090005" w:tentative="1">
      <w:start w:val="1"/>
      <w:numFmt w:val="bullet"/>
      <w:lvlText w:val=""/>
      <w:lvlJc w:val="left"/>
      <w:pPr>
        <w:tabs>
          <w:tab w:val="num" w:pos="4500"/>
        </w:tabs>
        <w:ind w:left="4500" w:hanging="360"/>
      </w:pPr>
      <w:rPr>
        <w:rFonts w:ascii="Wingdings" w:hAnsi="Wingdings" w:hint="default"/>
      </w:rPr>
    </w:lvl>
    <w:lvl w:ilvl="6" w:tplc="04090001" w:tentative="1">
      <w:start w:val="1"/>
      <w:numFmt w:val="bullet"/>
      <w:lvlText w:val=""/>
      <w:lvlJc w:val="left"/>
      <w:pPr>
        <w:tabs>
          <w:tab w:val="num" w:pos="5220"/>
        </w:tabs>
        <w:ind w:left="5220" w:hanging="360"/>
      </w:pPr>
      <w:rPr>
        <w:rFonts w:ascii="Symbol" w:hAnsi="Symbol" w:hint="default"/>
      </w:rPr>
    </w:lvl>
    <w:lvl w:ilvl="7" w:tplc="04090003" w:tentative="1">
      <w:start w:val="1"/>
      <w:numFmt w:val="bullet"/>
      <w:lvlText w:val="o"/>
      <w:lvlJc w:val="left"/>
      <w:pPr>
        <w:tabs>
          <w:tab w:val="num" w:pos="5940"/>
        </w:tabs>
        <w:ind w:left="5940" w:hanging="360"/>
      </w:pPr>
      <w:rPr>
        <w:rFonts w:ascii="Courier New" w:hAnsi="Courier New" w:hint="default"/>
      </w:rPr>
    </w:lvl>
    <w:lvl w:ilvl="8" w:tplc="04090005" w:tentative="1">
      <w:start w:val="1"/>
      <w:numFmt w:val="bullet"/>
      <w:lvlText w:val=""/>
      <w:lvlJc w:val="left"/>
      <w:pPr>
        <w:tabs>
          <w:tab w:val="num" w:pos="6660"/>
        </w:tabs>
        <w:ind w:left="666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4"/>
  </w:num>
  <w:num w:numId="12">
    <w:abstractNumId w:val="16"/>
  </w:num>
  <w:num w:numId="13">
    <w:abstractNumId w:val="10"/>
  </w:num>
  <w:num w:numId="14">
    <w:abstractNumId w:val="15"/>
  </w:num>
  <w:num w:numId="15">
    <w:abstractNumId w:val="19"/>
  </w:num>
  <w:num w:numId="16">
    <w:abstractNumId w:val="11"/>
  </w:num>
  <w:num w:numId="17">
    <w:abstractNumId w:val="17"/>
  </w:num>
  <w:num w:numId="18">
    <w:abstractNumId w:val="18"/>
  </w:num>
  <w:num w:numId="19">
    <w:abstractNumId w:val="13"/>
  </w:num>
  <w:num w:numId="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680"/>
  <w:hyphenationZone w:val="0"/>
  <w:doNotHyphenateCaps/>
  <w:drawingGridHorizontalSpacing w:val="120"/>
  <w:drawingGridVerticalSpacing w:val="0"/>
  <w:displayHorizontalDrawingGridEvery w:val="0"/>
  <w:displayVerticalDrawingGridEvery w:val="0"/>
  <w:doNotShadeFormData/>
  <w:noPunctuationKerning/>
  <w:characterSpacingControl w:val="doNotCompress"/>
  <w:footnotePr>
    <w:numRestart w:val="eachPage"/>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D34FE"/>
    <w:rsid w:val="00097752"/>
    <w:rsid w:val="000A6767"/>
    <w:rsid w:val="000B181A"/>
    <w:rsid w:val="000C4AB7"/>
    <w:rsid w:val="000D2136"/>
    <w:rsid w:val="000D4910"/>
    <w:rsid w:val="00105BFF"/>
    <w:rsid w:val="00172DE4"/>
    <w:rsid w:val="001B3F0B"/>
    <w:rsid w:val="001B78F0"/>
    <w:rsid w:val="001C4C95"/>
    <w:rsid w:val="001C4D7E"/>
    <w:rsid w:val="001E1FC6"/>
    <w:rsid w:val="001E33EA"/>
    <w:rsid w:val="00271FDE"/>
    <w:rsid w:val="0028143E"/>
    <w:rsid w:val="002861FC"/>
    <w:rsid w:val="002B77B8"/>
    <w:rsid w:val="002C25FF"/>
    <w:rsid w:val="002D047D"/>
    <w:rsid w:val="002D090F"/>
    <w:rsid w:val="00364D11"/>
    <w:rsid w:val="003B5577"/>
    <w:rsid w:val="003D34FE"/>
    <w:rsid w:val="003D6B7A"/>
    <w:rsid w:val="00401AA8"/>
    <w:rsid w:val="00415077"/>
    <w:rsid w:val="004A1D3C"/>
    <w:rsid w:val="004A570F"/>
    <w:rsid w:val="004F1F79"/>
    <w:rsid w:val="005103D6"/>
    <w:rsid w:val="00537005"/>
    <w:rsid w:val="00590AAB"/>
    <w:rsid w:val="005A37A5"/>
    <w:rsid w:val="005E3C36"/>
    <w:rsid w:val="0060218D"/>
    <w:rsid w:val="0061110E"/>
    <w:rsid w:val="00635495"/>
    <w:rsid w:val="006362A3"/>
    <w:rsid w:val="00643BB6"/>
    <w:rsid w:val="00656683"/>
    <w:rsid w:val="00686412"/>
    <w:rsid w:val="006909E9"/>
    <w:rsid w:val="006B70FD"/>
    <w:rsid w:val="00742076"/>
    <w:rsid w:val="007A12CA"/>
    <w:rsid w:val="007A355B"/>
    <w:rsid w:val="007B0233"/>
    <w:rsid w:val="007B673D"/>
    <w:rsid w:val="007C412F"/>
    <w:rsid w:val="007C5FCF"/>
    <w:rsid w:val="007F0CBF"/>
    <w:rsid w:val="00802563"/>
    <w:rsid w:val="008041C4"/>
    <w:rsid w:val="00812DBA"/>
    <w:rsid w:val="00824809"/>
    <w:rsid w:val="0082544C"/>
    <w:rsid w:val="00843D69"/>
    <w:rsid w:val="00881F7E"/>
    <w:rsid w:val="00891E3C"/>
    <w:rsid w:val="008B4EBD"/>
    <w:rsid w:val="008B6F40"/>
    <w:rsid w:val="008D6689"/>
    <w:rsid w:val="009228A2"/>
    <w:rsid w:val="00942628"/>
    <w:rsid w:val="00973A5B"/>
    <w:rsid w:val="009C1727"/>
    <w:rsid w:val="009D4038"/>
    <w:rsid w:val="009E170A"/>
    <w:rsid w:val="00A2474F"/>
    <w:rsid w:val="00AA47AD"/>
    <w:rsid w:val="00AC0412"/>
    <w:rsid w:val="00B51F8D"/>
    <w:rsid w:val="00B73A4B"/>
    <w:rsid w:val="00B92CE3"/>
    <w:rsid w:val="00BA337B"/>
    <w:rsid w:val="00BB0572"/>
    <w:rsid w:val="00BC60D3"/>
    <w:rsid w:val="00BD58A7"/>
    <w:rsid w:val="00BE3136"/>
    <w:rsid w:val="00BE64CA"/>
    <w:rsid w:val="00BE71F5"/>
    <w:rsid w:val="00BF195C"/>
    <w:rsid w:val="00C0724E"/>
    <w:rsid w:val="00C221B5"/>
    <w:rsid w:val="00C303C9"/>
    <w:rsid w:val="00C92282"/>
    <w:rsid w:val="00CB66CC"/>
    <w:rsid w:val="00CF4DB0"/>
    <w:rsid w:val="00CF58B9"/>
    <w:rsid w:val="00D17D68"/>
    <w:rsid w:val="00D36689"/>
    <w:rsid w:val="00DD740C"/>
    <w:rsid w:val="00E0686A"/>
    <w:rsid w:val="00E25584"/>
    <w:rsid w:val="00E26CB4"/>
    <w:rsid w:val="00E6348A"/>
    <w:rsid w:val="00E64429"/>
    <w:rsid w:val="00E85F33"/>
    <w:rsid w:val="00EA22ED"/>
    <w:rsid w:val="00EC1AE2"/>
    <w:rsid w:val="00F23E57"/>
    <w:rsid w:val="00F721A5"/>
    <w:rsid w:val="00F74BD6"/>
    <w:rsid w:val="00FA20AE"/>
    <w:rsid w:val="00FB5DFF"/>
    <w:rsid w:val="00FF521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58B9"/>
    <w:rPr>
      <w:rFonts w:ascii="Helvetica" w:hAnsi="Helvetica"/>
      <w:sz w:val="24"/>
    </w:rPr>
  </w:style>
  <w:style w:type="paragraph" w:styleId="Heading1">
    <w:name w:val="heading 1"/>
    <w:basedOn w:val="Normal"/>
    <w:next w:val="Normal"/>
    <w:qFormat/>
    <w:rsid w:val="00CF58B9"/>
    <w:pPr>
      <w:spacing w:before="240"/>
      <w:outlineLvl w:val="0"/>
    </w:pPr>
    <w:rPr>
      <w:b/>
      <w:u w:val="single"/>
    </w:rPr>
  </w:style>
  <w:style w:type="paragraph" w:styleId="Heading2">
    <w:name w:val="heading 2"/>
    <w:basedOn w:val="Normal"/>
    <w:next w:val="Normal"/>
    <w:qFormat/>
    <w:rsid w:val="00CF58B9"/>
    <w:pPr>
      <w:spacing w:before="120"/>
      <w:outlineLvl w:val="1"/>
    </w:pPr>
    <w:rPr>
      <w:b/>
    </w:rPr>
  </w:style>
  <w:style w:type="paragraph" w:styleId="Heading3">
    <w:name w:val="heading 3"/>
    <w:basedOn w:val="Normal"/>
    <w:next w:val="Normal"/>
    <w:qFormat/>
    <w:rsid w:val="00CF58B9"/>
    <w:pPr>
      <w:ind w:left="360"/>
      <w:outlineLvl w:val="2"/>
    </w:pPr>
    <w:rPr>
      <w:b/>
    </w:rPr>
  </w:style>
  <w:style w:type="paragraph" w:styleId="Heading4">
    <w:name w:val="heading 4"/>
    <w:basedOn w:val="Normal"/>
    <w:next w:val="Normal"/>
    <w:qFormat/>
    <w:rsid w:val="00CF58B9"/>
    <w:pPr>
      <w:ind w:left="360"/>
      <w:outlineLvl w:val="3"/>
    </w:pPr>
    <w:rPr>
      <w:u w:val="single"/>
    </w:rPr>
  </w:style>
  <w:style w:type="paragraph" w:styleId="Heading5">
    <w:name w:val="heading 5"/>
    <w:basedOn w:val="Normal"/>
    <w:next w:val="Normal"/>
    <w:qFormat/>
    <w:rsid w:val="00CF58B9"/>
    <w:pPr>
      <w:ind w:left="720"/>
      <w:outlineLvl w:val="4"/>
    </w:pPr>
    <w:rPr>
      <w:b/>
      <w:sz w:val="20"/>
    </w:rPr>
  </w:style>
  <w:style w:type="paragraph" w:styleId="Heading6">
    <w:name w:val="heading 6"/>
    <w:basedOn w:val="Normal"/>
    <w:next w:val="Normal"/>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F58B9"/>
    <w:pPr>
      <w:tabs>
        <w:tab w:val="center" w:pos="4320"/>
        <w:tab w:val="right" w:pos="8640"/>
      </w:tabs>
    </w:pPr>
  </w:style>
  <w:style w:type="paragraph" w:styleId="Header">
    <w:name w:val="header"/>
    <w:basedOn w:val="Normal"/>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Title">
    <w:name w:val="Title"/>
    <w:basedOn w:val="Normal"/>
    <w:qFormat/>
    <w:rsid w:val="00CF58B9"/>
    <w:pPr>
      <w:jc w:val="center"/>
    </w:pPr>
    <w:rPr>
      <w:rFonts w:ascii="Arial" w:hAnsi="Arial"/>
      <w:b/>
      <w:sz w:val="20"/>
    </w:rPr>
  </w:style>
  <w:style w:type="paragraph" w:styleId="Subtitle">
    <w:name w:val="Subtitle"/>
    <w:basedOn w:val="Normal"/>
    <w:qFormat/>
    <w:rsid w:val="00CF58B9"/>
    <w:pPr>
      <w:jc w:val="center"/>
    </w:pPr>
    <w:rPr>
      <w:rFonts w:ascii="Arial" w:hAnsi="Arial"/>
      <w:b/>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uiPriority w:val="99"/>
    <w:rsid w:val="00CF58B9"/>
    <w:rPr>
      <w:rFonts w:ascii="Times New Roman" w:hAnsi="Times New Roman"/>
      <w:szCs w:val="24"/>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szCs w:val="24"/>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paragraph" w:customStyle="1" w:styleId="Memo">
    <w:name w:val="Memo"/>
    <w:basedOn w:val="Normal"/>
    <w:rsid w:val="00E25584"/>
    <w:pPr>
      <w:spacing w:after="240"/>
    </w:pPr>
    <w:rPr>
      <w:rFonts w:ascii="New York" w:hAnsi="New York"/>
    </w:rPr>
  </w:style>
  <w:style w:type="paragraph" w:styleId="ListParagraph">
    <w:name w:val="List Paragraph"/>
    <w:basedOn w:val="Normal"/>
    <w:uiPriority w:val="34"/>
    <w:qFormat/>
    <w:rsid w:val="00E6348A"/>
    <w:pPr>
      <w:ind w:left="720"/>
      <w:contextualSpacing/>
    </w:pPr>
  </w:style>
  <w:style w:type="character" w:styleId="Strong">
    <w:name w:val="Strong"/>
    <w:basedOn w:val="DefaultParagraphFont"/>
    <w:uiPriority w:val="22"/>
    <w:qFormat/>
    <w:rsid w:val="0060218D"/>
    <w:rPr>
      <w:b/>
      <w:bCs/>
    </w:rPr>
  </w:style>
  <w:style w:type="paragraph" w:styleId="BalloonText">
    <w:name w:val="Balloon Text"/>
    <w:basedOn w:val="Normal"/>
    <w:link w:val="BalloonTextChar"/>
    <w:rsid w:val="009E170A"/>
    <w:rPr>
      <w:rFonts w:ascii="Tahoma" w:hAnsi="Tahoma" w:cs="Tahoma"/>
      <w:sz w:val="16"/>
      <w:szCs w:val="16"/>
    </w:rPr>
  </w:style>
  <w:style w:type="character" w:customStyle="1" w:styleId="BalloonTextChar">
    <w:name w:val="Balloon Text Char"/>
    <w:basedOn w:val="DefaultParagraphFont"/>
    <w:link w:val="BalloonText"/>
    <w:rsid w:val="009E170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New York" w:eastAsia="Times New Roman" w:hAnsi="New York"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uiPriority="22" w:qFormat="1"/>
    <w:lsdException w:name="Emphasis"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CF58B9"/>
    <w:rPr>
      <w:rFonts w:ascii="Helvetica" w:hAnsi="Helvetica"/>
      <w:sz w:val="24"/>
    </w:rPr>
  </w:style>
  <w:style w:type="paragraph" w:styleId="Heading1">
    <w:name w:val="heading 1"/>
    <w:basedOn w:val="Normal"/>
    <w:next w:val="Normal"/>
    <w:qFormat/>
    <w:rsid w:val="00CF58B9"/>
    <w:pPr>
      <w:spacing w:before="240"/>
      <w:outlineLvl w:val="0"/>
    </w:pPr>
    <w:rPr>
      <w:b/>
      <w:u w:val="single"/>
    </w:rPr>
  </w:style>
  <w:style w:type="paragraph" w:styleId="Heading2">
    <w:name w:val="heading 2"/>
    <w:basedOn w:val="Normal"/>
    <w:next w:val="Normal"/>
    <w:qFormat/>
    <w:rsid w:val="00CF58B9"/>
    <w:pPr>
      <w:spacing w:before="120"/>
      <w:outlineLvl w:val="1"/>
    </w:pPr>
    <w:rPr>
      <w:b/>
    </w:rPr>
  </w:style>
  <w:style w:type="paragraph" w:styleId="Heading3">
    <w:name w:val="heading 3"/>
    <w:basedOn w:val="Normal"/>
    <w:next w:val="Normal"/>
    <w:qFormat/>
    <w:rsid w:val="00CF58B9"/>
    <w:pPr>
      <w:ind w:left="360"/>
      <w:outlineLvl w:val="2"/>
    </w:pPr>
    <w:rPr>
      <w:b/>
    </w:rPr>
  </w:style>
  <w:style w:type="paragraph" w:styleId="Heading4">
    <w:name w:val="heading 4"/>
    <w:basedOn w:val="Normal"/>
    <w:next w:val="Normal"/>
    <w:qFormat/>
    <w:rsid w:val="00CF58B9"/>
    <w:pPr>
      <w:ind w:left="360"/>
      <w:outlineLvl w:val="3"/>
    </w:pPr>
    <w:rPr>
      <w:u w:val="single"/>
    </w:rPr>
  </w:style>
  <w:style w:type="paragraph" w:styleId="Heading5">
    <w:name w:val="heading 5"/>
    <w:basedOn w:val="Normal"/>
    <w:next w:val="Normal"/>
    <w:qFormat/>
    <w:rsid w:val="00CF58B9"/>
    <w:pPr>
      <w:ind w:left="720"/>
      <w:outlineLvl w:val="4"/>
    </w:pPr>
    <w:rPr>
      <w:b/>
      <w:sz w:val="20"/>
    </w:rPr>
  </w:style>
  <w:style w:type="paragraph" w:styleId="Heading6">
    <w:name w:val="heading 6"/>
    <w:basedOn w:val="Normal"/>
    <w:next w:val="Normal"/>
    <w:qFormat/>
    <w:rsid w:val="00CF58B9"/>
    <w:pPr>
      <w:ind w:left="720"/>
      <w:outlineLvl w:val="5"/>
    </w:pPr>
    <w:rPr>
      <w:sz w:val="20"/>
      <w:u w:val="single"/>
    </w:rPr>
  </w:style>
  <w:style w:type="paragraph" w:styleId="Heading7">
    <w:name w:val="heading 7"/>
    <w:basedOn w:val="Normal"/>
    <w:next w:val="Normal"/>
    <w:qFormat/>
    <w:rsid w:val="00CF58B9"/>
    <w:pPr>
      <w:ind w:left="720"/>
      <w:outlineLvl w:val="6"/>
    </w:pPr>
    <w:rPr>
      <w:i/>
      <w:sz w:val="20"/>
    </w:rPr>
  </w:style>
  <w:style w:type="paragraph" w:styleId="Heading8">
    <w:name w:val="heading 8"/>
    <w:basedOn w:val="Normal"/>
    <w:next w:val="Normal"/>
    <w:qFormat/>
    <w:rsid w:val="00CF58B9"/>
    <w:pPr>
      <w:ind w:left="720"/>
      <w:outlineLvl w:val="7"/>
    </w:pPr>
    <w:rPr>
      <w:i/>
      <w:sz w:val="20"/>
    </w:rPr>
  </w:style>
  <w:style w:type="paragraph" w:styleId="Heading9">
    <w:name w:val="heading 9"/>
    <w:basedOn w:val="Normal"/>
    <w:next w:val="Normal"/>
    <w:qFormat/>
    <w:rsid w:val="00CF58B9"/>
    <w:pPr>
      <w:ind w:left="720"/>
      <w:outlineLvl w:val="8"/>
    </w:pPr>
    <w:rPr>
      <w:i/>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CF58B9"/>
    <w:pPr>
      <w:tabs>
        <w:tab w:val="center" w:pos="4320"/>
        <w:tab w:val="right" w:pos="8640"/>
      </w:tabs>
    </w:pPr>
  </w:style>
  <w:style w:type="paragraph" w:styleId="Header">
    <w:name w:val="header"/>
    <w:basedOn w:val="Normal"/>
    <w:rsid w:val="00CF58B9"/>
    <w:pPr>
      <w:tabs>
        <w:tab w:val="center" w:pos="4320"/>
        <w:tab w:val="right" w:pos="8640"/>
      </w:tabs>
    </w:pPr>
  </w:style>
  <w:style w:type="character" w:styleId="FootnoteReference">
    <w:name w:val="footnote reference"/>
    <w:basedOn w:val="DefaultParagraphFont"/>
    <w:semiHidden/>
    <w:rsid w:val="00CF58B9"/>
    <w:rPr>
      <w:position w:val="6"/>
      <w:sz w:val="16"/>
    </w:rPr>
  </w:style>
  <w:style w:type="paragraph" w:styleId="FootnoteText">
    <w:name w:val="footnote text"/>
    <w:basedOn w:val="Normal"/>
    <w:semiHidden/>
    <w:rsid w:val="00CF58B9"/>
    <w:rPr>
      <w:sz w:val="20"/>
    </w:rPr>
  </w:style>
  <w:style w:type="character" w:styleId="PageNumber">
    <w:name w:val="page number"/>
    <w:basedOn w:val="DefaultParagraphFont"/>
    <w:rsid w:val="00CF58B9"/>
  </w:style>
  <w:style w:type="paragraph" w:styleId="BodyText">
    <w:name w:val="Body Text"/>
    <w:basedOn w:val="Normal"/>
    <w:rsid w:val="00CF58B9"/>
    <w:pPr>
      <w:ind w:right="-720"/>
    </w:pPr>
    <w:rPr>
      <w:rFonts w:ascii="Courier New" w:hAnsi="Courier New"/>
      <w:sz w:val="22"/>
    </w:rPr>
  </w:style>
  <w:style w:type="paragraph" w:styleId="BodyText2">
    <w:name w:val="Body Text 2"/>
    <w:basedOn w:val="Normal"/>
    <w:rsid w:val="00CF58B9"/>
    <w:pPr>
      <w:spacing w:line="360" w:lineRule="auto"/>
      <w:ind w:right="-720"/>
      <w:jc w:val="both"/>
    </w:pPr>
    <w:rPr>
      <w:rFonts w:ascii="Lucida Sans" w:hAnsi="Lucida Sans"/>
      <w:sz w:val="20"/>
    </w:rPr>
  </w:style>
  <w:style w:type="paragraph" w:styleId="BodyText3">
    <w:name w:val="Body Text 3"/>
    <w:basedOn w:val="Normal"/>
    <w:rsid w:val="00CF58B9"/>
    <w:pPr>
      <w:jc w:val="both"/>
    </w:pPr>
    <w:rPr>
      <w:rFonts w:ascii="Arial" w:hAnsi="Arial"/>
      <w:i/>
      <w:sz w:val="20"/>
    </w:rPr>
  </w:style>
  <w:style w:type="paragraph" w:styleId="BlockText">
    <w:name w:val="Block Text"/>
    <w:basedOn w:val="Normal"/>
    <w:rsid w:val="00CF58B9"/>
    <w:pPr>
      <w:tabs>
        <w:tab w:val="left" w:pos="720"/>
        <w:tab w:val="left" w:pos="1170"/>
        <w:tab w:val="bar" w:pos="5040"/>
        <w:tab w:val="left" w:pos="7920"/>
        <w:tab w:val="right" w:pos="9450"/>
      </w:tabs>
      <w:ind w:left="2880" w:right="2160"/>
      <w:jc w:val="center"/>
    </w:pPr>
    <w:rPr>
      <w:rFonts w:ascii="Arial" w:hAnsi="Arial"/>
      <w:i/>
      <w:sz w:val="20"/>
    </w:rPr>
  </w:style>
  <w:style w:type="paragraph" w:styleId="Title">
    <w:name w:val="Title"/>
    <w:basedOn w:val="Normal"/>
    <w:qFormat/>
    <w:rsid w:val="00CF58B9"/>
    <w:pPr>
      <w:jc w:val="center"/>
    </w:pPr>
    <w:rPr>
      <w:rFonts w:ascii="Arial" w:hAnsi="Arial"/>
      <w:b/>
      <w:sz w:val="20"/>
    </w:rPr>
  </w:style>
  <w:style w:type="paragraph" w:styleId="Subtitle">
    <w:name w:val="Subtitle"/>
    <w:basedOn w:val="Normal"/>
    <w:qFormat/>
    <w:rsid w:val="00CF58B9"/>
    <w:pPr>
      <w:jc w:val="center"/>
    </w:pPr>
    <w:rPr>
      <w:rFonts w:ascii="Arial" w:hAnsi="Arial"/>
      <w:b/>
      <w:sz w:val="20"/>
    </w:rPr>
  </w:style>
  <w:style w:type="paragraph" w:styleId="BodyTextFirstIndent">
    <w:name w:val="Body Text First Indent"/>
    <w:basedOn w:val="BodyText"/>
    <w:rsid w:val="00CF58B9"/>
    <w:pPr>
      <w:spacing w:after="120"/>
      <w:ind w:right="0" w:firstLine="210"/>
    </w:pPr>
    <w:rPr>
      <w:rFonts w:ascii="Helvetica" w:hAnsi="Helvetica"/>
      <w:sz w:val="24"/>
    </w:rPr>
  </w:style>
  <w:style w:type="paragraph" w:styleId="BodyTextIndent">
    <w:name w:val="Body Text Indent"/>
    <w:basedOn w:val="Normal"/>
    <w:rsid w:val="00CF58B9"/>
    <w:pPr>
      <w:spacing w:after="120"/>
      <w:ind w:left="360"/>
    </w:pPr>
  </w:style>
  <w:style w:type="paragraph" w:styleId="BodyTextFirstIndent2">
    <w:name w:val="Body Text First Indent 2"/>
    <w:basedOn w:val="BodyTextIndent"/>
    <w:rsid w:val="00CF58B9"/>
    <w:pPr>
      <w:ind w:firstLine="210"/>
    </w:pPr>
  </w:style>
  <w:style w:type="paragraph" w:styleId="BodyTextIndent2">
    <w:name w:val="Body Text Indent 2"/>
    <w:basedOn w:val="Normal"/>
    <w:rsid w:val="00CF58B9"/>
    <w:pPr>
      <w:spacing w:after="120" w:line="480" w:lineRule="auto"/>
      <w:ind w:left="360"/>
    </w:pPr>
  </w:style>
  <w:style w:type="paragraph" w:styleId="BodyTextIndent3">
    <w:name w:val="Body Text Indent 3"/>
    <w:basedOn w:val="Normal"/>
    <w:rsid w:val="00CF58B9"/>
    <w:pPr>
      <w:spacing w:after="120"/>
      <w:ind w:left="360"/>
    </w:pPr>
    <w:rPr>
      <w:sz w:val="16"/>
      <w:szCs w:val="16"/>
    </w:rPr>
  </w:style>
  <w:style w:type="paragraph" w:styleId="Caption">
    <w:name w:val="caption"/>
    <w:basedOn w:val="Normal"/>
    <w:next w:val="Normal"/>
    <w:qFormat/>
    <w:rsid w:val="00CF58B9"/>
    <w:pPr>
      <w:spacing w:before="120" w:after="120"/>
    </w:pPr>
    <w:rPr>
      <w:b/>
      <w:bCs/>
      <w:sz w:val="20"/>
    </w:rPr>
  </w:style>
  <w:style w:type="paragraph" w:styleId="Closing">
    <w:name w:val="Closing"/>
    <w:basedOn w:val="Normal"/>
    <w:rsid w:val="00CF58B9"/>
    <w:pPr>
      <w:ind w:left="4320"/>
    </w:pPr>
  </w:style>
  <w:style w:type="paragraph" w:styleId="CommentText">
    <w:name w:val="annotation text"/>
    <w:basedOn w:val="Normal"/>
    <w:semiHidden/>
    <w:rsid w:val="00CF58B9"/>
    <w:rPr>
      <w:sz w:val="20"/>
    </w:rPr>
  </w:style>
  <w:style w:type="paragraph" w:styleId="Date">
    <w:name w:val="Date"/>
    <w:basedOn w:val="Normal"/>
    <w:next w:val="Normal"/>
    <w:rsid w:val="00CF58B9"/>
  </w:style>
  <w:style w:type="paragraph" w:styleId="DocumentMap">
    <w:name w:val="Document Map"/>
    <w:basedOn w:val="Normal"/>
    <w:semiHidden/>
    <w:rsid w:val="00CF58B9"/>
    <w:pPr>
      <w:shd w:val="clear" w:color="auto" w:fill="000080"/>
    </w:pPr>
    <w:rPr>
      <w:rFonts w:ascii="Tahoma" w:hAnsi="Tahoma" w:cs="Tahoma"/>
    </w:rPr>
  </w:style>
  <w:style w:type="paragraph" w:styleId="E-mailSignature">
    <w:name w:val="E-mail Signature"/>
    <w:basedOn w:val="Normal"/>
    <w:rsid w:val="00CF58B9"/>
  </w:style>
  <w:style w:type="paragraph" w:styleId="EndnoteText">
    <w:name w:val="endnote text"/>
    <w:basedOn w:val="Normal"/>
    <w:semiHidden/>
    <w:rsid w:val="00CF58B9"/>
    <w:rPr>
      <w:sz w:val="20"/>
    </w:rPr>
  </w:style>
  <w:style w:type="paragraph" w:styleId="EnvelopeAddress">
    <w:name w:val="envelope address"/>
    <w:basedOn w:val="Normal"/>
    <w:rsid w:val="00CF58B9"/>
    <w:pPr>
      <w:framePr w:w="7920" w:h="1980" w:hRule="exact" w:hSpace="180" w:wrap="auto" w:hAnchor="page" w:xAlign="center" w:yAlign="bottom"/>
      <w:ind w:left="2880"/>
    </w:pPr>
    <w:rPr>
      <w:rFonts w:ascii="Arial" w:hAnsi="Arial"/>
      <w:szCs w:val="24"/>
    </w:rPr>
  </w:style>
  <w:style w:type="paragraph" w:styleId="EnvelopeReturn">
    <w:name w:val="envelope return"/>
    <w:basedOn w:val="Normal"/>
    <w:rsid w:val="00CF58B9"/>
    <w:rPr>
      <w:rFonts w:ascii="Arial" w:hAnsi="Arial"/>
      <w:sz w:val="20"/>
    </w:rPr>
  </w:style>
  <w:style w:type="paragraph" w:styleId="HTMLAddress">
    <w:name w:val="HTML Address"/>
    <w:basedOn w:val="Normal"/>
    <w:rsid w:val="00CF58B9"/>
    <w:rPr>
      <w:i/>
      <w:iCs/>
    </w:rPr>
  </w:style>
  <w:style w:type="paragraph" w:styleId="HTMLPreformatted">
    <w:name w:val="HTML Preformatted"/>
    <w:basedOn w:val="Normal"/>
    <w:rsid w:val="00CF58B9"/>
    <w:rPr>
      <w:rFonts w:ascii="Courier New" w:hAnsi="Courier New"/>
      <w:sz w:val="20"/>
    </w:rPr>
  </w:style>
  <w:style w:type="paragraph" w:styleId="Index1">
    <w:name w:val="index 1"/>
    <w:basedOn w:val="Normal"/>
    <w:next w:val="Normal"/>
    <w:autoRedefine/>
    <w:semiHidden/>
    <w:rsid w:val="00CF58B9"/>
    <w:pPr>
      <w:ind w:left="240" w:hanging="240"/>
    </w:pPr>
  </w:style>
  <w:style w:type="paragraph" w:styleId="Index2">
    <w:name w:val="index 2"/>
    <w:basedOn w:val="Normal"/>
    <w:next w:val="Normal"/>
    <w:autoRedefine/>
    <w:semiHidden/>
    <w:rsid w:val="00CF58B9"/>
    <w:pPr>
      <w:ind w:left="480" w:hanging="240"/>
    </w:pPr>
  </w:style>
  <w:style w:type="paragraph" w:styleId="Index3">
    <w:name w:val="index 3"/>
    <w:basedOn w:val="Normal"/>
    <w:next w:val="Normal"/>
    <w:autoRedefine/>
    <w:semiHidden/>
    <w:rsid w:val="00CF58B9"/>
    <w:pPr>
      <w:ind w:left="720" w:hanging="240"/>
    </w:pPr>
  </w:style>
  <w:style w:type="paragraph" w:styleId="Index4">
    <w:name w:val="index 4"/>
    <w:basedOn w:val="Normal"/>
    <w:next w:val="Normal"/>
    <w:autoRedefine/>
    <w:semiHidden/>
    <w:rsid w:val="00CF58B9"/>
    <w:pPr>
      <w:ind w:left="960" w:hanging="240"/>
    </w:pPr>
  </w:style>
  <w:style w:type="paragraph" w:styleId="Index5">
    <w:name w:val="index 5"/>
    <w:basedOn w:val="Normal"/>
    <w:next w:val="Normal"/>
    <w:autoRedefine/>
    <w:semiHidden/>
    <w:rsid w:val="00CF58B9"/>
    <w:pPr>
      <w:ind w:left="1200" w:hanging="240"/>
    </w:pPr>
  </w:style>
  <w:style w:type="paragraph" w:styleId="Index6">
    <w:name w:val="index 6"/>
    <w:basedOn w:val="Normal"/>
    <w:next w:val="Normal"/>
    <w:autoRedefine/>
    <w:semiHidden/>
    <w:rsid w:val="00CF58B9"/>
    <w:pPr>
      <w:ind w:left="1440" w:hanging="240"/>
    </w:pPr>
  </w:style>
  <w:style w:type="paragraph" w:styleId="Index7">
    <w:name w:val="index 7"/>
    <w:basedOn w:val="Normal"/>
    <w:next w:val="Normal"/>
    <w:autoRedefine/>
    <w:semiHidden/>
    <w:rsid w:val="00CF58B9"/>
    <w:pPr>
      <w:ind w:left="1680" w:hanging="240"/>
    </w:pPr>
  </w:style>
  <w:style w:type="paragraph" w:styleId="Index8">
    <w:name w:val="index 8"/>
    <w:basedOn w:val="Normal"/>
    <w:next w:val="Normal"/>
    <w:autoRedefine/>
    <w:semiHidden/>
    <w:rsid w:val="00CF58B9"/>
    <w:pPr>
      <w:ind w:left="1920" w:hanging="240"/>
    </w:pPr>
  </w:style>
  <w:style w:type="paragraph" w:styleId="Index9">
    <w:name w:val="index 9"/>
    <w:basedOn w:val="Normal"/>
    <w:next w:val="Normal"/>
    <w:autoRedefine/>
    <w:semiHidden/>
    <w:rsid w:val="00CF58B9"/>
    <w:pPr>
      <w:ind w:left="2160" w:hanging="240"/>
    </w:pPr>
  </w:style>
  <w:style w:type="paragraph" w:styleId="IndexHeading">
    <w:name w:val="index heading"/>
    <w:basedOn w:val="Normal"/>
    <w:next w:val="Index1"/>
    <w:semiHidden/>
    <w:rsid w:val="00CF58B9"/>
    <w:rPr>
      <w:rFonts w:ascii="Arial" w:hAnsi="Arial"/>
      <w:b/>
      <w:bCs/>
    </w:rPr>
  </w:style>
  <w:style w:type="paragraph" w:styleId="List">
    <w:name w:val="List"/>
    <w:basedOn w:val="Normal"/>
    <w:rsid w:val="00CF58B9"/>
    <w:pPr>
      <w:ind w:left="360" w:hanging="360"/>
    </w:pPr>
  </w:style>
  <w:style w:type="paragraph" w:styleId="List2">
    <w:name w:val="List 2"/>
    <w:basedOn w:val="Normal"/>
    <w:rsid w:val="00CF58B9"/>
    <w:pPr>
      <w:ind w:left="720" w:hanging="360"/>
    </w:pPr>
  </w:style>
  <w:style w:type="paragraph" w:styleId="List3">
    <w:name w:val="List 3"/>
    <w:basedOn w:val="Normal"/>
    <w:rsid w:val="00CF58B9"/>
    <w:pPr>
      <w:ind w:left="1080" w:hanging="360"/>
    </w:pPr>
  </w:style>
  <w:style w:type="paragraph" w:styleId="List4">
    <w:name w:val="List 4"/>
    <w:basedOn w:val="Normal"/>
    <w:rsid w:val="00CF58B9"/>
    <w:pPr>
      <w:ind w:left="1440" w:hanging="360"/>
    </w:pPr>
  </w:style>
  <w:style w:type="paragraph" w:styleId="List5">
    <w:name w:val="List 5"/>
    <w:basedOn w:val="Normal"/>
    <w:rsid w:val="00CF58B9"/>
    <w:pPr>
      <w:ind w:left="1800" w:hanging="360"/>
    </w:pPr>
  </w:style>
  <w:style w:type="paragraph" w:styleId="ListBullet">
    <w:name w:val="List Bullet"/>
    <w:basedOn w:val="Normal"/>
    <w:autoRedefine/>
    <w:rsid w:val="00CF58B9"/>
    <w:pPr>
      <w:numPr>
        <w:numId w:val="1"/>
      </w:numPr>
    </w:pPr>
  </w:style>
  <w:style w:type="paragraph" w:styleId="ListBullet2">
    <w:name w:val="List Bullet 2"/>
    <w:basedOn w:val="Normal"/>
    <w:autoRedefine/>
    <w:rsid w:val="00CF58B9"/>
    <w:pPr>
      <w:numPr>
        <w:numId w:val="2"/>
      </w:numPr>
    </w:pPr>
  </w:style>
  <w:style w:type="paragraph" w:styleId="ListBullet3">
    <w:name w:val="List Bullet 3"/>
    <w:basedOn w:val="Normal"/>
    <w:autoRedefine/>
    <w:rsid w:val="00CF58B9"/>
    <w:pPr>
      <w:numPr>
        <w:numId w:val="3"/>
      </w:numPr>
    </w:pPr>
  </w:style>
  <w:style w:type="paragraph" w:styleId="ListBullet4">
    <w:name w:val="List Bullet 4"/>
    <w:basedOn w:val="Normal"/>
    <w:autoRedefine/>
    <w:rsid w:val="00CF58B9"/>
    <w:pPr>
      <w:numPr>
        <w:numId w:val="4"/>
      </w:numPr>
    </w:pPr>
  </w:style>
  <w:style w:type="paragraph" w:styleId="ListBullet5">
    <w:name w:val="List Bullet 5"/>
    <w:basedOn w:val="Normal"/>
    <w:autoRedefine/>
    <w:rsid w:val="00CF58B9"/>
    <w:pPr>
      <w:numPr>
        <w:numId w:val="5"/>
      </w:numPr>
    </w:pPr>
  </w:style>
  <w:style w:type="paragraph" w:styleId="ListContinue">
    <w:name w:val="List Continue"/>
    <w:basedOn w:val="Normal"/>
    <w:rsid w:val="00CF58B9"/>
    <w:pPr>
      <w:spacing w:after="120"/>
      <w:ind w:left="360"/>
    </w:pPr>
  </w:style>
  <w:style w:type="paragraph" w:styleId="ListContinue2">
    <w:name w:val="List Continue 2"/>
    <w:basedOn w:val="Normal"/>
    <w:rsid w:val="00CF58B9"/>
    <w:pPr>
      <w:spacing w:after="120"/>
      <w:ind w:left="720"/>
    </w:pPr>
  </w:style>
  <w:style w:type="paragraph" w:styleId="ListContinue3">
    <w:name w:val="List Continue 3"/>
    <w:basedOn w:val="Normal"/>
    <w:rsid w:val="00CF58B9"/>
    <w:pPr>
      <w:spacing w:after="120"/>
      <w:ind w:left="1080"/>
    </w:pPr>
  </w:style>
  <w:style w:type="paragraph" w:styleId="ListContinue4">
    <w:name w:val="List Continue 4"/>
    <w:basedOn w:val="Normal"/>
    <w:rsid w:val="00CF58B9"/>
    <w:pPr>
      <w:spacing w:after="120"/>
      <w:ind w:left="1440"/>
    </w:pPr>
  </w:style>
  <w:style w:type="paragraph" w:styleId="ListContinue5">
    <w:name w:val="List Continue 5"/>
    <w:basedOn w:val="Normal"/>
    <w:rsid w:val="00CF58B9"/>
    <w:pPr>
      <w:spacing w:after="120"/>
      <w:ind w:left="1800"/>
    </w:pPr>
  </w:style>
  <w:style w:type="paragraph" w:styleId="ListNumber">
    <w:name w:val="List Number"/>
    <w:basedOn w:val="Normal"/>
    <w:rsid w:val="00CF58B9"/>
    <w:pPr>
      <w:numPr>
        <w:numId w:val="6"/>
      </w:numPr>
    </w:pPr>
  </w:style>
  <w:style w:type="paragraph" w:styleId="ListNumber2">
    <w:name w:val="List Number 2"/>
    <w:basedOn w:val="Normal"/>
    <w:rsid w:val="00CF58B9"/>
    <w:pPr>
      <w:numPr>
        <w:numId w:val="7"/>
      </w:numPr>
    </w:pPr>
  </w:style>
  <w:style w:type="paragraph" w:styleId="ListNumber3">
    <w:name w:val="List Number 3"/>
    <w:basedOn w:val="Normal"/>
    <w:rsid w:val="00CF58B9"/>
    <w:pPr>
      <w:numPr>
        <w:numId w:val="8"/>
      </w:numPr>
    </w:pPr>
  </w:style>
  <w:style w:type="paragraph" w:styleId="ListNumber4">
    <w:name w:val="List Number 4"/>
    <w:basedOn w:val="Normal"/>
    <w:rsid w:val="00CF58B9"/>
    <w:pPr>
      <w:numPr>
        <w:numId w:val="9"/>
      </w:numPr>
    </w:pPr>
  </w:style>
  <w:style w:type="paragraph" w:styleId="ListNumber5">
    <w:name w:val="List Number 5"/>
    <w:basedOn w:val="Normal"/>
    <w:rsid w:val="00CF58B9"/>
    <w:pPr>
      <w:numPr>
        <w:numId w:val="10"/>
      </w:numPr>
    </w:pPr>
  </w:style>
  <w:style w:type="paragraph" w:styleId="MacroText">
    <w:name w:val="macro"/>
    <w:semiHidden/>
    <w:rsid w:val="00CF58B9"/>
    <w:pPr>
      <w:tabs>
        <w:tab w:val="left" w:pos="480"/>
        <w:tab w:val="left" w:pos="960"/>
        <w:tab w:val="left" w:pos="1440"/>
        <w:tab w:val="left" w:pos="1920"/>
        <w:tab w:val="left" w:pos="2400"/>
        <w:tab w:val="left" w:pos="2880"/>
        <w:tab w:val="left" w:pos="3360"/>
        <w:tab w:val="left" w:pos="3840"/>
        <w:tab w:val="left" w:pos="4320"/>
      </w:tabs>
    </w:pPr>
    <w:rPr>
      <w:rFonts w:ascii="Courier New" w:hAnsi="Courier New"/>
    </w:rPr>
  </w:style>
  <w:style w:type="paragraph" w:styleId="MessageHeader">
    <w:name w:val="Message Header"/>
    <w:basedOn w:val="Normal"/>
    <w:rsid w:val="00CF58B9"/>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szCs w:val="24"/>
    </w:rPr>
  </w:style>
  <w:style w:type="paragraph" w:styleId="NormalWeb">
    <w:name w:val="Normal (Web)"/>
    <w:basedOn w:val="Normal"/>
    <w:uiPriority w:val="99"/>
    <w:rsid w:val="00CF58B9"/>
    <w:rPr>
      <w:rFonts w:ascii="Times New Roman" w:hAnsi="Times New Roman"/>
      <w:szCs w:val="24"/>
    </w:rPr>
  </w:style>
  <w:style w:type="paragraph" w:styleId="NormalIndent">
    <w:name w:val="Normal Indent"/>
    <w:basedOn w:val="Normal"/>
    <w:rsid w:val="00CF58B9"/>
    <w:pPr>
      <w:ind w:left="720"/>
    </w:pPr>
  </w:style>
  <w:style w:type="paragraph" w:styleId="NoteHeading">
    <w:name w:val="Note Heading"/>
    <w:basedOn w:val="Normal"/>
    <w:next w:val="Normal"/>
    <w:rsid w:val="00CF58B9"/>
  </w:style>
  <w:style w:type="paragraph" w:styleId="PlainText">
    <w:name w:val="Plain Text"/>
    <w:basedOn w:val="Normal"/>
    <w:rsid w:val="00CF58B9"/>
    <w:rPr>
      <w:rFonts w:ascii="Courier New" w:hAnsi="Courier New"/>
      <w:sz w:val="20"/>
    </w:rPr>
  </w:style>
  <w:style w:type="paragraph" w:styleId="Salutation">
    <w:name w:val="Salutation"/>
    <w:basedOn w:val="Normal"/>
    <w:next w:val="Normal"/>
    <w:rsid w:val="00CF58B9"/>
  </w:style>
  <w:style w:type="paragraph" w:styleId="Signature">
    <w:name w:val="Signature"/>
    <w:basedOn w:val="Normal"/>
    <w:rsid w:val="00CF58B9"/>
    <w:pPr>
      <w:ind w:left="4320"/>
    </w:pPr>
  </w:style>
  <w:style w:type="paragraph" w:styleId="TableofAuthorities">
    <w:name w:val="table of authorities"/>
    <w:basedOn w:val="Normal"/>
    <w:next w:val="Normal"/>
    <w:semiHidden/>
    <w:rsid w:val="00CF58B9"/>
    <w:pPr>
      <w:ind w:left="240" w:hanging="240"/>
    </w:pPr>
  </w:style>
  <w:style w:type="paragraph" w:styleId="TableofFigures">
    <w:name w:val="table of figures"/>
    <w:basedOn w:val="Normal"/>
    <w:next w:val="Normal"/>
    <w:semiHidden/>
    <w:rsid w:val="00CF58B9"/>
    <w:pPr>
      <w:ind w:left="480" w:hanging="480"/>
    </w:pPr>
  </w:style>
  <w:style w:type="paragraph" w:styleId="TOAHeading">
    <w:name w:val="toa heading"/>
    <w:basedOn w:val="Normal"/>
    <w:next w:val="Normal"/>
    <w:semiHidden/>
    <w:rsid w:val="00CF58B9"/>
    <w:pPr>
      <w:spacing w:before="120"/>
    </w:pPr>
    <w:rPr>
      <w:rFonts w:ascii="Arial" w:hAnsi="Arial"/>
      <w:b/>
      <w:bCs/>
      <w:szCs w:val="24"/>
    </w:rPr>
  </w:style>
  <w:style w:type="paragraph" w:styleId="TOC1">
    <w:name w:val="toc 1"/>
    <w:basedOn w:val="Normal"/>
    <w:next w:val="Normal"/>
    <w:autoRedefine/>
    <w:semiHidden/>
    <w:rsid w:val="00CF58B9"/>
  </w:style>
  <w:style w:type="paragraph" w:styleId="TOC2">
    <w:name w:val="toc 2"/>
    <w:basedOn w:val="Normal"/>
    <w:next w:val="Normal"/>
    <w:autoRedefine/>
    <w:semiHidden/>
    <w:rsid w:val="00CF58B9"/>
    <w:pPr>
      <w:ind w:left="240"/>
    </w:pPr>
  </w:style>
  <w:style w:type="paragraph" w:styleId="TOC3">
    <w:name w:val="toc 3"/>
    <w:basedOn w:val="Normal"/>
    <w:next w:val="Normal"/>
    <w:autoRedefine/>
    <w:semiHidden/>
    <w:rsid w:val="00CF58B9"/>
    <w:pPr>
      <w:ind w:left="480"/>
    </w:pPr>
  </w:style>
  <w:style w:type="paragraph" w:styleId="TOC4">
    <w:name w:val="toc 4"/>
    <w:basedOn w:val="Normal"/>
    <w:next w:val="Normal"/>
    <w:autoRedefine/>
    <w:semiHidden/>
    <w:rsid w:val="00CF58B9"/>
    <w:pPr>
      <w:ind w:left="720"/>
    </w:pPr>
  </w:style>
  <w:style w:type="paragraph" w:styleId="TOC5">
    <w:name w:val="toc 5"/>
    <w:basedOn w:val="Normal"/>
    <w:next w:val="Normal"/>
    <w:autoRedefine/>
    <w:semiHidden/>
    <w:rsid w:val="00CF58B9"/>
    <w:pPr>
      <w:ind w:left="960"/>
    </w:pPr>
  </w:style>
  <w:style w:type="paragraph" w:styleId="TOC6">
    <w:name w:val="toc 6"/>
    <w:basedOn w:val="Normal"/>
    <w:next w:val="Normal"/>
    <w:autoRedefine/>
    <w:semiHidden/>
    <w:rsid w:val="00CF58B9"/>
    <w:pPr>
      <w:ind w:left="1200"/>
    </w:pPr>
  </w:style>
  <w:style w:type="paragraph" w:styleId="TOC7">
    <w:name w:val="toc 7"/>
    <w:basedOn w:val="Normal"/>
    <w:next w:val="Normal"/>
    <w:autoRedefine/>
    <w:semiHidden/>
    <w:rsid w:val="00CF58B9"/>
    <w:pPr>
      <w:ind w:left="1440"/>
    </w:pPr>
  </w:style>
  <w:style w:type="paragraph" w:styleId="TOC8">
    <w:name w:val="toc 8"/>
    <w:basedOn w:val="Normal"/>
    <w:next w:val="Normal"/>
    <w:autoRedefine/>
    <w:semiHidden/>
    <w:rsid w:val="00CF58B9"/>
    <w:pPr>
      <w:ind w:left="1680"/>
    </w:pPr>
  </w:style>
  <w:style w:type="paragraph" w:styleId="TOC9">
    <w:name w:val="toc 9"/>
    <w:basedOn w:val="Normal"/>
    <w:next w:val="Normal"/>
    <w:autoRedefine/>
    <w:semiHidden/>
    <w:rsid w:val="00CF58B9"/>
    <w:pPr>
      <w:ind w:left="1920"/>
    </w:pPr>
  </w:style>
  <w:style w:type="paragraph" w:customStyle="1" w:styleId="Memo">
    <w:name w:val="Memo"/>
    <w:basedOn w:val="Normal"/>
    <w:rsid w:val="00E25584"/>
    <w:pPr>
      <w:spacing w:after="240"/>
    </w:pPr>
    <w:rPr>
      <w:rFonts w:ascii="New York" w:hAnsi="New York"/>
    </w:rPr>
  </w:style>
  <w:style w:type="paragraph" w:styleId="ListParagraph">
    <w:name w:val="List Paragraph"/>
    <w:basedOn w:val="Normal"/>
    <w:uiPriority w:val="34"/>
    <w:qFormat/>
    <w:rsid w:val="00E6348A"/>
    <w:pPr>
      <w:ind w:left="720"/>
      <w:contextualSpacing/>
    </w:pPr>
  </w:style>
  <w:style w:type="character" w:styleId="Strong">
    <w:name w:val="Strong"/>
    <w:basedOn w:val="DefaultParagraphFont"/>
    <w:uiPriority w:val="22"/>
    <w:qFormat/>
    <w:rsid w:val="0060218D"/>
    <w:rPr>
      <w:b/>
      <w:bCs/>
    </w:rPr>
  </w:style>
  <w:style w:type="paragraph" w:styleId="BalloonText">
    <w:name w:val="Balloon Text"/>
    <w:basedOn w:val="Normal"/>
    <w:link w:val="BalloonTextChar"/>
    <w:rsid w:val="009E170A"/>
    <w:rPr>
      <w:rFonts w:ascii="Tahoma" w:hAnsi="Tahoma" w:cs="Tahoma"/>
      <w:sz w:val="16"/>
      <w:szCs w:val="16"/>
    </w:rPr>
  </w:style>
  <w:style w:type="character" w:customStyle="1" w:styleId="BalloonTextChar">
    <w:name w:val="Balloon Text Char"/>
    <w:basedOn w:val="DefaultParagraphFont"/>
    <w:link w:val="BalloonText"/>
    <w:rsid w:val="009E170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7150333">
      <w:bodyDiv w:val="1"/>
      <w:marLeft w:val="0"/>
      <w:marRight w:val="0"/>
      <w:marTop w:val="0"/>
      <w:marBottom w:val="0"/>
      <w:divBdr>
        <w:top w:val="none" w:sz="0" w:space="0" w:color="auto"/>
        <w:left w:val="none" w:sz="0" w:space="0" w:color="auto"/>
        <w:bottom w:val="none" w:sz="0" w:space="0" w:color="auto"/>
        <w:right w:val="none" w:sz="0" w:space="0" w:color="auto"/>
      </w:divBdr>
    </w:div>
    <w:div w:id="161050355">
      <w:bodyDiv w:val="1"/>
      <w:marLeft w:val="0"/>
      <w:marRight w:val="0"/>
      <w:marTop w:val="0"/>
      <w:marBottom w:val="0"/>
      <w:divBdr>
        <w:top w:val="none" w:sz="0" w:space="0" w:color="auto"/>
        <w:left w:val="none" w:sz="0" w:space="0" w:color="auto"/>
        <w:bottom w:val="none" w:sz="0" w:space="0" w:color="auto"/>
        <w:right w:val="none" w:sz="0" w:space="0" w:color="auto"/>
      </w:divBdr>
    </w:div>
    <w:div w:id="1820030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Pages>
  <Words>1586</Words>
  <Characters>9043</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HUMAN RESOURCES</vt:lpstr>
    </vt:vector>
  </TitlesOfParts>
  <Company>Simon Fraser University</Company>
  <LinksUpToDate>false</LinksUpToDate>
  <CharactersWithSpaces>10608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HUMAN RESOURCES</dc:title>
  <dc:creator>Kelvin Chan</dc:creator>
  <cp:lastModifiedBy>Karen Cavezza</cp:lastModifiedBy>
  <cp:revision>2</cp:revision>
  <cp:lastPrinted>2014-04-24T16:58:00Z</cp:lastPrinted>
  <dcterms:created xsi:type="dcterms:W3CDTF">2014-07-31T19:19:00Z</dcterms:created>
  <dcterms:modified xsi:type="dcterms:W3CDTF">2014-07-31T19:19:00Z</dcterms:modified>
</cp:coreProperties>
</file>