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2FED7" w14:textId="77777777" w:rsidR="00204B46" w:rsidRDefault="000F6738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ABOUT SIMON FRASER UNIVERSITY:</w:t>
      </w:r>
    </w:p>
    <w:p w14:paraId="304CAB71" w14:textId="77777777" w:rsidR="00471C44" w:rsidRDefault="00471C44" w:rsidP="00471C44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 are a leading research university, advancing an inclusive and sustainable future. Our purpose – the essence of SFU – is to create and connect knowledge, learning and community for deeper understanding and meaningful impact.</w:t>
      </w:r>
    </w:p>
    <w:p w14:paraId="0859DB75" w14:textId="77777777" w:rsidR="00471C44" w:rsidRDefault="00471C44" w:rsidP="00471C44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 are committed to fostering excellence, innovation, belonging and community in all that we do.</w:t>
      </w:r>
    </w:p>
    <w:p w14:paraId="0BCA6BA3" w14:textId="77777777" w:rsidR="00204B46" w:rsidRDefault="00204B46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2"/>
          <w:szCs w:val="22"/>
        </w:rPr>
      </w:pPr>
    </w:p>
    <w:p w14:paraId="6F8FFAD1" w14:textId="77777777" w:rsidR="00204B46" w:rsidRDefault="000F6738">
      <w:pPr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POSITION SUMMARY</w:t>
      </w:r>
    </w:p>
    <w:p w14:paraId="32D09D14" w14:textId="539C4B54" w:rsidR="00FA790F" w:rsidRDefault="00AD4567" w:rsidP="00FA790F">
      <w:pPr>
        <w:tabs>
          <w:tab w:val="left" w:pos="720"/>
        </w:tabs>
        <w:ind w:right="180"/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The Specialist, Labour and Employee Relations provides </w:t>
      </w:r>
      <w:r w:rsidR="005A03E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compliance and risk based labour relations and employment law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guidance and advice to the line organization and other members of Human Resources on day-to-day administration and interpretation of the CUPE Local 3338, TSSU and the Poly Party collective agreements and University policies relating to APSA and excluded employees.  The role works </w:t>
      </w:r>
      <w:r w:rsidR="005A6A0E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closely with Labour Relations Advisors to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support</w:t>
      </w:r>
      <w:r w:rsidR="005A6A0E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first-level negotiations or step-1 grievances, conducting investigations, developing reports and providing advice</w:t>
      </w:r>
      <w:r w:rsidR="00FF2626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and responds to requests for advice or interpretations</w:t>
      </w:r>
      <w:r w:rsidR="005A6A0E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.  The role </w:t>
      </w:r>
      <w:r w:rsidR="0094367D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supports bargaining processes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by </w:t>
      </w:r>
      <w:r w:rsidR="00FA790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drafting b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argaining proposals</w:t>
      </w:r>
      <w:r w:rsidR="00FA790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</w:t>
      </w:r>
      <w:r w:rsidR="0094367D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oversee</w:t>
      </w:r>
      <w:r w:rsidR="00FA790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ing</w:t>
      </w:r>
      <w:r w:rsidR="00364850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</w:t>
      </w:r>
      <w:r w:rsidR="0094367D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the exchange of documents with the union</w:t>
      </w:r>
      <w:r w:rsidR="00FA790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and tracking the University’s positions, and by managing the Public Sector Employer Council (PSEC) costing spreadsheets</w:t>
      </w:r>
      <w:r w:rsidR="0094367D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. </w:t>
      </w:r>
      <w:r w:rsidR="00FF2626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The Specialist plays a key role in process improvement and special projects within the Labour Relations unit</w:t>
      </w:r>
      <w:r w:rsidR="00FA790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and provides </w:t>
      </w:r>
      <w:r w:rsidR="008B1E80">
        <w:rPr>
          <w:rFonts w:ascii="Times New Roman" w:eastAsia="Times New Roman" w:hAnsi="Times New Roman" w:cs="Times New Roman"/>
          <w:sz w:val="20"/>
          <w:szCs w:val="20"/>
        </w:rPr>
        <w:t xml:space="preserve">guidance and direction </w:t>
      </w:r>
      <w:r w:rsidR="00FA790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>to the Labour Relations Assistant</w:t>
      </w:r>
      <w:r w:rsidR="008B1E80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 as required</w:t>
      </w:r>
      <w:r w:rsidR="00FA790F">
        <w:rPr>
          <w:rFonts w:ascii="Times New Roman" w:eastAsia="Times New Roman" w:hAnsi="Times New Roman" w:cs="Times New Roman"/>
          <w:color w:val="000000"/>
          <w:sz w:val="20"/>
          <w:szCs w:val="20"/>
          <w:lang w:val="en-CA"/>
        </w:rPr>
        <w:t xml:space="preserve">. </w:t>
      </w:r>
    </w:p>
    <w:p w14:paraId="4DBDE1F8" w14:textId="77777777" w:rsidR="00C70433" w:rsidRDefault="00C70433">
      <w:pPr>
        <w:tabs>
          <w:tab w:val="left" w:pos="720"/>
        </w:tabs>
        <w:ind w:right="180"/>
        <w:rPr>
          <w:rFonts w:ascii="Times New Roman" w:eastAsia="Times New Roman" w:hAnsi="Times New Roman" w:cs="Times New Roman"/>
          <w:sz w:val="22"/>
          <w:szCs w:val="22"/>
        </w:rPr>
      </w:pPr>
    </w:p>
    <w:p w14:paraId="0E15E36A" w14:textId="23692962" w:rsidR="004C3AE2" w:rsidRPr="00C70433" w:rsidRDefault="000F6738" w:rsidP="00C70433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DUTIES AND RESPONSIBILITIES</w:t>
      </w:r>
    </w:p>
    <w:p w14:paraId="00C832C0" w14:textId="69C0C4C6" w:rsidR="0094367D" w:rsidRPr="0094367D" w:rsidRDefault="0094367D" w:rsidP="00F16A1F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4367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Works closely with Labour Relations Advisors to support the day-to-day administration </w:t>
      </w:r>
      <w:r w:rsidR="0091079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and interpretation </w:t>
      </w:r>
      <w:r w:rsidRPr="0094367D">
        <w:rPr>
          <w:rFonts w:ascii="Times New Roman" w:eastAsia="Times New Roman" w:hAnsi="Times New Roman" w:cs="Times New Roman"/>
          <w:b/>
          <w:bCs/>
          <w:sz w:val="20"/>
          <w:szCs w:val="20"/>
        </w:rPr>
        <w:t>of collective agreements</w:t>
      </w:r>
      <w:r w:rsidR="0091079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and</w:t>
      </w:r>
      <w:r w:rsidR="00F16A1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University</w:t>
      </w:r>
      <w:r w:rsidR="00FF262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94367D">
        <w:rPr>
          <w:rFonts w:ascii="Times New Roman" w:eastAsia="Times New Roman" w:hAnsi="Times New Roman" w:cs="Times New Roman"/>
          <w:b/>
          <w:bCs/>
          <w:sz w:val="20"/>
          <w:szCs w:val="20"/>
        </w:rPr>
        <w:t>policies and procedures</w:t>
      </w:r>
      <w:r w:rsidR="00F16A1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94367D">
        <w:rPr>
          <w:rFonts w:ascii="Times New Roman" w:eastAsia="Times New Roman" w:hAnsi="Times New Roman" w:cs="Times New Roman"/>
          <w:b/>
          <w:bCs/>
          <w:sz w:val="20"/>
          <w:szCs w:val="20"/>
        </w:rPr>
        <w:t>by:</w:t>
      </w:r>
    </w:p>
    <w:p w14:paraId="1502713A" w14:textId="28C853AB" w:rsidR="00364850" w:rsidRDefault="0094367D" w:rsidP="0036485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Working with the CUPE</w:t>
      </w:r>
      <w:r w:rsidR="00DD3772">
        <w:rPr>
          <w:rFonts w:ascii="Times New Roman" w:eastAsia="Times New Roman" w:hAnsi="Times New Roman" w:cs="Times New Roman"/>
          <w:sz w:val="20"/>
          <w:szCs w:val="20"/>
        </w:rPr>
        <w:t xml:space="preserve"> L</w:t>
      </w:r>
      <w:r>
        <w:rPr>
          <w:rFonts w:ascii="Times New Roman" w:eastAsia="Times New Roman" w:hAnsi="Times New Roman" w:cs="Times New Roman"/>
          <w:sz w:val="20"/>
          <w:szCs w:val="20"/>
        </w:rPr>
        <w:t>ocal 3338,</w:t>
      </w:r>
      <w:r w:rsidR="00DD3772">
        <w:rPr>
          <w:rFonts w:ascii="Times New Roman" w:eastAsia="Times New Roman" w:hAnsi="Times New Roman" w:cs="Times New Roman"/>
          <w:sz w:val="20"/>
          <w:szCs w:val="20"/>
        </w:rPr>
        <w:t xml:space="preserve"> TSSU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the Poly Party collective agreements</w:t>
      </w:r>
      <w:r w:rsidR="00DD3772" w:rsidRPr="00DD377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D3772">
        <w:rPr>
          <w:rFonts w:ascii="Times New Roman" w:eastAsia="Times New Roman" w:hAnsi="Times New Roman" w:cs="Times New Roman"/>
          <w:sz w:val="20"/>
          <w:szCs w:val="20"/>
        </w:rPr>
        <w:t>and APSA and excluded policies and procedures</w:t>
      </w:r>
      <w:r w:rsidR="00FA790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AC5225A" w14:textId="7D776937" w:rsidR="000C719B" w:rsidRPr="00364850" w:rsidRDefault="000C719B" w:rsidP="0036485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64850">
        <w:rPr>
          <w:rFonts w:ascii="Times New Roman" w:eastAsia="Times New Roman" w:hAnsi="Times New Roman" w:cs="Times New Roman"/>
          <w:sz w:val="20"/>
          <w:szCs w:val="20"/>
        </w:rPr>
        <w:t xml:space="preserve">Working with Labour Relations Advisors, the supervisor and members of Human Resources to draft responses to a wide-variety of inquiries; applying interpretations of the collective agreement </w:t>
      </w:r>
      <w:r w:rsidR="00FA790F">
        <w:rPr>
          <w:rFonts w:ascii="Times New Roman" w:eastAsia="Times New Roman" w:hAnsi="Times New Roman" w:cs="Times New Roman"/>
          <w:sz w:val="20"/>
          <w:szCs w:val="20"/>
        </w:rPr>
        <w:t xml:space="preserve">and conducting research </w:t>
      </w:r>
      <w:r w:rsidRPr="00364850">
        <w:rPr>
          <w:rFonts w:ascii="Times New Roman" w:eastAsia="Times New Roman" w:hAnsi="Times New Roman" w:cs="Times New Roman"/>
          <w:sz w:val="20"/>
          <w:szCs w:val="20"/>
        </w:rPr>
        <w:t xml:space="preserve">as required.  </w:t>
      </w:r>
    </w:p>
    <w:p w14:paraId="2FA2D820" w14:textId="311091C9" w:rsidR="009B23B4" w:rsidRDefault="009B23B4" w:rsidP="00F16A1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Reviewing, tracking and assigning grievances; determining the appropriate </w:t>
      </w:r>
      <w:r w:rsidR="000C719B">
        <w:rPr>
          <w:rFonts w:ascii="Times New Roman" w:eastAsia="Times New Roman" w:hAnsi="Times New Roman" w:cs="Times New Roman"/>
          <w:sz w:val="20"/>
          <w:szCs w:val="20"/>
        </w:rPr>
        <w:t xml:space="preserve">action to support investigations and resolutions.  </w:t>
      </w:r>
    </w:p>
    <w:p w14:paraId="63B5A063" w14:textId="63062C56" w:rsidR="000C719B" w:rsidRDefault="000C719B" w:rsidP="00F16A1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Supporting the resolution of first-level negotiations; conducting investigations, developing and delivering reports and providing advice to reach agreements.  </w:t>
      </w:r>
    </w:p>
    <w:p w14:paraId="7EDFB841" w14:textId="6D576E1A" w:rsidR="00910796" w:rsidRDefault="00910796" w:rsidP="00F16A1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Conducting investigations, analysis and providing information to the supervisor and Labour Relations Advisors related to complex grievances.  </w:t>
      </w:r>
    </w:p>
    <w:p w14:paraId="566419B9" w14:textId="7C6CD581" w:rsidR="005A03EF" w:rsidRDefault="00910796" w:rsidP="00B71B1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Responding to inquiries and requests for advice on </w:t>
      </w:r>
      <w:r w:rsidRPr="00910796">
        <w:rPr>
          <w:rFonts w:ascii="Times New Roman" w:eastAsia="Times New Roman" w:hAnsi="Times New Roman" w:cs="Times New Roman"/>
          <w:sz w:val="20"/>
          <w:szCs w:val="20"/>
        </w:rPr>
        <w:t xml:space="preserve">interpretations and applications of </w:t>
      </w:r>
      <w:proofErr w:type="spellStart"/>
      <w:r w:rsidRPr="00910796">
        <w:rPr>
          <w:rFonts w:ascii="Times New Roman" w:eastAsia="Times New Roman" w:hAnsi="Times New Roman" w:cs="Times New Roman"/>
          <w:sz w:val="20"/>
          <w:szCs w:val="20"/>
        </w:rPr>
        <w:t>labour</w:t>
      </w:r>
      <w:proofErr w:type="spellEnd"/>
      <w:r w:rsidRPr="00910796">
        <w:rPr>
          <w:rFonts w:ascii="Times New Roman" w:eastAsia="Times New Roman" w:hAnsi="Times New Roman" w:cs="Times New Roman"/>
          <w:sz w:val="20"/>
          <w:szCs w:val="20"/>
        </w:rPr>
        <w:t xml:space="preserve"> and employment legislation and standards.</w:t>
      </w:r>
    </w:p>
    <w:p w14:paraId="7647BA7C" w14:textId="77777777" w:rsidR="00B71B18" w:rsidRPr="00B71B18" w:rsidRDefault="00B71B18" w:rsidP="00B71B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</w:p>
    <w:p w14:paraId="2E93FCB8" w14:textId="77777777" w:rsidR="00FF2626" w:rsidRPr="00FF2626" w:rsidRDefault="00FF2626" w:rsidP="00FF262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F2626">
        <w:rPr>
          <w:rFonts w:ascii="Times New Roman" w:eastAsia="Times New Roman" w:hAnsi="Times New Roman" w:cs="Times New Roman"/>
          <w:b/>
          <w:bCs/>
          <w:sz w:val="20"/>
          <w:szCs w:val="20"/>
        </w:rPr>
        <w:t>Provides expertise to the administration of day-to-day activities within the Labour Relations unit by:</w:t>
      </w:r>
    </w:p>
    <w:p w14:paraId="682B6821" w14:textId="175B5CB7" w:rsidR="008B1E80" w:rsidRDefault="008B1E80" w:rsidP="00FF26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Ensur</w:t>
      </w:r>
      <w:r w:rsidR="00B71B18">
        <w:rPr>
          <w:rFonts w:ascii="Times New Roman" w:eastAsia="Times New Roman" w:hAnsi="Times New Roman" w:cs="Times New Roman"/>
          <w:sz w:val="20"/>
          <w:szCs w:val="20"/>
        </w:rPr>
        <w:t>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University is aware of changes in employment legislation and standards, and verif</w:t>
      </w:r>
      <w:r w:rsidR="00B71B18">
        <w:rPr>
          <w:rFonts w:ascii="Times New Roman" w:eastAsia="Times New Roman" w:hAnsi="Times New Roman" w:cs="Times New Roman"/>
          <w:sz w:val="20"/>
          <w:szCs w:val="20"/>
        </w:rPr>
        <w:t>ying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compliance </w:t>
      </w:r>
    </w:p>
    <w:p w14:paraId="785BD6AA" w14:textId="77777777" w:rsidR="008B1E80" w:rsidRDefault="008B1E80" w:rsidP="008B1E8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Communicating with external investigators and legal counsel to support complex files; liaising to coordinate and organize activities; compiling documents necessary for investigations, negotiations, mediations and arbitrations.  </w:t>
      </w:r>
    </w:p>
    <w:p w14:paraId="7E52FB90" w14:textId="5734C529" w:rsidR="00FF2626" w:rsidRDefault="00FF2626" w:rsidP="00FF26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Collecting supporting documents to fulfill requests related to </w:t>
      </w:r>
      <w:r w:rsidR="00D37777">
        <w:rPr>
          <w:rFonts w:ascii="Times New Roman" w:eastAsia="Times New Roman" w:hAnsi="Times New Roman" w:cs="Times New Roman"/>
          <w:sz w:val="20"/>
          <w:szCs w:val="20"/>
        </w:rPr>
        <w:t xml:space="preserve">Freedom of Information and Protection of Privacy Act (FOIPOP).  </w:t>
      </w:r>
    </w:p>
    <w:p w14:paraId="47049381" w14:textId="77777777" w:rsidR="00DD3772" w:rsidRPr="000C719B" w:rsidRDefault="00DD3772" w:rsidP="00DD377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Overseeing the document management system for the Labour Relations unit; ensuring documents and paperwork are properly stored and monitoring and tracking document retention, archiving and destruction; adhering to University Records Retention Schedule and Disposal Authority (RRSDA).  </w:t>
      </w:r>
    </w:p>
    <w:p w14:paraId="5089CE44" w14:textId="02A3E6FD" w:rsidR="00FF2626" w:rsidRDefault="00FF2626" w:rsidP="00FF26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Maintaining the Labour Relations bulletin on the SFU website, ensuring content is up to date and providing updates on bargaining.   </w:t>
      </w:r>
    </w:p>
    <w:p w14:paraId="64E136D9" w14:textId="46E4E1C5" w:rsidR="00364850" w:rsidRDefault="00364850" w:rsidP="00FF26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Compiling content for the HR newsletter on behalf of the Labour Relations unit.  </w:t>
      </w:r>
    </w:p>
    <w:p w14:paraId="74483A7C" w14:textId="17F8A82B" w:rsidR="00FF2626" w:rsidRDefault="00FF2626" w:rsidP="00FF26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Developing semester and annual reports associated with each collective agreement; distributing reports to unions and working with unions to organize data.  </w:t>
      </w:r>
    </w:p>
    <w:p w14:paraId="39583CD5" w14:textId="2C8CB2BB" w:rsidR="00BD208B" w:rsidRDefault="00BD208B" w:rsidP="00FF26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Providing guidance and direction to the Labour and Employee Relations Assistant as required.  </w:t>
      </w:r>
    </w:p>
    <w:p w14:paraId="2CB17385" w14:textId="77777777" w:rsidR="005A03EF" w:rsidRDefault="005A03EF" w:rsidP="0077295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sz w:val="20"/>
          <w:szCs w:val="20"/>
        </w:rPr>
      </w:pPr>
    </w:p>
    <w:p w14:paraId="0FB45964" w14:textId="52EB5C1B" w:rsidR="008B1E80" w:rsidRDefault="008B1E80" w:rsidP="008B1E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4367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Works closely with Labour Relations Advisors to support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bargaining processes by:</w:t>
      </w:r>
    </w:p>
    <w:p w14:paraId="40115562" w14:textId="22233F39" w:rsidR="008B1E80" w:rsidRDefault="00F77D5E" w:rsidP="0077295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>Conducting surveys or consultations with University Faculties and Departments to solicit feedback on current collective agreements and to identify opportunities to improve the collective agreements and policies</w:t>
      </w:r>
      <w:r w:rsidR="005A03EF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4E6960A3" w14:textId="4F9CB53D" w:rsidR="00F77D5E" w:rsidRDefault="00F77D5E" w:rsidP="0077295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Revie</w:t>
      </w:r>
      <w:r w:rsidR="00361C49">
        <w:rPr>
          <w:rFonts w:ascii="Times New Roman" w:eastAsia="Times New Roman" w:hAnsi="Times New Roman" w:cs="Times New Roman"/>
          <w:bCs/>
          <w:sz w:val="20"/>
          <w:szCs w:val="20"/>
        </w:rPr>
        <w:t>wing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past rounds of collective bargaining proposals and notes to inform current negotiation opportunities</w:t>
      </w:r>
      <w:r w:rsidR="005A03EF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5F7262A6" w14:textId="30697BBC" w:rsidR="00F77D5E" w:rsidRPr="0077295C" w:rsidRDefault="00F77D5E" w:rsidP="0077295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Draft</w:t>
      </w:r>
      <w:r w:rsidR="0077295C">
        <w:rPr>
          <w:rFonts w:ascii="Times New Roman" w:eastAsia="Times New Roman" w:hAnsi="Times New Roman" w:cs="Times New Roman"/>
          <w:bCs/>
          <w:sz w:val="20"/>
          <w:szCs w:val="20"/>
        </w:rPr>
        <w:t>ing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bargaining proposals for review by and discussion with Labour Relations Advisor or Director, Labour and Employee Relations</w:t>
      </w:r>
      <w:r w:rsidR="005A03EF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11E4A7FD" w14:textId="59BCA327" w:rsidR="00361C49" w:rsidRDefault="00F77D5E" w:rsidP="0077295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Manag</w:t>
      </w:r>
      <w:r w:rsidR="0077295C">
        <w:rPr>
          <w:rFonts w:ascii="Times New Roman" w:eastAsia="Times New Roman" w:hAnsi="Times New Roman" w:cs="Times New Roman"/>
          <w:bCs/>
          <w:sz w:val="20"/>
          <w:szCs w:val="20"/>
        </w:rPr>
        <w:t>ing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PSEC costing spreadshee</w:t>
      </w:r>
      <w:r w:rsidR="00361C49">
        <w:rPr>
          <w:rFonts w:ascii="Times New Roman" w:eastAsia="Times New Roman" w:hAnsi="Times New Roman" w:cs="Times New Roman"/>
          <w:bCs/>
          <w:sz w:val="20"/>
          <w:szCs w:val="20"/>
        </w:rPr>
        <w:t>t</w:t>
      </w:r>
      <w:r w:rsidR="005A03EF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proposal submissions to PSEC for review and approval</w:t>
      </w:r>
    </w:p>
    <w:p w14:paraId="6DD6EDAF" w14:textId="05FD069A" w:rsidR="008B1E80" w:rsidRDefault="00361C49" w:rsidP="0077295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Research</w:t>
      </w:r>
      <w:r w:rsidR="0077295C">
        <w:rPr>
          <w:rFonts w:ascii="Times New Roman" w:eastAsia="Times New Roman" w:hAnsi="Times New Roman" w:cs="Times New Roman"/>
          <w:bCs/>
          <w:sz w:val="20"/>
          <w:szCs w:val="20"/>
        </w:rPr>
        <w:t>ing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past grievances and requests for interpretations to inform opportunities for collective bargaining. </w:t>
      </w:r>
    </w:p>
    <w:p w14:paraId="56F2EB88" w14:textId="77777777" w:rsidR="0077295C" w:rsidRPr="0077295C" w:rsidRDefault="0077295C" w:rsidP="007729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1DBF928C" w14:textId="527D9382" w:rsidR="00910796" w:rsidRPr="0077295C" w:rsidRDefault="00FF2626" w:rsidP="0077295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7295C">
        <w:rPr>
          <w:rFonts w:ascii="Times New Roman" w:eastAsia="Times New Roman" w:hAnsi="Times New Roman" w:cs="Times New Roman"/>
          <w:b/>
          <w:bCs/>
          <w:sz w:val="20"/>
          <w:szCs w:val="20"/>
        </w:rPr>
        <w:t>Supports</w:t>
      </w:r>
      <w:r w:rsidR="00364850" w:rsidRPr="0077295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the</w:t>
      </w:r>
      <w:r w:rsidRPr="0077295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continuous improvement </w:t>
      </w:r>
      <w:r w:rsidR="00364850" w:rsidRPr="0077295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of business processes within the Labour Relations unit </w:t>
      </w:r>
      <w:r w:rsidRPr="0077295C">
        <w:rPr>
          <w:rFonts w:ascii="Times New Roman" w:eastAsia="Times New Roman" w:hAnsi="Times New Roman" w:cs="Times New Roman"/>
          <w:b/>
          <w:bCs/>
          <w:sz w:val="20"/>
          <w:szCs w:val="20"/>
        </w:rPr>
        <w:t>and the coordination of special projects by:</w:t>
      </w:r>
    </w:p>
    <w:p w14:paraId="0B38B51B" w14:textId="542C897D" w:rsidR="009B23B4" w:rsidRDefault="00364850" w:rsidP="00FF262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Coordinating the collection and compilation of data and information to support University-wide projects.  </w:t>
      </w:r>
    </w:p>
    <w:p w14:paraId="4BA37094" w14:textId="5FBFC1DD" w:rsidR="00364850" w:rsidRDefault="00364850" w:rsidP="00FF262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Organizing activities, monitoring timelines and deliverables for a variety of University-wide committees and working groups; acting as a project representative as required to provide collective agreement interpretations.  </w:t>
      </w:r>
    </w:p>
    <w:p w14:paraId="5A7D20BD" w14:textId="57B4A428" w:rsidR="00364850" w:rsidRDefault="00364850" w:rsidP="00FF262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Making recommendations for revisions to templates and internal processes to achieve efficiency.  </w:t>
      </w:r>
    </w:p>
    <w:p w14:paraId="480A7297" w14:textId="620BBAA2" w:rsidR="00364850" w:rsidRPr="00FF2626" w:rsidRDefault="00364850" w:rsidP="00FF262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Updating and maintaining processes and procedures as changes are implemented.  </w:t>
      </w:r>
    </w:p>
    <w:p w14:paraId="5DA773B9" w14:textId="77777777" w:rsidR="0094367D" w:rsidRPr="0094367D" w:rsidRDefault="0094367D" w:rsidP="0094367D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3902D4F" w14:textId="77777777" w:rsidR="00204B46" w:rsidRDefault="000F6738">
      <w:pPr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IMPACT OF DECISION MAKING</w:t>
      </w:r>
    </w:p>
    <w:p w14:paraId="1D26E893" w14:textId="49850904" w:rsidR="00204B46" w:rsidRDefault="000F673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00BD208B">
        <w:rPr>
          <w:rFonts w:ascii="Times New Roman" w:eastAsia="Times New Roman" w:hAnsi="Times New Roman" w:cs="Times New Roman"/>
          <w:sz w:val="20"/>
          <w:szCs w:val="20"/>
        </w:rPr>
        <w:t>Specialist, Labour and Employee Relations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is responsible for making decisions regarding:</w:t>
      </w:r>
    </w:p>
    <w:p w14:paraId="63772663" w14:textId="632F623A" w:rsidR="008B1E80" w:rsidRDefault="00D37777" w:rsidP="00D3777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37777">
        <w:rPr>
          <w:rFonts w:ascii="Times New Roman" w:eastAsia="Times New Roman" w:hAnsi="Times New Roman" w:cs="Times New Roman"/>
          <w:sz w:val="20"/>
          <w:szCs w:val="20"/>
        </w:rPr>
        <w:t xml:space="preserve">The information gathered during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investigations </w:t>
      </w:r>
    </w:p>
    <w:p w14:paraId="4F695E83" w14:textId="07CC9C81" w:rsidR="00204B46" w:rsidRDefault="008B1E80" w:rsidP="00D3777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</w:t>
      </w:r>
      <w:r w:rsidR="00D37777">
        <w:rPr>
          <w:rFonts w:ascii="Times New Roman" w:eastAsia="Times New Roman" w:hAnsi="Times New Roman" w:cs="Times New Roman"/>
          <w:sz w:val="20"/>
          <w:szCs w:val="20"/>
        </w:rPr>
        <w:t xml:space="preserve">he advice provided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on </w:t>
      </w:r>
      <w:r w:rsidR="00FA790F">
        <w:rPr>
          <w:rFonts w:ascii="Times New Roman" w:eastAsia="Times New Roman" w:hAnsi="Times New Roman" w:cs="Times New Roman"/>
          <w:sz w:val="20"/>
          <w:szCs w:val="20"/>
        </w:rPr>
        <w:t xml:space="preserve">collective agreement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interpretation, </w:t>
      </w:r>
      <w:r w:rsidR="00FA790F">
        <w:rPr>
          <w:rFonts w:ascii="Times New Roman" w:eastAsia="Times New Roman" w:hAnsi="Times New Roman" w:cs="Times New Roman"/>
          <w:sz w:val="20"/>
          <w:szCs w:val="20"/>
        </w:rPr>
        <w:t>employment legislation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application, and to resolve first-level grievances,</w:t>
      </w:r>
    </w:p>
    <w:p w14:paraId="66BE1E90" w14:textId="3E5113F1" w:rsidR="00D37777" w:rsidRPr="00D37777" w:rsidRDefault="00D37777" w:rsidP="00D3777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management of documents and paperwork to adhere to University policies and procedures</w:t>
      </w:r>
      <w:r w:rsidR="008B1E80">
        <w:rPr>
          <w:rFonts w:ascii="Times New Roman" w:eastAsia="Times New Roman" w:hAnsi="Times New Roman" w:cs="Times New Roman"/>
          <w:sz w:val="20"/>
          <w:szCs w:val="20"/>
        </w:rPr>
        <w:t>, ultimately impacting our ability to defend the Universities position during grievances, mediations, and arbitrations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 </w:t>
      </w:r>
    </w:p>
    <w:p w14:paraId="3D2CA05B" w14:textId="77777777" w:rsidR="00D37777" w:rsidRPr="00D37777" w:rsidRDefault="00D37777" w:rsidP="00D3777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85BA241" w14:textId="77777777" w:rsidR="00204B46" w:rsidRDefault="000F673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PROBLEM SOLVING AND LEVEL OF SUPERVISION</w:t>
      </w:r>
    </w:p>
    <w:p w14:paraId="0E6C6937" w14:textId="3A978D2A" w:rsidR="00204B46" w:rsidRDefault="000F6738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1" w:name="_heading=h.3znysh7" w:colFirst="0" w:colLast="0"/>
      <w:bookmarkEnd w:id="1"/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00BD208B">
        <w:rPr>
          <w:rFonts w:ascii="Times New Roman" w:eastAsia="Times New Roman" w:hAnsi="Times New Roman" w:cs="Times New Roman"/>
          <w:sz w:val="20"/>
          <w:szCs w:val="20"/>
        </w:rPr>
        <w:t xml:space="preserve">Specialist, Labour and Employee Relations </w:t>
      </w:r>
      <w:r w:rsidR="006C3305">
        <w:rPr>
          <w:rFonts w:ascii="Times New Roman" w:eastAsia="Times New Roman" w:hAnsi="Times New Roman" w:cs="Times New Roman"/>
          <w:sz w:val="20"/>
          <w:szCs w:val="20"/>
        </w:rPr>
        <w:t>is responsible for solving problems related to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5EBF9CA3" w14:textId="6AA07E66" w:rsidR="00204B46" w:rsidRDefault="00D37777" w:rsidP="00D3777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37777">
        <w:rPr>
          <w:rFonts w:ascii="Times New Roman" w:eastAsia="Times New Roman" w:hAnsi="Times New Roman" w:cs="Times New Roman"/>
          <w:sz w:val="20"/>
          <w:szCs w:val="20"/>
        </w:rPr>
        <w:t xml:space="preserve">The interpretation of complex collective agreements and University policies and procedures. </w:t>
      </w:r>
    </w:p>
    <w:p w14:paraId="2A1DFC3A" w14:textId="29FA085C" w:rsidR="008B1E80" w:rsidRDefault="008B1E80" w:rsidP="00D3777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application of employment legislation and standards.</w:t>
      </w:r>
    </w:p>
    <w:p w14:paraId="245360E2" w14:textId="3A5D8C3F" w:rsidR="00D37777" w:rsidRPr="00D37777" w:rsidRDefault="00D37777" w:rsidP="00D3777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resolution of first-level negotiations or step-1 grievances.  </w:t>
      </w:r>
    </w:p>
    <w:p w14:paraId="24107787" w14:textId="77777777" w:rsidR="00D37777" w:rsidRDefault="00D37777">
      <w:pPr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7E8EFAE" w14:textId="568E16E0" w:rsidR="00204B46" w:rsidRDefault="000F6738">
      <w:pPr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RELATIONSHIPS</w:t>
      </w:r>
    </w:p>
    <w:p w14:paraId="3E3FD794" w14:textId="77777777" w:rsidR="00204B46" w:rsidRDefault="000F673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Establishes and maintains relationships and alliances. Maintains effective communication.  Shares information and readily determines to whom to go for relevant information. Seeks assistance and feedback in the problem-solving process. Partners with others to achieve expectations.</w:t>
      </w:r>
    </w:p>
    <w:p w14:paraId="323E1BDD" w14:textId="77777777" w:rsidR="00204B46" w:rsidRDefault="00204B4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BFB19F" w14:textId="5CADEC9E" w:rsidR="00204B46" w:rsidRPr="00BD208B" w:rsidRDefault="000F6738">
      <w:pPr>
        <w:rPr>
          <w:rFonts w:ascii="Times New Roman" w:eastAsia="Times New Roman" w:hAnsi="Times New Roman" w:cs="Times New Roman"/>
          <w:sz w:val="20"/>
          <w:szCs w:val="20"/>
        </w:rPr>
      </w:pPr>
      <w:r w:rsidRPr="00BD208B">
        <w:rPr>
          <w:rFonts w:ascii="Times New Roman" w:hAnsi="Times New Roman" w:cs="Times New Roman"/>
          <w:b/>
          <w:sz w:val="20"/>
          <w:szCs w:val="20"/>
        </w:rPr>
        <w:t xml:space="preserve">Internal Connections/External Connections </w:t>
      </w:r>
      <w:r w:rsidRPr="00BD208B">
        <w:rPr>
          <w:rFonts w:ascii="Times New Roman" w:hAnsi="Times New Roman" w:cs="Times New Roman"/>
          <w:sz w:val="20"/>
          <w:szCs w:val="20"/>
        </w:rPr>
        <w:t xml:space="preserve">– </w:t>
      </w:r>
      <w:r w:rsidR="00BD208B">
        <w:rPr>
          <w:rFonts w:ascii="Times New Roman" w:hAnsi="Times New Roman" w:cs="Times New Roman"/>
          <w:sz w:val="20"/>
          <w:szCs w:val="20"/>
        </w:rPr>
        <w:t xml:space="preserve">Works closely and collaboratively with Labour Relations Advisors, receives guidance and support in the resolution of first-level negotiations.  Works closely with a wide-range of individuals from Human Resources and the SFU community to provide collective agreement interpretations and advice. </w:t>
      </w:r>
      <w:r w:rsidR="008B1E80">
        <w:rPr>
          <w:rFonts w:ascii="Times New Roman" w:hAnsi="Times New Roman" w:cs="Times New Roman"/>
          <w:sz w:val="20"/>
          <w:szCs w:val="20"/>
        </w:rPr>
        <w:t xml:space="preserve">Provides </w:t>
      </w:r>
      <w:r w:rsidR="008B1E80">
        <w:rPr>
          <w:rFonts w:ascii="Times New Roman" w:eastAsia="Times New Roman" w:hAnsi="Times New Roman" w:cs="Times New Roman"/>
          <w:sz w:val="20"/>
          <w:szCs w:val="20"/>
        </w:rPr>
        <w:t xml:space="preserve">guidance and direction to Labour Relations Assistant </w:t>
      </w:r>
    </w:p>
    <w:p w14:paraId="3C0DED6A" w14:textId="77777777" w:rsidR="00204B46" w:rsidRDefault="00204B46">
      <w:pPr>
        <w:tabs>
          <w:tab w:val="right" w:pos="9450"/>
        </w:tabs>
        <w:ind w:right="126"/>
        <w:rPr>
          <w:rFonts w:ascii="Times New Roman" w:eastAsia="Times New Roman" w:hAnsi="Times New Roman" w:cs="Times New Roman"/>
          <w:sz w:val="22"/>
          <w:szCs w:val="22"/>
        </w:rPr>
      </w:pPr>
    </w:p>
    <w:p w14:paraId="7D59CE60" w14:textId="7FD01848" w:rsidR="00204B46" w:rsidRDefault="000F6738">
      <w:pPr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QUALIFICATIONS </w:t>
      </w:r>
    </w:p>
    <w:p w14:paraId="6D406E93" w14:textId="37C81921" w:rsidR="006C3305" w:rsidRDefault="00BD208B">
      <w:p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D208B">
        <w:rPr>
          <w:rFonts w:ascii="Times New Roman" w:eastAsia="Times New Roman" w:hAnsi="Times New Roman" w:cs="Times New Roman"/>
          <w:bCs/>
          <w:sz w:val="20"/>
          <w:szCs w:val="20"/>
        </w:rPr>
        <w:t>Bachelor’s Degree in Business Administration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or Human Resources Management, or other relevant discipline and three years of related experience in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0"/>
        </w:rPr>
        <w:t>labour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relations, or an equivalent combination of education, training and experience.  </w:t>
      </w:r>
    </w:p>
    <w:p w14:paraId="1F3B9698" w14:textId="78CEB31B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Excellent knowledge of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labour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and employment legislation and government policies (Employment Standards, Labour Relations Code, Employment Equity and Human Rights).</w:t>
      </w:r>
    </w:p>
    <w:p w14:paraId="4C0D0EA6" w14:textId="77777777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Excellent knowledge of software applications including Human Resources Information Systems (e.g., PeopleSoft).</w:t>
      </w:r>
    </w:p>
    <w:p w14:paraId="2BF7D072" w14:textId="77777777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Knowledge of other areas of Human Resource Management including Staffing, Training, Compensation, Benefits and Pensions.</w:t>
      </w:r>
    </w:p>
    <w:p w14:paraId="5D046C98" w14:textId="39221398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Excellent analytical and problem</w:t>
      </w:r>
      <w:r w:rsidR="00D37777"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>solving skills.</w:t>
      </w:r>
    </w:p>
    <w:p w14:paraId="0DC6F27E" w14:textId="77777777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Excellent communication skills (oral, written, and presentation).</w:t>
      </w:r>
    </w:p>
    <w:p w14:paraId="24517523" w14:textId="77777777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Excellent interpersonal skills including well developed conflict resolution skills.</w:t>
      </w:r>
    </w:p>
    <w:p w14:paraId="64077D61" w14:textId="77777777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Strong ability to interpret and apply collective agreements and associated policies and procedures.</w:t>
      </w:r>
    </w:p>
    <w:p w14:paraId="0E61DEE3" w14:textId="77777777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Strong aptitude for mathematics and statistics.</w:t>
      </w:r>
    </w:p>
    <w:p w14:paraId="5BB06C7A" w14:textId="77777777" w:rsidR="00BD208B" w:rsidRDefault="00BD208B" w:rsidP="00BD208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Demonstrated ability to work effectively as a team member.</w:t>
      </w:r>
    </w:p>
    <w:p w14:paraId="1278D12C" w14:textId="77777777" w:rsidR="00BD208B" w:rsidRPr="00BD208B" w:rsidRDefault="00BD208B">
      <w:pPr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49F22B29" w14:textId="77777777" w:rsidR="00471C44" w:rsidRPr="00505F54" w:rsidRDefault="00471C44" w:rsidP="00471C4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 xml:space="preserve">Simon Fraser University respectfully acknowledges the </w:t>
      </w:r>
      <w:proofErr w:type="spellStart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>xʷməθkʷəy̓əm</w:t>
      </w:r>
      <w:proofErr w:type="spellEnd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 xml:space="preserve"> (Musqueam), Sḵwx̱wú7mesh </w:t>
      </w:r>
      <w:proofErr w:type="spellStart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>Úxwumixw</w:t>
      </w:r>
      <w:proofErr w:type="spellEnd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 xml:space="preserve"> (Squamish), </w:t>
      </w:r>
      <w:proofErr w:type="spellStart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>səlilwətaɬ</w:t>
      </w:r>
      <w:proofErr w:type="spellEnd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 xml:space="preserve"> (Tsleil-Waututh), </w:t>
      </w:r>
      <w:proofErr w:type="spellStart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>q̓íc̓əy</w:t>
      </w:r>
      <w:proofErr w:type="spellEnd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 xml:space="preserve">̓ (Katzie), </w:t>
      </w:r>
      <w:proofErr w:type="spellStart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>kʷikʷəƛ̓əm</w:t>
      </w:r>
      <w:proofErr w:type="spellEnd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 xml:space="preserve"> (Kwikwetlem), </w:t>
      </w:r>
      <w:proofErr w:type="spellStart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>Qayqayt</w:t>
      </w:r>
      <w:proofErr w:type="spellEnd"/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>, Kwantlen, Semiahmoo and Tsawwassen peoples on whose unceded traditional territories our three campuses reside.</w:t>
      </w:r>
    </w:p>
    <w:p w14:paraId="6A6E99D6" w14:textId="77777777" w:rsidR="00471C44" w:rsidRDefault="00471C44" w:rsidP="00471C4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color w:val="C00000"/>
          <w:sz w:val="20"/>
          <w:szCs w:val="20"/>
        </w:rPr>
        <w:t xml:space="preserve">Simon Fraser University is committed to the principle of Employment Equity. </w:t>
      </w:r>
    </w:p>
    <w:p w14:paraId="67A6560B" w14:textId="77777777" w:rsidR="00204B46" w:rsidRDefault="00204B46">
      <w:pPr>
        <w:tabs>
          <w:tab w:val="left" w:pos="720"/>
          <w:tab w:val="left" w:pos="1170"/>
          <w:tab w:val="left" w:pos="7920"/>
          <w:tab w:val="right" w:pos="9450"/>
        </w:tabs>
        <w:ind w:left="360" w:right="126"/>
        <w:rPr>
          <w:rFonts w:ascii="Times New Roman" w:eastAsia="Times New Roman" w:hAnsi="Times New Roman" w:cs="Times New Roman"/>
          <w:b/>
          <w:i/>
          <w:sz w:val="22"/>
          <w:szCs w:val="22"/>
        </w:rPr>
      </w:pPr>
    </w:p>
    <w:p w14:paraId="73E8F84B" w14:textId="6B569146" w:rsidR="00204B46" w:rsidRDefault="00204B46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</w:p>
    <w:sectPr w:rsidR="00204B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423D3" w14:textId="77777777" w:rsidR="002F44CA" w:rsidRDefault="002F44CA">
      <w:r>
        <w:separator/>
      </w:r>
    </w:p>
  </w:endnote>
  <w:endnote w:type="continuationSeparator" w:id="0">
    <w:p w14:paraId="1D5D7594" w14:textId="77777777" w:rsidR="002F44CA" w:rsidRDefault="002F4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Sylfaen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Pro-Regular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57DB9" w14:textId="77777777" w:rsidR="00204B46" w:rsidRDefault="0020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3CACA" w14:textId="77777777" w:rsidR="00204B46" w:rsidRDefault="00204B4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Helvetica Neue" w:hAnsi="Helvetica Neue"/>
        <w:color w:val="000000"/>
      </w:rPr>
    </w:pPr>
  </w:p>
  <w:tbl>
    <w:tblPr>
      <w:tblStyle w:val="a2"/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855"/>
      <w:gridCol w:w="6945"/>
    </w:tblGrid>
    <w:tr w:rsidR="00204B46" w14:paraId="2DBA4BEF" w14:textId="77777777">
      <w:tc>
        <w:tcPr>
          <w:tcW w:w="3855" w:type="dxa"/>
        </w:tcPr>
        <w:p w14:paraId="4AF792D4" w14:textId="11C0729D" w:rsidR="00204B46" w:rsidRDefault="000F67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 xml:space="preserve">Initial Effective Date: </w:t>
          </w:r>
          <w:r w:rsidR="00B4261F"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March 4, 2021</w:t>
          </w:r>
        </w:p>
      </w:tc>
      <w:tc>
        <w:tcPr>
          <w:tcW w:w="6945" w:type="dxa"/>
        </w:tcPr>
        <w:p w14:paraId="16C8BAFD" w14:textId="77777777" w:rsidR="00204B46" w:rsidRDefault="00204B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</w:tr>
    <w:tr w:rsidR="00204B46" w14:paraId="4B01DDCA" w14:textId="77777777">
      <w:tc>
        <w:tcPr>
          <w:tcW w:w="3855" w:type="dxa"/>
        </w:tcPr>
        <w:p w14:paraId="5EFFE95D" w14:textId="629D2697" w:rsidR="00204B46" w:rsidRDefault="000F67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Latest Revision Date:</w:t>
          </w:r>
          <w:r w:rsidR="00D37777"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 xml:space="preserve"> </w:t>
          </w:r>
          <w:r w:rsidR="00B4261F"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January 5, 2023</w:t>
          </w:r>
        </w:p>
      </w:tc>
      <w:tc>
        <w:tcPr>
          <w:tcW w:w="6945" w:type="dxa"/>
        </w:tcPr>
        <w:p w14:paraId="1AA870F3" w14:textId="77777777" w:rsidR="00204B46" w:rsidRDefault="00204B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</w:tr>
  </w:tbl>
  <w:p w14:paraId="21A65B1D" w14:textId="77777777" w:rsidR="00204B46" w:rsidRDefault="0020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E5E7E" w14:textId="77777777" w:rsidR="00204B46" w:rsidRDefault="0020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95BE9" w14:textId="77777777" w:rsidR="002F44CA" w:rsidRDefault="002F44CA">
      <w:r>
        <w:separator/>
      </w:r>
    </w:p>
  </w:footnote>
  <w:footnote w:type="continuationSeparator" w:id="0">
    <w:p w14:paraId="5C9B5C67" w14:textId="77777777" w:rsidR="002F44CA" w:rsidRDefault="002F44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CD12C" w14:textId="77777777" w:rsidR="00204B46" w:rsidRDefault="000F673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Helvetica Neue" w:hAnsi="Helvetica Neue"/>
        <w:color w:val="000000"/>
      </w:rPr>
    </w:pPr>
    <w:r>
      <w:rPr>
        <w:rFonts w:ascii="Helvetica Neue" w:hAnsi="Helvetica Neue"/>
        <w:color w:val="000000"/>
      </w:rPr>
      <w:fldChar w:fldCharType="begin"/>
    </w:r>
    <w:r>
      <w:rPr>
        <w:rFonts w:ascii="Helvetica Neue" w:hAnsi="Helvetica Neue"/>
        <w:color w:val="000000"/>
      </w:rPr>
      <w:instrText>PAGE</w:instrText>
    </w:r>
    <w:r>
      <w:rPr>
        <w:rFonts w:ascii="Helvetica Neue" w:hAnsi="Helvetica Neue"/>
        <w:color w:val="000000"/>
      </w:rPr>
      <w:fldChar w:fldCharType="end"/>
    </w:r>
  </w:p>
  <w:p w14:paraId="5F217D51" w14:textId="77777777" w:rsidR="00204B46" w:rsidRDefault="0020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Helvetica Neue" w:hAnsi="Helvetica Neue"/>
        <w:color w:val="000000"/>
      </w:rPr>
    </w:pPr>
  </w:p>
  <w:p w14:paraId="22D181D7" w14:textId="77777777" w:rsidR="00204B46" w:rsidRDefault="00204B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24407" w14:textId="16BFB46A" w:rsidR="00204B46" w:rsidRDefault="000F673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DINPro-Regular" w:eastAsia="DINPro-Regular" w:hAnsi="DINPro-Regular" w:cs="DINPro-Regular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Position #: </w:t>
    </w:r>
    <w:r w:rsidR="00BD208B">
      <w:rPr>
        <w:rFonts w:ascii="Times New Roman" w:eastAsia="Times New Roman" w:hAnsi="Times New Roman" w:cs="Times New Roman"/>
        <w:color w:val="000000"/>
        <w:sz w:val="18"/>
        <w:szCs w:val="18"/>
      </w:rPr>
      <w:t>00</w:t>
    </w:r>
    <w:r w:rsidR="00E04500">
      <w:rPr>
        <w:rFonts w:ascii="Times New Roman" w:eastAsia="Times New Roman" w:hAnsi="Times New Roman" w:cs="Times New Roman"/>
        <w:color w:val="000000"/>
        <w:sz w:val="18"/>
        <w:szCs w:val="18"/>
      </w:rPr>
      <w:t>130445</w:t>
    </w:r>
    <w:r w:rsidR="00471C44">
      <w:rPr>
        <w:rFonts w:ascii="Times New Roman" w:eastAsia="Times New Roman" w:hAnsi="Times New Roman" w:cs="Times New Roman"/>
        <w:color w:val="000000"/>
        <w:sz w:val="18"/>
        <w:szCs w:val="18"/>
      </w:rPr>
      <w:t xml:space="preserve">, </w:t>
    </w:r>
    <w:r w:rsidR="00471C44" w:rsidRPr="00471C44">
      <w:rPr>
        <w:rFonts w:ascii="Times New Roman" w:eastAsia="Times New Roman" w:hAnsi="Times New Roman" w:cs="Times New Roman"/>
        <w:color w:val="000000"/>
        <w:sz w:val="18"/>
        <w:szCs w:val="18"/>
      </w:rPr>
      <w:t>00136319</w:t>
    </w:r>
    <w:r w:rsidR="00B4261F">
      <w:rPr>
        <w:rFonts w:ascii="Times New Roman" w:eastAsia="Times New Roman" w:hAnsi="Times New Roman" w:cs="Times New Roman"/>
        <w:color w:val="000000"/>
        <w:sz w:val="18"/>
        <w:szCs w:val="18"/>
      </w:rPr>
      <w:t xml:space="preserve">, </w:t>
    </w:r>
    <w:r w:rsidR="00B4261F" w:rsidRPr="00B4261F">
      <w:rPr>
        <w:rFonts w:ascii="Times New Roman" w:eastAsia="Times New Roman" w:hAnsi="Times New Roman" w:cs="Times New Roman"/>
        <w:color w:val="000000"/>
        <w:sz w:val="18"/>
        <w:szCs w:val="18"/>
      </w:rPr>
      <w:t>00138455</w:t>
    </w:r>
    <w:r>
      <w:rPr>
        <w:rFonts w:ascii="DINPro-Regular" w:eastAsia="DINPro-Regular" w:hAnsi="DINPro-Regular" w:cs="DINPro-Regular"/>
        <w:color w:val="000000"/>
        <w:sz w:val="18"/>
        <w:szCs w:val="18"/>
      </w:rPr>
      <w:tab/>
    </w:r>
    <w:r>
      <w:rPr>
        <w:rFonts w:ascii="Helvetica Neue" w:hAnsi="Helvetica Neue"/>
        <w:color w:val="000000"/>
        <w:sz w:val="22"/>
        <w:szCs w:val="22"/>
      </w:rPr>
      <w:tab/>
    </w:r>
    <w:r>
      <w:rPr>
        <w:rFonts w:ascii="Helvetica Neue" w:hAnsi="Helvetica Neue"/>
        <w:color w:val="000000"/>
        <w:sz w:val="22"/>
        <w:szCs w:val="22"/>
      </w:rPr>
      <w:tab/>
      <w:t xml:space="preserve">                </w:t>
    </w: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   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color w:val="000000"/>
        <w:sz w:val="18"/>
        <w:szCs w:val="18"/>
      </w:rPr>
      <w:instrText>PAGE</w:instrTex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separate"/>
    </w:r>
    <w:r w:rsidR="005A03EF">
      <w:rPr>
        <w:rFonts w:ascii="Times New Roman" w:eastAsia="Times New Roman" w:hAnsi="Times New Roman" w:cs="Times New Roman"/>
        <w:noProof/>
        <w:color w:val="000000"/>
        <w:sz w:val="18"/>
        <w:szCs w:val="18"/>
      </w:rPr>
      <w:t>2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end"/>
    </w:r>
  </w:p>
  <w:p w14:paraId="53E8A58C" w14:textId="77777777" w:rsidR="00204B46" w:rsidRDefault="0020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540"/>
      </w:tabs>
      <w:jc w:val="right"/>
      <w:rPr>
        <w:rFonts w:ascii="Arial" w:eastAsia="Arial" w:hAnsi="Arial" w:cs="Arial"/>
        <w:color w:val="000000"/>
        <w:sz w:val="18"/>
        <w:szCs w:val="18"/>
      </w:rPr>
    </w:pPr>
  </w:p>
  <w:p w14:paraId="1F23C002" w14:textId="77777777" w:rsidR="00204B46" w:rsidRDefault="00204B4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313C4" w14:textId="77777777" w:rsidR="00204B46" w:rsidRDefault="000F6738">
    <w:pPr>
      <w:pStyle w:val="Subtitle"/>
      <w:jc w:val="left"/>
      <w:rPr>
        <w:rFonts w:ascii="Times New Roman" w:eastAsia="Times New Roman" w:hAnsi="Times New Roman" w:cs="Times New Roman"/>
        <w:color w:val="C00000"/>
        <w:sz w:val="24"/>
        <w:szCs w:val="24"/>
      </w:rPr>
    </w:pPr>
    <w:r>
      <w:rPr>
        <w:rFonts w:ascii="Times New Roman" w:eastAsia="Times New Roman" w:hAnsi="Times New Roman" w:cs="Times New Roman"/>
        <w:noProof/>
        <w:color w:val="C00000"/>
        <w:sz w:val="24"/>
        <w:szCs w:val="24"/>
        <w:lang w:eastAsia="en-US"/>
      </w:rPr>
      <w:drawing>
        <wp:inline distT="0" distB="0" distL="0" distR="0" wp14:anchorId="35C01DA1" wp14:editId="263D8055">
          <wp:extent cx="917450" cy="460249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450" cy="4602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1A9F93B" w14:textId="77777777" w:rsidR="00204B46" w:rsidRDefault="000F6738">
    <w:pPr>
      <w:pStyle w:val="Subtitle"/>
      <w:rPr>
        <w:rFonts w:ascii="Times New Roman" w:eastAsia="Times New Roman" w:hAnsi="Times New Roman" w:cs="Times New Roman"/>
        <w:color w:val="C00000"/>
        <w:sz w:val="24"/>
        <w:szCs w:val="24"/>
      </w:rPr>
    </w:pPr>
    <w:r>
      <w:rPr>
        <w:rFonts w:ascii="Times New Roman" w:eastAsia="Times New Roman" w:hAnsi="Times New Roman" w:cs="Times New Roman"/>
        <w:color w:val="C00000"/>
        <w:sz w:val="24"/>
        <w:szCs w:val="24"/>
      </w:rPr>
      <w:t>SIMON FRASER UNIVERSITY</w:t>
    </w:r>
  </w:p>
  <w:p w14:paraId="00CB1AAA" w14:textId="77777777" w:rsidR="00204B46" w:rsidRDefault="000F6738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JOB DESCRIPTION</w:t>
    </w:r>
  </w:p>
  <w:p w14:paraId="0ACA9127" w14:textId="77777777" w:rsidR="00204B46" w:rsidRDefault="00204B46">
    <w:pPr>
      <w:rPr>
        <w:rFonts w:ascii="Times New Roman" w:eastAsia="Times New Roman" w:hAnsi="Times New Roman" w:cs="Times New Roman"/>
        <w:sz w:val="20"/>
        <w:szCs w:val="20"/>
      </w:rPr>
    </w:pPr>
  </w:p>
  <w:tbl>
    <w:tblPr>
      <w:tblStyle w:val="a1"/>
      <w:tblW w:w="10782" w:type="dxa"/>
      <w:tblInd w:w="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52"/>
      <w:gridCol w:w="5130"/>
      <w:gridCol w:w="1260"/>
      <w:gridCol w:w="2340"/>
    </w:tblGrid>
    <w:tr w:rsidR="00204B46" w14:paraId="2DD0F455" w14:textId="77777777" w:rsidTr="00B4261F">
      <w:tc>
        <w:tcPr>
          <w:tcW w:w="2052" w:type="dxa"/>
        </w:tcPr>
        <w:p w14:paraId="182F2AC9" w14:textId="77777777" w:rsidR="00204B46" w:rsidRDefault="000F6738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Position Title:</w:t>
          </w:r>
        </w:p>
      </w:tc>
      <w:tc>
        <w:tcPr>
          <w:tcW w:w="5130" w:type="dxa"/>
        </w:tcPr>
        <w:p w14:paraId="6489270A" w14:textId="1CFBC4A3" w:rsidR="00204B46" w:rsidRDefault="00BD208B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Specialist, Labour &amp; Employee Relations</w:t>
          </w:r>
        </w:p>
      </w:tc>
      <w:tc>
        <w:tcPr>
          <w:tcW w:w="1260" w:type="dxa"/>
        </w:tcPr>
        <w:p w14:paraId="7CAB8DCC" w14:textId="77777777" w:rsidR="00204B46" w:rsidRDefault="000F6738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Position #:</w:t>
          </w:r>
        </w:p>
      </w:tc>
      <w:tc>
        <w:tcPr>
          <w:tcW w:w="2340" w:type="dxa"/>
        </w:tcPr>
        <w:p w14:paraId="6BCA2F37" w14:textId="77777777" w:rsidR="00204B46" w:rsidRDefault="000F6738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00</w:t>
          </w:r>
          <w:r w:rsidR="00E04500">
            <w:rPr>
              <w:rFonts w:ascii="Times New Roman" w:eastAsia="Times New Roman" w:hAnsi="Times New Roman" w:cs="Times New Roman"/>
            </w:rPr>
            <w:t>130445</w:t>
          </w:r>
          <w:r w:rsidR="00471C44">
            <w:rPr>
              <w:rFonts w:ascii="Times New Roman" w:eastAsia="Times New Roman" w:hAnsi="Times New Roman" w:cs="Times New Roman"/>
            </w:rPr>
            <w:t xml:space="preserve">, </w:t>
          </w:r>
          <w:r w:rsidR="00471C44" w:rsidRPr="00471C44">
            <w:rPr>
              <w:rFonts w:ascii="Times New Roman" w:eastAsia="Times New Roman" w:hAnsi="Times New Roman" w:cs="Times New Roman"/>
            </w:rPr>
            <w:t>00136319</w:t>
          </w:r>
          <w:r w:rsidR="00B4261F">
            <w:rPr>
              <w:rFonts w:ascii="Times New Roman" w:eastAsia="Times New Roman" w:hAnsi="Times New Roman" w:cs="Times New Roman"/>
            </w:rPr>
            <w:t xml:space="preserve">, </w:t>
          </w:r>
        </w:p>
        <w:p w14:paraId="5C6BC77D" w14:textId="6D1F7040" w:rsidR="00B4261F" w:rsidRDefault="00B4261F">
          <w:pPr>
            <w:rPr>
              <w:rFonts w:ascii="Times New Roman" w:eastAsia="Times New Roman" w:hAnsi="Times New Roman" w:cs="Times New Roman"/>
            </w:rPr>
          </w:pPr>
          <w:r w:rsidRPr="00B4261F">
            <w:rPr>
              <w:rFonts w:ascii="Times New Roman" w:eastAsia="Times New Roman" w:hAnsi="Times New Roman" w:cs="Times New Roman"/>
            </w:rPr>
            <w:t>00138455</w:t>
          </w:r>
        </w:p>
      </w:tc>
    </w:tr>
    <w:tr w:rsidR="00204B46" w14:paraId="22F89B2F" w14:textId="77777777" w:rsidTr="00B4261F">
      <w:tc>
        <w:tcPr>
          <w:tcW w:w="2052" w:type="dxa"/>
        </w:tcPr>
        <w:p w14:paraId="443A2643" w14:textId="77777777" w:rsidR="00204B46" w:rsidRDefault="000F6738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Employee Group:</w:t>
          </w:r>
        </w:p>
      </w:tc>
      <w:tc>
        <w:tcPr>
          <w:tcW w:w="5130" w:type="dxa"/>
        </w:tcPr>
        <w:p w14:paraId="05DAB9D3" w14:textId="5D352FBC" w:rsidR="00204B46" w:rsidRDefault="000F6738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AP</w:t>
          </w:r>
          <w:r w:rsidR="003F004E">
            <w:rPr>
              <w:rFonts w:ascii="Times New Roman" w:eastAsia="Times New Roman" w:hAnsi="Times New Roman" w:cs="Times New Roman"/>
            </w:rPr>
            <w:t>EX</w:t>
          </w:r>
        </w:p>
      </w:tc>
      <w:tc>
        <w:tcPr>
          <w:tcW w:w="1260" w:type="dxa"/>
        </w:tcPr>
        <w:p w14:paraId="33179331" w14:textId="77777777" w:rsidR="00204B46" w:rsidRDefault="00204B46">
          <w:pPr>
            <w:rPr>
              <w:rFonts w:ascii="Times New Roman" w:eastAsia="Times New Roman" w:hAnsi="Times New Roman" w:cs="Times New Roman"/>
            </w:rPr>
          </w:pPr>
        </w:p>
      </w:tc>
      <w:tc>
        <w:tcPr>
          <w:tcW w:w="2340" w:type="dxa"/>
        </w:tcPr>
        <w:p w14:paraId="2A7699D7" w14:textId="77777777" w:rsidR="00204B46" w:rsidRDefault="00204B46">
          <w:pPr>
            <w:rPr>
              <w:rFonts w:ascii="Times New Roman" w:eastAsia="Times New Roman" w:hAnsi="Times New Roman" w:cs="Times New Roman"/>
            </w:rPr>
          </w:pPr>
        </w:p>
      </w:tc>
    </w:tr>
  </w:tbl>
  <w:p w14:paraId="366617E4" w14:textId="77777777" w:rsidR="00204B46" w:rsidRDefault="00204B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CEF"/>
    <w:multiLevelType w:val="multilevel"/>
    <w:tmpl w:val="2D82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75BE"/>
    <w:multiLevelType w:val="multilevel"/>
    <w:tmpl w:val="9A24DD7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DA0185"/>
    <w:multiLevelType w:val="multilevel"/>
    <w:tmpl w:val="0A62C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246B7E"/>
    <w:multiLevelType w:val="multilevel"/>
    <w:tmpl w:val="1CA41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4227D1"/>
    <w:multiLevelType w:val="multilevel"/>
    <w:tmpl w:val="7FC05DCE"/>
    <w:lvl w:ilvl="0">
      <w:start w:val="1"/>
      <w:numFmt w:val="decimal"/>
      <w:pStyle w:val="ListNumber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4F34156"/>
    <w:multiLevelType w:val="multilevel"/>
    <w:tmpl w:val="9A24DD7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B17BA5"/>
    <w:multiLevelType w:val="multilevel"/>
    <w:tmpl w:val="719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D3E95"/>
    <w:multiLevelType w:val="multilevel"/>
    <w:tmpl w:val="27F67C42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9986E3D"/>
    <w:multiLevelType w:val="hybridMultilevel"/>
    <w:tmpl w:val="BF966CE4"/>
    <w:lvl w:ilvl="0" w:tplc="73420B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C702E"/>
    <w:multiLevelType w:val="hybridMultilevel"/>
    <w:tmpl w:val="04465904"/>
    <w:lvl w:ilvl="0" w:tplc="373EB7D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3250A"/>
    <w:multiLevelType w:val="multilevel"/>
    <w:tmpl w:val="6D5CE8E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7C5158F"/>
    <w:multiLevelType w:val="multilevel"/>
    <w:tmpl w:val="9846639C"/>
    <w:lvl w:ilvl="0">
      <w:start w:val="1"/>
      <w:numFmt w:val="bullet"/>
      <w:pStyle w:val="ListBullet3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C603D51"/>
    <w:multiLevelType w:val="hybridMultilevel"/>
    <w:tmpl w:val="F19A513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B036BE"/>
    <w:multiLevelType w:val="multilevel"/>
    <w:tmpl w:val="C02E21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BB4D82"/>
    <w:multiLevelType w:val="multilevel"/>
    <w:tmpl w:val="94B2EFCA"/>
    <w:lvl w:ilvl="0">
      <w:start w:val="1"/>
      <w:numFmt w:val="decimal"/>
      <w:pStyle w:val="ListBullet5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96F4F"/>
    <w:multiLevelType w:val="multilevel"/>
    <w:tmpl w:val="EF0AE97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9E85A4C"/>
    <w:multiLevelType w:val="multilevel"/>
    <w:tmpl w:val="9A24DD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0690A"/>
    <w:multiLevelType w:val="multilevel"/>
    <w:tmpl w:val="DE6EAEC0"/>
    <w:lvl w:ilvl="0">
      <w:start w:val="1"/>
      <w:numFmt w:val="bullet"/>
      <w:pStyle w:val="ListBullet4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F96382C"/>
    <w:multiLevelType w:val="multilevel"/>
    <w:tmpl w:val="70DE98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00E36C1"/>
    <w:multiLevelType w:val="multilevel"/>
    <w:tmpl w:val="9A24DD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2F2D88"/>
    <w:multiLevelType w:val="multilevel"/>
    <w:tmpl w:val="ED289C3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343649"/>
    <w:multiLevelType w:val="multilevel"/>
    <w:tmpl w:val="AA0866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83B77"/>
    <w:multiLevelType w:val="multilevel"/>
    <w:tmpl w:val="1C88CF54"/>
    <w:lvl w:ilvl="0">
      <w:start w:val="1"/>
      <w:numFmt w:val="bullet"/>
      <w:pStyle w:val="ListNumber3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D6229D7"/>
    <w:multiLevelType w:val="multilevel"/>
    <w:tmpl w:val="C826D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2224950"/>
    <w:multiLevelType w:val="multilevel"/>
    <w:tmpl w:val="938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75E2B"/>
    <w:multiLevelType w:val="hybridMultilevel"/>
    <w:tmpl w:val="226A98DA"/>
    <w:lvl w:ilvl="0" w:tplc="5B90046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17"/>
  </w:num>
  <w:num w:numId="5">
    <w:abstractNumId w:val="14"/>
  </w:num>
  <w:num w:numId="6">
    <w:abstractNumId w:val="18"/>
  </w:num>
  <w:num w:numId="7">
    <w:abstractNumId w:val="3"/>
  </w:num>
  <w:num w:numId="8">
    <w:abstractNumId w:val="22"/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6"/>
  </w:num>
  <w:num w:numId="13">
    <w:abstractNumId w:val="8"/>
  </w:num>
  <w:num w:numId="14">
    <w:abstractNumId w:val="24"/>
  </w:num>
  <w:num w:numId="15">
    <w:abstractNumId w:val="9"/>
  </w:num>
  <w:num w:numId="16">
    <w:abstractNumId w:val="25"/>
  </w:num>
  <w:num w:numId="17">
    <w:abstractNumId w:val="12"/>
  </w:num>
  <w:num w:numId="18">
    <w:abstractNumId w:val="21"/>
  </w:num>
  <w:num w:numId="19">
    <w:abstractNumId w:val="13"/>
  </w:num>
  <w:num w:numId="20">
    <w:abstractNumId w:val="15"/>
  </w:num>
  <w:num w:numId="21">
    <w:abstractNumId w:val="19"/>
  </w:num>
  <w:num w:numId="22">
    <w:abstractNumId w:val="16"/>
  </w:num>
  <w:num w:numId="23">
    <w:abstractNumId w:val="23"/>
  </w:num>
  <w:num w:numId="24">
    <w:abstractNumId w:val="1"/>
  </w:num>
  <w:num w:numId="25">
    <w:abstractNumId w:val="5"/>
  </w:num>
  <w:num w:numId="26">
    <w:abstractNumId w:val="20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B46"/>
    <w:rsid w:val="00013F08"/>
    <w:rsid w:val="000769D7"/>
    <w:rsid w:val="00094055"/>
    <w:rsid w:val="000C719B"/>
    <w:rsid w:val="000F291E"/>
    <w:rsid w:val="000F6738"/>
    <w:rsid w:val="00135127"/>
    <w:rsid w:val="00204B46"/>
    <w:rsid w:val="002F44CA"/>
    <w:rsid w:val="00361C49"/>
    <w:rsid w:val="00364850"/>
    <w:rsid w:val="003D517F"/>
    <w:rsid w:val="003F004E"/>
    <w:rsid w:val="00454E40"/>
    <w:rsid w:val="0047077B"/>
    <w:rsid w:val="00471C44"/>
    <w:rsid w:val="00481D4C"/>
    <w:rsid w:val="004C3AE2"/>
    <w:rsid w:val="004E7398"/>
    <w:rsid w:val="0050376D"/>
    <w:rsid w:val="005A03EF"/>
    <w:rsid w:val="005A6A0E"/>
    <w:rsid w:val="006C3305"/>
    <w:rsid w:val="006F4208"/>
    <w:rsid w:val="006F5FAD"/>
    <w:rsid w:val="0077295C"/>
    <w:rsid w:val="008531C5"/>
    <w:rsid w:val="008B1E80"/>
    <w:rsid w:val="00910796"/>
    <w:rsid w:val="0094367D"/>
    <w:rsid w:val="009907A2"/>
    <w:rsid w:val="00997A5D"/>
    <w:rsid w:val="009B23B4"/>
    <w:rsid w:val="00AD4567"/>
    <w:rsid w:val="00AD5484"/>
    <w:rsid w:val="00B4261F"/>
    <w:rsid w:val="00B71B18"/>
    <w:rsid w:val="00BD208B"/>
    <w:rsid w:val="00C34A33"/>
    <w:rsid w:val="00C70433"/>
    <w:rsid w:val="00CA3C45"/>
    <w:rsid w:val="00D37777"/>
    <w:rsid w:val="00D61F61"/>
    <w:rsid w:val="00DD3772"/>
    <w:rsid w:val="00DD70FF"/>
    <w:rsid w:val="00E04500"/>
    <w:rsid w:val="00E61752"/>
    <w:rsid w:val="00EC0EFE"/>
    <w:rsid w:val="00F16A1F"/>
    <w:rsid w:val="00F74B40"/>
    <w:rsid w:val="00F77D5E"/>
    <w:rsid w:val="00FA790F"/>
    <w:rsid w:val="00FF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C122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sz w:val="24"/>
        <w:szCs w:val="24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B9"/>
    <w:rPr>
      <w:rFonts w:ascii="Helvetica" w:hAnsi="Helvetica"/>
    </w:rPr>
  </w:style>
  <w:style w:type="paragraph" w:styleId="Heading1">
    <w:name w:val="heading 1"/>
    <w:basedOn w:val="Normal"/>
    <w:next w:val="Normal"/>
    <w:uiPriority w:val="9"/>
    <w:qFormat/>
    <w:rsid w:val="00CF58B9"/>
    <w:pPr>
      <w:spacing w:before="24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F58B9"/>
    <w:pPr>
      <w:spacing w:before="1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F58B9"/>
    <w:pPr>
      <w:ind w:left="36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F58B9"/>
    <w:pPr>
      <w:ind w:left="360"/>
      <w:outlineLvl w:val="3"/>
    </w:pPr>
    <w:rPr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F58B9"/>
    <w:pPr>
      <w:ind w:left="720"/>
      <w:outlineLvl w:val="4"/>
    </w:pPr>
    <w:rPr>
      <w:b/>
      <w:sz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F58B9"/>
    <w:pPr>
      <w:ind w:left="720"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qFormat/>
    <w:rsid w:val="00CF58B9"/>
    <w:pPr>
      <w:ind w:left="720"/>
      <w:outlineLvl w:val="6"/>
    </w:pPr>
    <w:rPr>
      <w:i/>
      <w:sz w:val="20"/>
    </w:rPr>
  </w:style>
  <w:style w:type="paragraph" w:styleId="Heading8">
    <w:name w:val="heading 8"/>
    <w:basedOn w:val="Normal"/>
    <w:next w:val="Normal"/>
    <w:qFormat/>
    <w:rsid w:val="00CF58B9"/>
    <w:pPr>
      <w:ind w:left="72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rsid w:val="00CF58B9"/>
    <w:pPr>
      <w:ind w:left="720"/>
      <w:outlineLvl w:val="8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CF58B9"/>
    <w:pPr>
      <w:jc w:val="center"/>
    </w:pPr>
    <w:rPr>
      <w:rFonts w:ascii="Arial" w:hAnsi="Arial"/>
      <w:b/>
      <w:sz w:val="20"/>
    </w:rPr>
  </w:style>
  <w:style w:type="paragraph" w:styleId="Footer">
    <w:name w:val="footer"/>
    <w:basedOn w:val="Normal"/>
    <w:rsid w:val="00CF58B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CF58B9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sid w:val="00CF58B9"/>
    <w:rPr>
      <w:position w:val="6"/>
      <w:sz w:val="16"/>
    </w:rPr>
  </w:style>
  <w:style w:type="paragraph" w:styleId="FootnoteText">
    <w:name w:val="footnote text"/>
    <w:basedOn w:val="Normal"/>
    <w:semiHidden/>
    <w:rsid w:val="00CF58B9"/>
    <w:rPr>
      <w:sz w:val="20"/>
    </w:rPr>
  </w:style>
  <w:style w:type="character" w:styleId="PageNumber">
    <w:name w:val="page number"/>
    <w:basedOn w:val="DefaultParagraphFont"/>
    <w:rsid w:val="00CF58B9"/>
  </w:style>
  <w:style w:type="paragraph" w:styleId="BodyText">
    <w:name w:val="Body Text"/>
    <w:basedOn w:val="Normal"/>
    <w:rsid w:val="00CF58B9"/>
    <w:pPr>
      <w:ind w:right="-720"/>
    </w:pPr>
    <w:rPr>
      <w:rFonts w:ascii="Courier New" w:hAnsi="Courier New"/>
      <w:sz w:val="22"/>
    </w:rPr>
  </w:style>
  <w:style w:type="paragraph" w:styleId="BodyText2">
    <w:name w:val="Body Text 2"/>
    <w:basedOn w:val="Normal"/>
    <w:rsid w:val="00CF58B9"/>
    <w:pPr>
      <w:spacing w:line="360" w:lineRule="auto"/>
      <w:ind w:right="-720"/>
      <w:jc w:val="both"/>
    </w:pPr>
    <w:rPr>
      <w:rFonts w:ascii="Lucida Sans" w:hAnsi="Lucida Sans"/>
      <w:sz w:val="20"/>
    </w:rPr>
  </w:style>
  <w:style w:type="paragraph" w:styleId="BodyText3">
    <w:name w:val="Body Text 3"/>
    <w:basedOn w:val="Normal"/>
    <w:rsid w:val="00CF58B9"/>
    <w:pPr>
      <w:jc w:val="both"/>
    </w:pPr>
    <w:rPr>
      <w:rFonts w:ascii="Arial" w:hAnsi="Arial"/>
      <w:i/>
      <w:sz w:val="20"/>
    </w:rPr>
  </w:style>
  <w:style w:type="paragraph" w:styleId="BlockText">
    <w:name w:val="Block Text"/>
    <w:basedOn w:val="Normal"/>
    <w:rsid w:val="00CF58B9"/>
    <w:pPr>
      <w:tabs>
        <w:tab w:val="left" w:pos="720"/>
        <w:tab w:val="left" w:pos="1170"/>
        <w:tab w:val="bar" w:pos="5040"/>
        <w:tab w:val="left" w:pos="7920"/>
        <w:tab w:val="right" w:pos="9450"/>
      </w:tabs>
      <w:ind w:left="2880" w:right="2160"/>
      <w:jc w:val="center"/>
    </w:pPr>
    <w:rPr>
      <w:rFonts w:ascii="Arial" w:hAnsi="Arial"/>
      <w:i/>
      <w:sz w:val="20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0"/>
      <w:szCs w:val="20"/>
    </w:rPr>
  </w:style>
  <w:style w:type="paragraph" w:styleId="BodyTextFirstIndent">
    <w:name w:val="Body Text First Indent"/>
    <w:basedOn w:val="BodyText"/>
    <w:rsid w:val="00CF58B9"/>
    <w:pPr>
      <w:spacing w:after="120"/>
      <w:ind w:right="0" w:firstLine="210"/>
    </w:pPr>
    <w:rPr>
      <w:rFonts w:ascii="Helvetica" w:hAnsi="Helvetica"/>
      <w:sz w:val="24"/>
    </w:rPr>
  </w:style>
  <w:style w:type="paragraph" w:styleId="BodyTextIndent">
    <w:name w:val="Body Text Indent"/>
    <w:basedOn w:val="Normal"/>
    <w:rsid w:val="00CF58B9"/>
    <w:pPr>
      <w:spacing w:after="120"/>
      <w:ind w:left="360"/>
    </w:pPr>
  </w:style>
  <w:style w:type="paragraph" w:styleId="BodyTextFirstIndent2">
    <w:name w:val="Body Text First Indent 2"/>
    <w:basedOn w:val="BodyTextIndent"/>
    <w:rsid w:val="00CF58B9"/>
    <w:pPr>
      <w:ind w:firstLine="210"/>
    </w:pPr>
  </w:style>
  <w:style w:type="paragraph" w:styleId="BodyTextIndent2">
    <w:name w:val="Body Text Indent 2"/>
    <w:basedOn w:val="Normal"/>
    <w:rsid w:val="00CF58B9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CF58B9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CF58B9"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rsid w:val="00CF58B9"/>
    <w:pPr>
      <w:ind w:left="4320"/>
    </w:pPr>
  </w:style>
  <w:style w:type="paragraph" w:styleId="CommentText">
    <w:name w:val="annotation text"/>
    <w:basedOn w:val="Normal"/>
    <w:link w:val="CommentTextChar"/>
    <w:semiHidden/>
    <w:rsid w:val="00CF58B9"/>
    <w:rPr>
      <w:sz w:val="20"/>
    </w:rPr>
  </w:style>
  <w:style w:type="paragraph" w:styleId="Date">
    <w:name w:val="Date"/>
    <w:basedOn w:val="Normal"/>
    <w:next w:val="Normal"/>
    <w:rsid w:val="00CF58B9"/>
  </w:style>
  <w:style w:type="paragraph" w:styleId="DocumentMap">
    <w:name w:val="Document Map"/>
    <w:basedOn w:val="Normal"/>
    <w:semiHidden/>
    <w:rsid w:val="00CF58B9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CF58B9"/>
  </w:style>
  <w:style w:type="paragraph" w:styleId="EndnoteText">
    <w:name w:val="endnote text"/>
    <w:basedOn w:val="Normal"/>
    <w:semiHidden/>
    <w:rsid w:val="00CF58B9"/>
    <w:rPr>
      <w:sz w:val="20"/>
    </w:rPr>
  </w:style>
  <w:style w:type="paragraph" w:styleId="EnvelopeAddress">
    <w:name w:val="envelope address"/>
    <w:basedOn w:val="Normal"/>
    <w:rsid w:val="00CF58B9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velopeReturn">
    <w:name w:val="envelope return"/>
    <w:basedOn w:val="Normal"/>
    <w:rsid w:val="00CF58B9"/>
    <w:rPr>
      <w:rFonts w:ascii="Arial" w:hAnsi="Arial"/>
      <w:sz w:val="20"/>
    </w:rPr>
  </w:style>
  <w:style w:type="paragraph" w:styleId="HTMLAddress">
    <w:name w:val="HTML Address"/>
    <w:basedOn w:val="Normal"/>
    <w:rsid w:val="00CF58B9"/>
    <w:rPr>
      <w:i/>
      <w:iCs/>
    </w:rPr>
  </w:style>
  <w:style w:type="paragraph" w:styleId="HTMLPreformatted">
    <w:name w:val="HTML Preformatted"/>
    <w:basedOn w:val="Normal"/>
    <w:rsid w:val="00CF58B9"/>
    <w:rPr>
      <w:rFonts w:ascii="Courier New" w:hAnsi="Courier New"/>
      <w:sz w:val="20"/>
    </w:rPr>
  </w:style>
  <w:style w:type="paragraph" w:styleId="Index1">
    <w:name w:val="index 1"/>
    <w:basedOn w:val="Normal"/>
    <w:next w:val="Normal"/>
    <w:autoRedefine/>
    <w:semiHidden/>
    <w:rsid w:val="00CF58B9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58B9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58B9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58B9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58B9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58B9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58B9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58B9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58B9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CF58B9"/>
    <w:rPr>
      <w:rFonts w:ascii="Arial" w:hAnsi="Arial"/>
      <w:b/>
      <w:bCs/>
    </w:rPr>
  </w:style>
  <w:style w:type="paragraph" w:styleId="List">
    <w:name w:val="List"/>
    <w:basedOn w:val="Normal"/>
    <w:rsid w:val="00CF58B9"/>
    <w:pPr>
      <w:ind w:left="360" w:hanging="360"/>
    </w:pPr>
  </w:style>
  <w:style w:type="paragraph" w:styleId="List2">
    <w:name w:val="List 2"/>
    <w:basedOn w:val="Normal"/>
    <w:rsid w:val="00CF58B9"/>
    <w:pPr>
      <w:ind w:left="720" w:hanging="360"/>
    </w:pPr>
  </w:style>
  <w:style w:type="paragraph" w:styleId="List3">
    <w:name w:val="List 3"/>
    <w:basedOn w:val="Normal"/>
    <w:rsid w:val="00CF58B9"/>
    <w:pPr>
      <w:ind w:left="1080" w:hanging="360"/>
    </w:pPr>
  </w:style>
  <w:style w:type="paragraph" w:styleId="List4">
    <w:name w:val="List 4"/>
    <w:basedOn w:val="Normal"/>
    <w:rsid w:val="00CF58B9"/>
    <w:pPr>
      <w:ind w:left="1440" w:hanging="360"/>
    </w:pPr>
  </w:style>
  <w:style w:type="paragraph" w:styleId="List5">
    <w:name w:val="List 5"/>
    <w:basedOn w:val="Normal"/>
    <w:rsid w:val="00CF58B9"/>
    <w:pPr>
      <w:ind w:left="1800" w:hanging="360"/>
    </w:pPr>
  </w:style>
  <w:style w:type="paragraph" w:styleId="ListBullet">
    <w:name w:val="List Bullet"/>
    <w:basedOn w:val="Normal"/>
    <w:autoRedefine/>
    <w:rsid w:val="00CF58B9"/>
    <w:pPr>
      <w:numPr>
        <w:numId w:val="1"/>
      </w:numPr>
    </w:pPr>
  </w:style>
  <w:style w:type="paragraph" w:styleId="ListBullet2">
    <w:name w:val="List Bullet 2"/>
    <w:basedOn w:val="Normal"/>
    <w:autoRedefine/>
    <w:rsid w:val="00CF58B9"/>
    <w:pPr>
      <w:numPr>
        <w:numId w:val="2"/>
      </w:numPr>
    </w:pPr>
  </w:style>
  <w:style w:type="paragraph" w:styleId="ListBullet3">
    <w:name w:val="List Bullet 3"/>
    <w:basedOn w:val="Normal"/>
    <w:autoRedefine/>
    <w:rsid w:val="00CF58B9"/>
    <w:pPr>
      <w:numPr>
        <w:numId w:val="3"/>
      </w:numPr>
    </w:pPr>
  </w:style>
  <w:style w:type="paragraph" w:styleId="ListBullet4">
    <w:name w:val="List Bullet 4"/>
    <w:basedOn w:val="Normal"/>
    <w:autoRedefine/>
    <w:rsid w:val="00CF58B9"/>
    <w:pPr>
      <w:numPr>
        <w:numId w:val="4"/>
      </w:numPr>
    </w:pPr>
  </w:style>
  <w:style w:type="paragraph" w:styleId="ListBullet5">
    <w:name w:val="List Bullet 5"/>
    <w:basedOn w:val="Normal"/>
    <w:autoRedefine/>
    <w:rsid w:val="00CF58B9"/>
    <w:pPr>
      <w:numPr>
        <w:numId w:val="5"/>
      </w:numPr>
    </w:pPr>
  </w:style>
  <w:style w:type="paragraph" w:styleId="ListContinue">
    <w:name w:val="List Continue"/>
    <w:basedOn w:val="Normal"/>
    <w:rsid w:val="00CF58B9"/>
    <w:pPr>
      <w:spacing w:after="120"/>
      <w:ind w:left="360"/>
    </w:pPr>
  </w:style>
  <w:style w:type="paragraph" w:styleId="ListContinue2">
    <w:name w:val="List Continue 2"/>
    <w:basedOn w:val="Normal"/>
    <w:rsid w:val="00CF58B9"/>
    <w:pPr>
      <w:spacing w:after="120"/>
      <w:ind w:left="720"/>
    </w:pPr>
  </w:style>
  <w:style w:type="paragraph" w:styleId="ListContinue3">
    <w:name w:val="List Continue 3"/>
    <w:basedOn w:val="Normal"/>
    <w:rsid w:val="00CF58B9"/>
    <w:pPr>
      <w:spacing w:after="120"/>
      <w:ind w:left="1080"/>
    </w:pPr>
  </w:style>
  <w:style w:type="paragraph" w:styleId="ListContinue4">
    <w:name w:val="List Continue 4"/>
    <w:basedOn w:val="Normal"/>
    <w:rsid w:val="00CF58B9"/>
    <w:pPr>
      <w:spacing w:after="120"/>
      <w:ind w:left="1440"/>
    </w:pPr>
  </w:style>
  <w:style w:type="paragraph" w:styleId="ListContinue5">
    <w:name w:val="List Continue 5"/>
    <w:basedOn w:val="Normal"/>
    <w:rsid w:val="00CF58B9"/>
    <w:pPr>
      <w:spacing w:after="120"/>
      <w:ind w:left="1800"/>
    </w:pPr>
  </w:style>
  <w:style w:type="paragraph" w:styleId="ListNumber">
    <w:name w:val="List Number"/>
    <w:basedOn w:val="Normal"/>
    <w:rsid w:val="00CF58B9"/>
  </w:style>
  <w:style w:type="paragraph" w:styleId="ListNumber2">
    <w:name w:val="List Number 2"/>
    <w:basedOn w:val="Normal"/>
    <w:rsid w:val="00CF58B9"/>
  </w:style>
  <w:style w:type="paragraph" w:styleId="ListNumber3">
    <w:name w:val="List Number 3"/>
    <w:basedOn w:val="Normal"/>
    <w:rsid w:val="00CF58B9"/>
    <w:pPr>
      <w:numPr>
        <w:numId w:val="8"/>
      </w:numPr>
    </w:pPr>
  </w:style>
  <w:style w:type="paragraph" w:styleId="ListNumber4">
    <w:name w:val="List Number 4"/>
    <w:basedOn w:val="Normal"/>
    <w:rsid w:val="00CF58B9"/>
    <w:pPr>
      <w:numPr>
        <w:numId w:val="9"/>
      </w:numPr>
    </w:pPr>
  </w:style>
  <w:style w:type="paragraph" w:styleId="ListNumber5">
    <w:name w:val="List Number 5"/>
    <w:basedOn w:val="Normal"/>
    <w:rsid w:val="00CF58B9"/>
    <w:pPr>
      <w:tabs>
        <w:tab w:val="num" w:pos="720"/>
      </w:tabs>
      <w:ind w:left="720" w:hanging="720"/>
    </w:pPr>
  </w:style>
  <w:style w:type="paragraph" w:styleId="MacroText">
    <w:name w:val="macro"/>
    <w:semiHidden/>
    <w:rsid w:val="00CF58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MessageHeader">
    <w:name w:val="Message Header"/>
    <w:basedOn w:val="Normal"/>
    <w:rsid w:val="00CF58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paragraph" w:styleId="NormalWeb">
    <w:name w:val="Normal (Web)"/>
    <w:basedOn w:val="Normal"/>
    <w:uiPriority w:val="99"/>
    <w:rsid w:val="00CF58B9"/>
    <w:rPr>
      <w:rFonts w:ascii="Times New Roman" w:hAnsi="Times New Roman"/>
    </w:rPr>
  </w:style>
  <w:style w:type="paragraph" w:styleId="NormalIndent">
    <w:name w:val="Normal Indent"/>
    <w:basedOn w:val="Normal"/>
    <w:rsid w:val="00CF58B9"/>
    <w:pPr>
      <w:ind w:left="720"/>
    </w:pPr>
  </w:style>
  <w:style w:type="paragraph" w:styleId="NoteHeading">
    <w:name w:val="Note Heading"/>
    <w:basedOn w:val="Normal"/>
    <w:next w:val="Normal"/>
    <w:rsid w:val="00CF58B9"/>
  </w:style>
  <w:style w:type="paragraph" w:styleId="PlainText">
    <w:name w:val="Plain Text"/>
    <w:basedOn w:val="Normal"/>
    <w:rsid w:val="00CF58B9"/>
    <w:rPr>
      <w:rFonts w:ascii="Courier New" w:hAnsi="Courier New"/>
      <w:sz w:val="20"/>
    </w:rPr>
  </w:style>
  <w:style w:type="paragraph" w:styleId="Salutation">
    <w:name w:val="Salutation"/>
    <w:basedOn w:val="Normal"/>
    <w:next w:val="Normal"/>
    <w:rsid w:val="00CF58B9"/>
  </w:style>
  <w:style w:type="paragraph" w:styleId="Signature">
    <w:name w:val="Signature"/>
    <w:basedOn w:val="Normal"/>
    <w:rsid w:val="00CF58B9"/>
    <w:pPr>
      <w:ind w:left="4320"/>
    </w:pPr>
  </w:style>
  <w:style w:type="paragraph" w:styleId="TableofAuthorities">
    <w:name w:val="table of authorities"/>
    <w:basedOn w:val="Normal"/>
    <w:next w:val="Normal"/>
    <w:semiHidden/>
    <w:rsid w:val="00CF58B9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CF58B9"/>
    <w:pPr>
      <w:ind w:left="480" w:hanging="480"/>
    </w:pPr>
  </w:style>
  <w:style w:type="paragraph" w:styleId="TOAHeading">
    <w:name w:val="toa heading"/>
    <w:basedOn w:val="Normal"/>
    <w:next w:val="Normal"/>
    <w:semiHidden/>
    <w:rsid w:val="00CF58B9"/>
    <w:pPr>
      <w:spacing w:before="120"/>
    </w:pPr>
    <w:rPr>
      <w:rFonts w:ascii="Arial" w:hAnsi="Arial"/>
      <w:b/>
      <w:bCs/>
    </w:rPr>
  </w:style>
  <w:style w:type="paragraph" w:styleId="TOC1">
    <w:name w:val="toc 1"/>
    <w:basedOn w:val="Normal"/>
    <w:next w:val="Normal"/>
    <w:autoRedefine/>
    <w:semiHidden/>
    <w:rsid w:val="00CF58B9"/>
  </w:style>
  <w:style w:type="paragraph" w:styleId="TOC2">
    <w:name w:val="toc 2"/>
    <w:basedOn w:val="Normal"/>
    <w:next w:val="Normal"/>
    <w:autoRedefine/>
    <w:semiHidden/>
    <w:rsid w:val="00CF58B9"/>
    <w:pPr>
      <w:ind w:left="240"/>
    </w:pPr>
  </w:style>
  <w:style w:type="paragraph" w:styleId="TOC3">
    <w:name w:val="toc 3"/>
    <w:basedOn w:val="Normal"/>
    <w:next w:val="Normal"/>
    <w:autoRedefine/>
    <w:semiHidden/>
    <w:rsid w:val="00CF58B9"/>
    <w:pPr>
      <w:ind w:left="480"/>
    </w:pPr>
  </w:style>
  <w:style w:type="paragraph" w:styleId="TOC4">
    <w:name w:val="toc 4"/>
    <w:basedOn w:val="Normal"/>
    <w:next w:val="Normal"/>
    <w:autoRedefine/>
    <w:semiHidden/>
    <w:rsid w:val="00CF58B9"/>
    <w:pPr>
      <w:ind w:left="720"/>
    </w:pPr>
  </w:style>
  <w:style w:type="paragraph" w:styleId="TOC5">
    <w:name w:val="toc 5"/>
    <w:basedOn w:val="Normal"/>
    <w:next w:val="Normal"/>
    <w:autoRedefine/>
    <w:semiHidden/>
    <w:rsid w:val="00CF58B9"/>
    <w:pPr>
      <w:ind w:left="960"/>
    </w:pPr>
  </w:style>
  <w:style w:type="paragraph" w:styleId="TOC6">
    <w:name w:val="toc 6"/>
    <w:basedOn w:val="Normal"/>
    <w:next w:val="Normal"/>
    <w:autoRedefine/>
    <w:semiHidden/>
    <w:rsid w:val="00CF58B9"/>
    <w:pPr>
      <w:ind w:left="1200"/>
    </w:pPr>
  </w:style>
  <w:style w:type="paragraph" w:styleId="TOC7">
    <w:name w:val="toc 7"/>
    <w:basedOn w:val="Normal"/>
    <w:next w:val="Normal"/>
    <w:autoRedefine/>
    <w:semiHidden/>
    <w:rsid w:val="00CF58B9"/>
    <w:pPr>
      <w:ind w:left="1440"/>
    </w:pPr>
  </w:style>
  <w:style w:type="paragraph" w:styleId="TOC8">
    <w:name w:val="toc 8"/>
    <w:basedOn w:val="Normal"/>
    <w:next w:val="Normal"/>
    <w:autoRedefine/>
    <w:semiHidden/>
    <w:rsid w:val="00CF58B9"/>
    <w:pPr>
      <w:ind w:left="1680"/>
    </w:pPr>
  </w:style>
  <w:style w:type="paragraph" w:styleId="TOC9">
    <w:name w:val="toc 9"/>
    <w:basedOn w:val="Normal"/>
    <w:next w:val="Normal"/>
    <w:autoRedefine/>
    <w:semiHidden/>
    <w:rsid w:val="00CF58B9"/>
    <w:pPr>
      <w:ind w:left="1920"/>
    </w:pPr>
  </w:style>
  <w:style w:type="table" w:styleId="TableGrid">
    <w:name w:val="Table Grid"/>
    <w:basedOn w:val="TableNormal"/>
    <w:rsid w:val="00154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4478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B4595"/>
    <w:rPr>
      <w:rFonts w:ascii="Helvetica" w:hAnsi="Helvetica"/>
      <w:sz w:val="24"/>
    </w:rPr>
  </w:style>
  <w:style w:type="paragraph" w:customStyle="1" w:styleId="Default">
    <w:name w:val="Default"/>
    <w:rsid w:val="005661E0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character" w:styleId="Hyperlink">
    <w:name w:val="Hyperlink"/>
    <w:basedOn w:val="DefaultParagraphFont"/>
    <w:unhideWhenUsed/>
    <w:rsid w:val="0029736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F02AD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2ADC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02ADC"/>
    <w:rPr>
      <w:rFonts w:ascii="Helvetica" w:hAnsi="Helvetica"/>
    </w:rPr>
  </w:style>
  <w:style w:type="character" w:customStyle="1" w:styleId="CommentSubjectChar">
    <w:name w:val="Comment Subject Char"/>
    <w:basedOn w:val="CommentTextChar"/>
    <w:link w:val="CommentSubject"/>
    <w:semiHidden/>
    <w:rsid w:val="00F02ADC"/>
    <w:rPr>
      <w:rFonts w:ascii="Helvetica" w:hAnsi="Helvetica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02A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02ADC"/>
    <w:rPr>
      <w:rFonts w:ascii="Segoe UI" w:hAnsi="Segoe UI" w:cs="Segoe UI"/>
      <w:sz w:val="18"/>
      <w:szCs w:val="1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6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HQ3s+1fEKp4zwmL73L4u+5ibuw==">AMUW2mVANJeN6qXZI5onznHHxsQhrMkVyLo8uqRczmmwMeHi4PnWkGzOSSTPFEOAdPlkz7RxPbUS5jNzlpfe9jzfIpVCCGa3pYgXyM2ZG8Eqkw6mE1mPpBO5d6XH0XTcaEKJQ9rnWtxH+jRWut5iZJcrTwDk9Zs2+QyFSKescwxqvSEWDfiTz7E=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2026-05-14T22:26:00Z</dcterms:created>
  <dcterms:modified xsi:type="dcterms:W3CDTF">2026-05-14T22:26:00Z</dcterms:modified>
</cp:coreProperties>
</file>