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36319EA" w14:textId="77777777" w:rsidR="00666457" w:rsidRPr="003434AD" w:rsidRDefault="00EF05E9">
      <w:pPr>
        <w:tabs>
          <w:tab w:val="left" w:pos="720"/>
          <w:tab w:val="left" w:pos="1170"/>
          <w:tab w:val="left" w:pos="7920"/>
          <w:tab w:val="right" w:pos="9450"/>
        </w:tabs>
        <w:ind w:right="126"/>
        <w:rPr>
          <w:rFonts w:ascii="Times New Roman" w:eastAsia="Times New Roman" w:hAnsi="Times New Roman" w:cs="Times New Roman"/>
          <w:sz w:val="20"/>
          <w:szCs w:val="20"/>
        </w:rPr>
      </w:pPr>
      <w:r w:rsidRPr="003434AD">
        <w:rPr>
          <w:rFonts w:ascii="Times New Roman" w:eastAsia="Times New Roman" w:hAnsi="Times New Roman" w:cs="Times New Roman"/>
          <w:b/>
          <w:bCs/>
          <w:sz w:val="20"/>
          <w:szCs w:val="20"/>
        </w:rPr>
        <w:t>ABOUT SIMON FRASER UNIVERSITY:</w:t>
      </w:r>
    </w:p>
    <w:p w14:paraId="32DC2C05" w14:textId="77777777" w:rsidR="003434AD" w:rsidRPr="003434AD" w:rsidRDefault="003434AD" w:rsidP="003434AD">
      <w:pPr>
        <w:pStyle w:val="ListParagraph"/>
        <w:widowControl w:val="0"/>
        <w:numPr>
          <w:ilvl w:val="0"/>
          <w:numId w:val="11"/>
        </w:numPr>
        <w:tabs>
          <w:tab w:val="left" w:pos="960"/>
        </w:tabs>
        <w:autoSpaceDE w:val="0"/>
        <w:autoSpaceDN w:val="0"/>
        <w:spacing w:before="2"/>
        <w:ind w:right="27"/>
        <w:contextualSpacing w:val="0"/>
        <w:rPr>
          <w:rFonts w:ascii="Times New Roman" w:hAnsi="Times New Roman" w:cs="Times New Roman"/>
          <w:sz w:val="20"/>
          <w:szCs w:val="20"/>
        </w:rPr>
      </w:pPr>
      <w:r w:rsidRPr="006D3EF7">
        <w:rPr>
          <w:rFonts w:ascii="Times New Roman" w:hAnsi="Times New Roman" w:cs="Times New Roman"/>
          <w:sz w:val="20"/>
          <w:szCs w:val="20"/>
        </w:rPr>
        <w:t>We</w:t>
      </w:r>
      <w:r w:rsidRPr="006D3EF7">
        <w:rPr>
          <w:rFonts w:ascii="Times New Roman" w:hAnsi="Times New Roman" w:cs="Times New Roman"/>
          <w:spacing w:val="-3"/>
          <w:sz w:val="20"/>
          <w:szCs w:val="20"/>
        </w:rPr>
        <w:t xml:space="preserve"> </w:t>
      </w:r>
      <w:r w:rsidRPr="006D3EF7">
        <w:rPr>
          <w:rFonts w:ascii="Times New Roman" w:hAnsi="Times New Roman" w:cs="Times New Roman"/>
          <w:sz w:val="20"/>
          <w:szCs w:val="20"/>
        </w:rPr>
        <w:t>are</w:t>
      </w:r>
      <w:r w:rsidRPr="006D3EF7">
        <w:rPr>
          <w:rFonts w:ascii="Times New Roman" w:hAnsi="Times New Roman" w:cs="Times New Roman"/>
          <w:spacing w:val="-3"/>
          <w:sz w:val="20"/>
          <w:szCs w:val="20"/>
        </w:rPr>
        <w:t xml:space="preserve"> </w:t>
      </w:r>
      <w:r w:rsidRPr="006D3EF7">
        <w:rPr>
          <w:rFonts w:ascii="Times New Roman" w:hAnsi="Times New Roman" w:cs="Times New Roman"/>
          <w:sz w:val="20"/>
          <w:szCs w:val="20"/>
        </w:rPr>
        <w:t>a</w:t>
      </w:r>
      <w:r w:rsidRPr="006D3EF7">
        <w:rPr>
          <w:rFonts w:ascii="Times New Roman" w:hAnsi="Times New Roman" w:cs="Times New Roman"/>
          <w:spacing w:val="-3"/>
          <w:sz w:val="20"/>
          <w:szCs w:val="20"/>
        </w:rPr>
        <w:t xml:space="preserve"> </w:t>
      </w:r>
      <w:r w:rsidRPr="006D3EF7">
        <w:rPr>
          <w:rFonts w:ascii="Times New Roman" w:hAnsi="Times New Roman" w:cs="Times New Roman"/>
          <w:sz w:val="20"/>
          <w:szCs w:val="20"/>
        </w:rPr>
        <w:t>leading</w:t>
      </w:r>
      <w:r w:rsidRPr="006D3EF7">
        <w:rPr>
          <w:rFonts w:ascii="Times New Roman" w:hAnsi="Times New Roman" w:cs="Times New Roman"/>
          <w:spacing w:val="-2"/>
          <w:sz w:val="20"/>
          <w:szCs w:val="20"/>
        </w:rPr>
        <w:t xml:space="preserve"> </w:t>
      </w:r>
      <w:r w:rsidRPr="006D3EF7">
        <w:rPr>
          <w:rFonts w:ascii="Times New Roman" w:hAnsi="Times New Roman" w:cs="Times New Roman"/>
          <w:sz w:val="20"/>
          <w:szCs w:val="20"/>
        </w:rPr>
        <w:t>research</w:t>
      </w:r>
      <w:r w:rsidRPr="006D3EF7">
        <w:rPr>
          <w:rFonts w:ascii="Times New Roman" w:hAnsi="Times New Roman" w:cs="Times New Roman"/>
          <w:spacing w:val="-4"/>
          <w:sz w:val="20"/>
          <w:szCs w:val="20"/>
        </w:rPr>
        <w:t xml:space="preserve"> </w:t>
      </w:r>
      <w:r w:rsidRPr="006D3EF7">
        <w:rPr>
          <w:rFonts w:ascii="Times New Roman" w:hAnsi="Times New Roman" w:cs="Times New Roman"/>
          <w:sz w:val="20"/>
          <w:szCs w:val="20"/>
        </w:rPr>
        <w:t>university,</w:t>
      </w:r>
      <w:r w:rsidRPr="006D3EF7">
        <w:rPr>
          <w:rFonts w:ascii="Times New Roman" w:hAnsi="Times New Roman" w:cs="Times New Roman"/>
          <w:spacing w:val="-2"/>
          <w:sz w:val="20"/>
          <w:szCs w:val="20"/>
        </w:rPr>
        <w:t xml:space="preserve"> </w:t>
      </w:r>
      <w:r w:rsidRPr="006D3EF7">
        <w:rPr>
          <w:rFonts w:ascii="Times New Roman" w:hAnsi="Times New Roman" w:cs="Times New Roman"/>
          <w:sz w:val="20"/>
          <w:szCs w:val="20"/>
        </w:rPr>
        <w:t>advancing</w:t>
      </w:r>
      <w:r w:rsidRPr="006D3EF7">
        <w:rPr>
          <w:rFonts w:ascii="Times New Roman" w:hAnsi="Times New Roman" w:cs="Times New Roman"/>
          <w:spacing w:val="-2"/>
          <w:sz w:val="20"/>
          <w:szCs w:val="20"/>
        </w:rPr>
        <w:t xml:space="preserve"> </w:t>
      </w:r>
      <w:r w:rsidRPr="006D3EF7">
        <w:rPr>
          <w:rFonts w:ascii="Times New Roman" w:hAnsi="Times New Roman" w:cs="Times New Roman"/>
          <w:sz w:val="20"/>
          <w:szCs w:val="20"/>
        </w:rPr>
        <w:t>an</w:t>
      </w:r>
      <w:r w:rsidRPr="006D3EF7">
        <w:rPr>
          <w:rFonts w:ascii="Times New Roman" w:hAnsi="Times New Roman" w:cs="Times New Roman"/>
          <w:spacing w:val="-2"/>
          <w:sz w:val="20"/>
          <w:szCs w:val="20"/>
        </w:rPr>
        <w:t xml:space="preserve"> </w:t>
      </w:r>
      <w:r w:rsidRPr="006D3EF7">
        <w:rPr>
          <w:rFonts w:ascii="Times New Roman" w:hAnsi="Times New Roman" w:cs="Times New Roman"/>
          <w:sz w:val="20"/>
          <w:szCs w:val="20"/>
        </w:rPr>
        <w:t>inclusive</w:t>
      </w:r>
      <w:r w:rsidRPr="006D3EF7">
        <w:rPr>
          <w:rFonts w:ascii="Times New Roman" w:hAnsi="Times New Roman" w:cs="Times New Roman"/>
          <w:spacing w:val="-3"/>
          <w:sz w:val="20"/>
          <w:szCs w:val="20"/>
        </w:rPr>
        <w:t xml:space="preserve"> </w:t>
      </w:r>
      <w:r w:rsidRPr="006D3EF7">
        <w:rPr>
          <w:rFonts w:ascii="Times New Roman" w:hAnsi="Times New Roman" w:cs="Times New Roman"/>
          <w:sz w:val="20"/>
          <w:szCs w:val="20"/>
        </w:rPr>
        <w:t>and</w:t>
      </w:r>
      <w:r w:rsidRPr="006D3EF7">
        <w:rPr>
          <w:rFonts w:ascii="Times New Roman" w:hAnsi="Times New Roman" w:cs="Times New Roman"/>
          <w:spacing w:val="-2"/>
          <w:sz w:val="20"/>
          <w:szCs w:val="20"/>
        </w:rPr>
        <w:t xml:space="preserve"> </w:t>
      </w:r>
      <w:r w:rsidRPr="006D3EF7">
        <w:rPr>
          <w:rFonts w:ascii="Times New Roman" w:hAnsi="Times New Roman" w:cs="Times New Roman"/>
          <w:sz w:val="20"/>
          <w:szCs w:val="20"/>
        </w:rPr>
        <w:t>sustainable</w:t>
      </w:r>
      <w:r w:rsidRPr="006D3EF7">
        <w:rPr>
          <w:rFonts w:ascii="Times New Roman" w:hAnsi="Times New Roman" w:cs="Times New Roman"/>
          <w:spacing w:val="-3"/>
          <w:sz w:val="20"/>
          <w:szCs w:val="20"/>
        </w:rPr>
        <w:t xml:space="preserve"> </w:t>
      </w:r>
      <w:r w:rsidRPr="006D3EF7">
        <w:rPr>
          <w:rFonts w:ascii="Times New Roman" w:hAnsi="Times New Roman" w:cs="Times New Roman"/>
          <w:sz w:val="20"/>
          <w:szCs w:val="20"/>
        </w:rPr>
        <w:t>future.</w:t>
      </w:r>
      <w:r w:rsidRPr="006D3EF7">
        <w:rPr>
          <w:rFonts w:ascii="Times New Roman" w:hAnsi="Times New Roman" w:cs="Times New Roman"/>
          <w:spacing w:val="-2"/>
          <w:sz w:val="20"/>
          <w:szCs w:val="20"/>
        </w:rPr>
        <w:t xml:space="preserve"> </w:t>
      </w:r>
      <w:r w:rsidRPr="006D3EF7">
        <w:rPr>
          <w:rFonts w:ascii="Times New Roman" w:hAnsi="Times New Roman" w:cs="Times New Roman"/>
          <w:sz w:val="20"/>
          <w:szCs w:val="20"/>
        </w:rPr>
        <w:t>Our</w:t>
      </w:r>
      <w:r w:rsidRPr="006D3EF7">
        <w:rPr>
          <w:rFonts w:ascii="Times New Roman" w:hAnsi="Times New Roman" w:cs="Times New Roman"/>
          <w:spacing w:val="-2"/>
          <w:sz w:val="20"/>
          <w:szCs w:val="20"/>
        </w:rPr>
        <w:t xml:space="preserve"> </w:t>
      </w:r>
      <w:r w:rsidRPr="006D3EF7">
        <w:rPr>
          <w:rFonts w:ascii="Times New Roman" w:hAnsi="Times New Roman" w:cs="Times New Roman"/>
          <w:sz w:val="20"/>
          <w:szCs w:val="20"/>
        </w:rPr>
        <w:t>purpose</w:t>
      </w:r>
      <w:r w:rsidRPr="006D3EF7">
        <w:rPr>
          <w:rFonts w:ascii="Times New Roman" w:hAnsi="Times New Roman" w:cs="Times New Roman"/>
          <w:spacing w:val="-3"/>
          <w:sz w:val="20"/>
          <w:szCs w:val="20"/>
        </w:rPr>
        <w:t xml:space="preserve"> </w:t>
      </w:r>
      <w:r w:rsidRPr="006D3EF7">
        <w:rPr>
          <w:rFonts w:ascii="Times New Roman" w:hAnsi="Times New Roman" w:cs="Times New Roman"/>
          <w:sz w:val="20"/>
          <w:szCs w:val="20"/>
        </w:rPr>
        <w:t>–</w:t>
      </w:r>
      <w:r w:rsidRPr="006D3EF7">
        <w:rPr>
          <w:rFonts w:ascii="Times New Roman" w:hAnsi="Times New Roman" w:cs="Times New Roman"/>
          <w:spacing w:val="-2"/>
          <w:sz w:val="20"/>
          <w:szCs w:val="20"/>
        </w:rPr>
        <w:t xml:space="preserve"> </w:t>
      </w:r>
      <w:r w:rsidRPr="006D3EF7">
        <w:rPr>
          <w:rFonts w:ascii="Times New Roman" w:hAnsi="Times New Roman" w:cs="Times New Roman"/>
          <w:sz w:val="20"/>
          <w:szCs w:val="20"/>
        </w:rPr>
        <w:t>the</w:t>
      </w:r>
      <w:r w:rsidRPr="006D3EF7">
        <w:rPr>
          <w:rFonts w:ascii="Times New Roman" w:hAnsi="Times New Roman" w:cs="Times New Roman"/>
          <w:spacing w:val="-3"/>
          <w:sz w:val="20"/>
          <w:szCs w:val="20"/>
        </w:rPr>
        <w:t xml:space="preserve"> </w:t>
      </w:r>
      <w:r w:rsidRPr="006D3EF7">
        <w:rPr>
          <w:rFonts w:ascii="Times New Roman" w:hAnsi="Times New Roman" w:cs="Times New Roman"/>
          <w:sz w:val="20"/>
          <w:szCs w:val="20"/>
        </w:rPr>
        <w:t>essence</w:t>
      </w:r>
      <w:r w:rsidRPr="006D3EF7">
        <w:rPr>
          <w:rFonts w:ascii="Times New Roman" w:hAnsi="Times New Roman" w:cs="Times New Roman"/>
          <w:spacing w:val="-3"/>
          <w:sz w:val="20"/>
          <w:szCs w:val="20"/>
        </w:rPr>
        <w:t xml:space="preserve"> </w:t>
      </w:r>
      <w:r w:rsidRPr="006D3EF7">
        <w:rPr>
          <w:rFonts w:ascii="Times New Roman" w:hAnsi="Times New Roman" w:cs="Times New Roman"/>
          <w:sz w:val="20"/>
          <w:szCs w:val="20"/>
        </w:rPr>
        <w:t>of</w:t>
      </w:r>
      <w:r w:rsidRPr="006D3EF7">
        <w:rPr>
          <w:rFonts w:ascii="Times New Roman" w:hAnsi="Times New Roman" w:cs="Times New Roman"/>
          <w:spacing w:val="-2"/>
          <w:sz w:val="20"/>
          <w:szCs w:val="20"/>
        </w:rPr>
        <w:t xml:space="preserve"> </w:t>
      </w:r>
      <w:r w:rsidRPr="006D3EF7">
        <w:rPr>
          <w:rFonts w:ascii="Times New Roman" w:hAnsi="Times New Roman" w:cs="Times New Roman"/>
          <w:sz w:val="20"/>
          <w:szCs w:val="20"/>
        </w:rPr>
        <w:t>SFU</w:t>
      </w:r>
      <w:r w:rsidRPr="006D3EF7">
        <w:rPr>
          <w:rFonts w:ascii="Times New Roman" w:hAnsi="Times New Roman" w:cs="Times New Roman"/>
          <w:spacing w:val="-3"/>
          <w:sz w:val="20"/>
          <w:szCs w:val="20"/>
        </w:rPr>
        <w:t xml:space="preserve"> </w:t>
      </w:r>
      <w:r w:rsidRPr="006D3EF7">
        <w:rPr>
          <w:rFonts w:ascii="Times New Roman" w:hAnsi="Times New Roman" w:cs="Times New Roman"/>
          <w:sz w:val="20"/>
          <w:szCs w:val="20"/>
        </w:rPr>
        <w:t>–</w:t>
      </w:r>
      <w:r w:rsidRPr="006D3EF7">
        <w:rPr>
          <w:rFonts w:ascii="Times New Roman" w:hAnsi="Times New Roman" w:cs="Times New Roman"/>
          <w:spacing w:val="-4"/>
          <w:sz w:val="20"/>
          <w:szCs w:val="20"/>
        </w:rPr>
        <w:t xml:space="preserve"> </w:t>
      </w:r>
      <w:r w:rsidRPr="006D3EF7">
        <w:rPr>
          <w:rFonts w:ascii="Times New Roman" w:hAnsi="Times New Roman" w:cs="Times New Roman"/>
          <w:sz w:val="20"/>
          <w:szCs w:val="20"/>
        </w:rPr>
        <w:t>is</w:t>
      </w:r>
      <w:r w:rsidRPr="006D3EF7">
        <w:rPr>
          <w:rFonts w:ascii="Times New Roman" w:hAnsi="Times New Roman" w:cs="Times New Roman"/>
          <w:spacing w:val="-4"/>
          <w:sz w:val="20"/>
          <w:szCs w:val="20"/>
        </w:rPr>
        <w:t xml:space="preserve"> </w:t>
      </w:r>
      <w:r w:rsidRPr="006D3EF7">
        <w:rPr>
          <w:rFonts w:ascii="Times New Roman" w:hAnsi="Times New Roman" w:cs="Times New Roman"/>
          <w:sz w:val="20"/>
          <w:szCs w:val="20"/>
        </w:rPr>
        <w:t>to create and connect knowledge, learning and community for deeper understanding and meaningful impact.</w:t>
      </w:r>
    </w:p>
    <w:p w14:paraId="3C00D643" w14:textId="1329B469" w:rsidR="003434AD" w:rsidRPr="006D3EF7" w:rsidRDefault="003434AD" w:rsidP="003434AD">
      <w:pPr>
        <w:pStyle w:val="ListParagraph"/>
        <w:widowControl w:val="0"/>
        <w:numPr>
          <w:ilvl w:val="0"/>
          <w:numId w:val="11"/>
        </w:numPr>
        <w:tabs>
          <w:tab w:val="left" w:pos="960"/>
        </w:tabs>
        <w:autoSpaceDE w:val="0"/>
        <w:autoSpaceDN w:val="0"/>
        <w:spacing w:before="2"/>
        <w:contextualSpacing w:val="0"/>
        <w:rPr>
          <w:rFonts w:ascii="Times New Roman" w:hAnsi="Times New Roman" w:cs="Times New Roman"/>
          <w:sz w:val="20"/>
          <w:szCs w:val="20"/>
        </w:rPr>
      </w:pPr>
      <w:r w:rsidRPr="006D3EF7">
        <w:rPr>
          <w:rFonts w:ascii="Times New Roman" w:hAnsi="Times New Roman" w:cs="Times New Roman"/>
          <w:sz w:val="20"/>
          <w:szCs w:val="20"/>
        </w:rPr>
        <w:t>We</w:t>
      </w:r>
      <w:r w:rsidRPr="006D3EF7">
        <w:rPr>
          <w:rFonts w:ascii="Times New Roman" w:hAnsi="Times New Roman" w:cs="Times New Roman"/>
          <w:spacing w:val="-7"/>
          <w:sz w:val="20"/>
          <w:szCs w:val="20"/>
        </w:rPr>
        <w:t xml:space="preserve"> </w:t>
      </w:r>
      <w:r w:rsidRPr="006D3EF7">
        <w:rPr>
          <w:rFonts w:ascii="Times New Roman" w:hAnsi="Times New Roman" w:cs="Times New Roman"/>
          <w:sz w:val="20"/>
          <w:szCs w:val="20"/>
        </w:rPr>
        <w:t>are</w:t>
      </w:r>
      <w:r w:rsidRPr="006D3EF7">
        <w:rPr>
          <w:rFonts w:ascii="Times New Roman" w:hAnsi="Times New Roman" w:cs="Times New Roman"/>
          <w:spacing w:val="-6"/>
          <w:sz w:val="20"/>
          <w:szCs w:val="20"/>
        </w:rPr>
        <w:t xml:space="preserve"> </w:t>
      </w:r>
      <w:r w:rsidRPr="006D3EF7">
        <w:rPr>
          <w:rFonts w:ascii="Times New Roman" w:hAnsi="Times New Roman" w:cs="Times New Roman"/>
          <w:sz w:val="20"/>
          <w:szCs w:val="20"/>
        </w:rPr>
        <w:t>committed</w:t>
      </w:r>
      <w:r w:rsidRPr="006D3EF7">
        <w:rPr>
          <w:rFonts w:ascii="Times New Roman" w:hAnsi="Times New Roman" w:cs="Times New Roman"/>
          <w:spacing w:val="-5"/>
          <w:sz w:val="20"/>
          <w:szCs w:val="20"/>
        </w:rPr>
        <w:t xml:space="preserve"> </w:t>
      </w:r>
      <w:r w:rsidRPr="006D3EF7">
        <w:rPr>
          <w:rFonts w:ascii="Times New Roman" w:hAnsi="Times New Roman" w:cs="Times New Roman"/>
          <w:sz w:val="20"/>
          <w:szCs w:val="20"/>
        </w:rPr>
        <w:t>to</w:t>
      </w:r>
      <w:r w:rsidRPr="006D3EF7">
        <w:rPr>
          <w:rFonts w:ascii="Times New Roman" w:hAnsi="Times New Roman" w:cs="Times New Roman"/>
          <w:spacing w:val="-6"/>
          <w:sz w:val="20"/>
          <w:szCs w:val="20"/>
        </w:rPr>
        <w:t xml:space="preserve"> </w:t>
      </w:r>
      <w:r w:rsidRPr="006D3EF7">
        <w:rPr>
          <w:rFonts w:ascii="Times New Roman" w:hAnsi="Times New Roman" w:cs="Times New Roman"/>
          <w:sz w:val="20"/>
          <w:szCs w:val="20"/>
        </w:rPr>
        <w:t>fostering</w:t>
      </w:r>
      <w:r w:rsidRPr="006D3EF7">
        <w:rPr>
          <w:rFonts w:ascii="Times New Roman" w:hAnsi="Times New Roman" w:cs="Times New Roman"/>
          <w:spacing w:val="-7"/>
          <w:sz w:val="20"/>
          <w:szCs w:val="20"/>
        </w:rPr>
        <w:t xml:space="preserve"> </w:t>
      </w:r>
      <w:r w:rsidRPr="006D3EF7">
        <w:rPr>
          <w:rFonts w:ascii="Times New Roman" w:hAnsi="Times New Roman" w:cs="Times New Roman"/>
          <w:sz w:val="20"/>
          <w:szCs w:val="20"/>
        </w:rPr>
        <w:t>excellence,</w:t>
      </w:r>
      <w:r w:rsidRPr="006D3EF7">
        <w:rPr>
          <w:rFonts w:ascii="Times New Roman" w:hAnsi="Times New Roman" w:cs="Times New Roman"/>
          <w:spacing w:val="-5"/>
          <w:sz w:val="20"/>
          <w:szCs w:val="20"/>
        </w:rPr>
        <w:t xml:space="preserve"> </w:t>
      </w:r>
      <w:r w:rsidRPr="006D3EF7">
        <w:rPr>
          <w:rFonts w:ascii="Times New Roman" w:hAnsi="Times New Roman" w:cs="Times New Roman"/>
          <w:sz w:val="20"/>
          <w:szCs w:val="20"/>
        </w:rPr>
        <w:t>innovation,</w:t>
      </w:r>
      <w:r w:rsidRPr="006D3EF7">
        <w:rPr>
          <w:rFonts w:ascii="Times New Roman" w:hAnsi="Times New Roman" w:cs="Times New Roman"/>
          <w:spacing w:val="-6"/>
          <w:sz w:val="20"/>
          <w:szCs w:val="20"/>
        </w:rPr>
        <w:t xml:space="preserve"> </w:t>
      </w:r>
      <w:r w:rsidRPr="006D3EF7">
        <w:rPr>
          <w:rFonts w:ascii="Times New Roman" w:hAnsi="Times New Roman" w:cs="Times New Roman"/>
          <w:sz w:val="20"/>
          <w:szCs w:val="20"/>
        </w:rPr>
        <w:t>belonging</w:t>
      </w:r>
      <w:r w:rsidRPr="006D3EF7">
        <w:rPr>
          <w:rFonts w:ascii="Times New Roman" w:hAnsi="Times New Roman" w:cs="Times New Roman"/>
          <w:spacing w:val="-5"/>
          <w:sz w:val="20"/>
          <w:szCs w:val="20"/>
        </w:rPr>
        <w:t xml:space="preserve"> </w:t>
      </w:r>
      <w:r w:rsidRPr="006D3EF7">
        <w:rPr>
          <w:rFonts w:ascii="Times New Roman" w:hAnsi="Times New Roman" w:cs="Times New Roman"/>
          <w:sz w:val="20"/>
          <w:szCs w:val="20"/>
        </w:rPr>
        <w:t>and</w:t>
      </w:r>
      <w:r w:rsidRPr="006D3EF7">
        <w:rPr>
          <w:rFonts w:ascii="Times New Roman" w:hAnsi="Times New Roman" w:cs="Times New Roman"/>
          <w:spacing w:val="-5"/>
          <w:sz w:val="20"/>
          <w:szCs w:val="20"/>
        </w:rPr>
        <w:t xml:space="preserve"> </w:t>
      </w:r>
      <w:r w:rsidRPr="006D3EF7">
        <w:rPr>
          <w:rFonts w:ascii="Times New Roman" w:hAnsi="Times New Roman" w:cs="Times New Roman"/>
          <w:sz w:val="20"/>
          <w:szCs w:val="20"/>
        </w:rPr>
        <w:t>community</w:t>
      </w:r>
      <w:r w:rsidRPr="006D3EF7">
        <w:rPr>
          <w:rFonts w:ascii="Times New Roman" w:hAnsi="Times New Roman" w:cs="Times New Roman"/>
          <w:spacing w:val="-6"/>
          <w:sz w:val="20"/>
          <w:szCs w:val="20"/>
        </w:rPr>
        <w:t xml:space="preserve"> </w:t>
      </w:r>
      <w:r w:rsidRPr="006D3EF7">
        <w:rPr>
          <w:rFonts w:ascii="Times New Roman" w:hAnsi="Times New Roman" w:cs="Times New Roman"/>
          <w:sz w:val="20"/>
          <w:szCs w:val="20"/>
        </w:rPr>
        <w:t>in</w:t>
      </w:r>
      <w:r w:rsidRPr="006D3EF7">
        <w:rPr>
          <w:rFonts w:ascii="Times New Roman" w:hAnsi="Times New Roman" w:cs="Times New Roman"/>
          <w:spacing w:val="-5"/>
          <w:sz w:val="20"/>
          <w:szCs w:val="20"/>
        </w:rPr>
        <w:t xml:space="preserve"> </w:t>
      </w:r>
      <w:r w:rsidRPr="006D3EF7">
        <w:rPr>
          <w:rFonts w:ascii="Times New Roman" w:hAnsi="Times New Roman" w:cs="Times New Roman"/>
          <w:sz w:val="20"/>
          <w:szCs w:val="20"/>
        </w:rPr>
        <w:t>all</w:t>
      </w:r>
      <w:r w:rsidRPr="006D3EF7">
        <w:rPr>
          <w:rFonts w:ascii="Times New Roman" w:hAnsi="Times New Roman" w:cs="Times New Roman"/>
          <w:spacing w:val="-6"/>
          <w:sz w:val="20"/>
          <w:szCs w:val="20"/>
        </w:rPr>
        <w:t xml:space="preserve"> </w:t>
      </w:r>
      <w:r w:rsidRPr="006D3EF7">
        <w:rPr>
          <w:rFonts w:ascii="Times New Roman" w:hAnsi="Times New Roman" w:cs="Times New Roman"/>
          <w:sz w:val="20"/>
          <w:szCs w:val="20"/>
        </w:rPr>
        <w:t>that</w:t>
      </w:r>
      <w:r w:rsidRPr="006D3EF7">
        <w:rPr>
          <w:rFonts w:ascii="Times New Roman" w:hAnsi="Times New Roman" w:cs="Times New Roman"/>
          <w:spacing w:val="-7"/>
          <w:sz w:val="20"/>
          <w:szCs w:val="20"/>
        </w:rPr>
        <w:t xml:space="preserve"> </w:t>
      </w:r>
      <w:r w:rsidRPr="006D3EF7">
        <w:rPr>
          <w:rFonts w:ascii="Times New Roman" w:hAnsi="Times New Roman" w:cs="Times New Roman"/>
          <w:sz w:val="20"/>
          <w:szCs w:val="20"/>
        </w:rPr>
        <w:t>we</w:t>
      </w:r>
      <w:r w:rsidRPr="006D3EF7">
        <w:rPr>
          <w:rFonts w:ascii="Times New Roman" w:hAnsi="Times New Roman" w:cs="Times New Roman"/>
          <w:spacing w:val="-6"/>
          <w:sz w:val="20"/>
          <w:szCs w:val="20"/>
        </w:rPr>
        <w:t xml:space="preserve"> </w:t>
      </w:r>
      <w:r w:rsidRPr="006D3EF7">
        <w:rPr>
          <w:rFonts w:ascii="Times New Roman" w:hAnsi="Times New Roman" w:cs="Times New Roman"/>
          <w:spacing w:val="-5"/>
          <w:sz w:val="20"/>
          <w:szCs w:val="20"/>
        </w:rPr>
        <w:t>do.</w:t>
      </w:r>
    </w:p>
    <w:p w14:paraId="10E18111" w14:textId="77777777" w:rsidR="00666457" w:rsidRPr="003434AD" w:rsidRDefault="00666457">
      <w:pPr>
        <w:tabs>
          <w:tab w:val="left" w:pos="720"/>
          <w:tab w:val="left" w:pos="1170"/>
          <w:tab w:val="left" w:pos="7920"/>
          <w:tab w:val="right" w:pos="9450"/>
        </w:tabs>
        <w:ind w:right="126"/>
        <w:rPr>
          <w:rFonts w:ascii="Times New Roman" w:eastAsia="Times New Roman" w:hAnsi="Times New Roman" w:cs="Times New Roman"/>
          <w:sz w:val="20"/>
          <w:szCs w:val="20"/>
        </w:rPr>
      </w:pPr>
    </w:p>
    <w:p w14:paraId="3621318F" w14:textId="77777777" w:rsidR="00666457" w:rsidRPr="003434AD" w:rsidRDefault="00EF05E9">
      <w:pPr>
        <w:rPr>
          <w:rFonts w:ascii="Times New Roman" w:eastAsia="Times New Roman" w:hAnsi="Times New Roman" w:cs="Times New Roman"/>
          <w:b/>
          <w:bCs/>
          <w:sz w:val="20"/>
          <w:szCs w:val="20"/>
        </w:rPr>
      </w:pPr>
      <w:r w:rsidRPr="003434AD">
        <w:rPr>
          <w:rFonts w:ascii="Times New Roman" w:eastAsia="Times New Roman" w:hAnsi="Times New Roman" w:cs="Times New Roman"/>
          <w:b/>
          <w:bCs/>
          <w:sz w:val="20"/>
          <w:szCs w:val="20"/>
        </w:rPr>
        <w:t>POSITION SUMMARY</w:t>
      </w:r>
    </w:p>
    <w:p w14:paraId="32770042" w14:textId="44CD9C33" w:rsidR="00666457" w:rsidRPr="003434AD" w:rsidRDefault="00EF05E9">
      <w:pPr>
        <w:tabs>
          <w:tab w:val="left" w:pos="720"/>
        </w:tabs>
        <w:ind w:right="180"/>
        <w:rPr>
          <w:rFonts w:ascii="Times New Roman" w:eastAsia="Times New Roman" w:hAnsi="Times New Roman" w:cs="Times New Roman"/>
          <w:color w:val="000000"/>
          <w:sz w:val="20"/>
          <w:szCs w:val="20"/>
        </w:rPr>
      </w:pPr>
      <w:r w:rsidRPr="003434AD">
        <w:rPr>
          <w:rFonts w:ascii="Times New Roman" w:eastAsia="Times New Roman" w:hAnsi="Times New Roman" w:cs="Times New Roman"/>
          <w:color w:val="000000"/>
          <w:sz w:val="20"/>
          <w:szCs w:val="20"/>
        </w:rPr>
        <w:t>The Associate Director</w:t>
      </w:r>
      <w:r w:rsidR="003434AD" w:rsidRPr="003434AD">
        <w:rPr>
          <w:rFonts w:ascii="Times New Roman" w:eastAsia="Times New Roman" w:hAnsi="Times New Roman" w:cs="Times New Roman"/>
          <w:color w:val="000000"/>
          <w:sz w:val="20"/>
          <w:szCs w:val="20"/>
        </w:rPr>
        <w:t>, Office of the Provost and Vice-President Academic</w:t>
      </w:r>
      <w:r w:rsidRPr="003434AD">
        <w:rPr>
          <w:rFonts w:ascii="Times New Roman" w:eastAsia="Times New Roman" w:hAnsi="Times New Roman" w:cs="Times New Roman"/>
          <w:color w:val="000000"/>
          <w:sz w:val="20"/>
          <w:szCs w:val="20"/>
        </w:rPr>
        <w:t xml:space="preserve"> plays</w:t>
      </w:r>
      <w:r w:rsidRPr="003434AD">
        <w:rPr>
          <w:rFonts w:ascii="Times New Roman" w:eastAsia="Times New Roman" w:hAnsi="Times New Roman" w:cs="Times New Roman"/>
          <w:color w:val="000000"/>
          <w:sz w:val="20"/>
          <w:szCs w:val="20"/>
        </w:rPr>
        <w:t xml:space="preserve"> a pivotal role in leading the Provost Office and portfolio in achieving SFU’s strategic goals through the management of administrative, operational and financial functions. </w:t>
      </w:r>
      <w:r w:rsidRPr="003434AD">
        <w:rPr>
          <w:rFonts w:ascii="Times New Roman" w:eastAsia="Times New Roman" w:hAnsi="Times New Roman" w:cs="Times New Roman"/>
          <w:sz w:val="20"/>
          <w:szCs w:val="20"/>
        </w:rPr>
        <w:t>T</w:t>
      </w:r>
      <w:r w:rsidRPr="003434AD">
        <w:rPr>
          <w:rFonts w:ascii="Times New Roman" w:eastAsia="Times New Roman" w:hAnsi="Times New Roman" w:cs="Times New Roman"/>
          <w:color w:val="000000"/>
          <w:sz w:val="20"/>
          <w:szCs w:val="20"/>
        </w:rPr>
        <w:t xml:space="preserve">he </w:t>
      </w:r>
      <w:r w:rsidR="003434AD" w:rsidRPr="003434AD">
        <w:rPr>
          <w:rFonts w:ascii="Times New Roman" w:eastAsia="Times New Roman" w:hAnsi="Times New Roman" w:cs="Times New Roman"/>
          <w:color w:val="000000"/>
          <w:sz w:val="20"/>
          <w:szCs w:val="20"/>
        </w:rPr>
        <w:t>role</w:t>
      </w:r>
      <w:r w:rsidRPr="003434AD">
        <w:rPr>
          <w:rFonts w:ascii="Times New Roman" w:eastAsia="Times New Roman" w:hAnsi="Times New Roman" w:cs="Times New Roman"/>
          <w:color w:val="000000"/>
          <w:sz w:val="20"/>
          <w:szCs w:val="20"/>
        </w:rPr>
        <w:t xml:space="preserve"> oversees high-level initiatives, manages complex projects and provides strategic and administrative leadership and support to the portfolio, which includes ten Faculties, Academic Affairs, Academic Planning, Administration, Athletics and Recreation, Budge</w:t>
      </w:r>
      <w:r w:rsidRPr="003434AD">
        <w:rPr>
          <w:rFonts w:ascii="Times New Roman" w:eastAsia="Times New Roman" w:hAnsi="Times New Roman" w:cs="Times New Roman"/>
          <w:color w:val="000000"/>
          <w:sz w:val="20"/>
          <w:szCs w:val="20"/>
        </w:rPr>
        <w:t xml:space="preserve">t Office, Community Engagement and Dialogue, Faculty Relations, SFU International, Learning and Teaching, Student Services, and the Surrey and Vancouver campuses. The </w:t>
      </w:r>
      <w:r w:rsidR="003434AD" w:rsidRPr="003434AD">
        <w:rPr>
          <w:rFonts w:ascii="Times New Roman" w:eastAsia="Times New Roman" w:hAnsi="Times New Roman" w:cs="Times New Roman"/>
          <w:color w:val="000000"/>
          <w:sz w:val="20"/>
          <w:szCs w:val="20"/>
        </w:rPr>
        <w:t xml:space="preserve">role </w:t>
      </w:r>
      <w:r w:rsidRPr="003434AD">
        <w:rPr>
          <w:rFonts w:ascii="Times New Roman" w:eastAsia="Times New Roman" w:hAnsi="Times New Roman" w:cs="Times New Roman"/>
          <w:color w:val="000000"/>
          <w:sz w:val="20"/>
          <w:szCs w:val="20"/>
        </w:rPr>
        <w:t>develops and implements policies, procedures and systems, collaborates with internal</w:t>
      </w:r>
      <w:r w:rsidRPr="003434AD">
        <w:rPr>
          <w:rFonts w:ascii="Times New Roman" w:eastAsia="Times New Roman" w:hAnsi="Times New Roman" w:cs="Times New Roman"/>
          <w:color w:val="000000"/>
          <w:sz w:val="20"/>
          <w:szCs w:val="20"/>
        </w:rPr>
        <w:t xml:space="preserve"> and external stakeholders, including VPs, AVPs, Deans and senior directors on strategic initiatives, manages sensitive issues of high impact to the University’s reputation and ensures the administration of policy and ethical frameworks. The </w:t>
      </w:r>
      <w:r w:rsidR="003434AD" w:rsidRPr="003434AD">
        <w:rPr>
          <w:rFonts w:ascii="Times New Roman" w:eastAsia="Times New Roman" w:hAnsi="Times New Roman" w:cs="Times New Roman"/>
          <w:color w:val="000000"/>
          <w:sz w:val="20"/>
          <w:szCs w:val="20"/>
        </w:rPr>
        <w:t>role</w:t>
      </w:r>
      <w:r w:rsidRPr="003434AD">
        <w:rPr>
          <w:rFonts w:ascii="Times New Roman" w:eastAsia="Times New Roman" w:hAnsi="Times New Roman" w:cs="Times New Roman"/>
          <w:color w:val="000000"/>
          <w:sz w:val="20"/>
          <w:szCs w:val="20"/>
        </w:rPr>
        <w:t xml:space="preserve"> provides </w:t>
      </w:r>
      <w:r w:rsidRPr="003434AD">
        <w:rPr>
          <w:rFonts w:ascii="Times New Roman" w:eastAsia="Times New Roman" w:hAnsi="Times New Roman" w:cs="Times New Roman"/>
          <w:color w:val="000000"/>
          <w:sz w:val="20"/>
          <w:szCs w:val="20"/>
        </w:rPr>
        <w:t>ongoing support and input to the Executive Director regarding planning issues and strategies for the portfolio and works collaboratively with senior leaders to provide effective administrative leadership and support for an assigned set of operations within</w:t>
      </w:r>
      <w:r w:rsidRPr="003434AD">
        <w:rPr>
          <w:rFonts w:ascii="Times New Roman" w:eastAsia="Times New Roman" w:hAnsi="Times New Roman" w:cs="Times New Roman"/>
          <w:color w:val="000000"/>
          <w:sz w:val="20"/>
          <w:szCs w:val="20"/>
        </w:rPr>
        <w:t xml:space="preserve"> the portfolio.</w:t>
      </w:r>
    </w:p>
    <w:p w14:paraId="1A51BE7E" w14:textId="77777777" w:rsidR="00666457" w:rsidRPr="003434AD" w:rsidRDefault="00666457">
      <w:pPr>
        <w:tabs>
          <w:tab w:val="left" w:pos="720"/>
        </w:tabs>
        <w:ind w:right="180"/>
        <w:rPr>
          <w:rFonts w:ascii="Times New Roman" w:eastAsia="Times New Roman" w:hAnsi="Times New Roman" w:cs="Times New Roman"/>
          <w:sz w:val="20"/>
          <w:szCs w:val="20"/>
        </w:rPr>
      </w:pPr>
    </w:p>
    <w:p w14:paraId="4D05AB6F" w14:textId="77777777" w:rsidR="00666457" w:rsidRPr="003434AD" w:rsidRDefault="00EF05E9" w:rsidP="006D3EF7">
      <w:pPr>
        <w:rPr>
          <w:rFonts w:ascii="Times New Roman" w:eastAsia="Times New Roman" w:hAnsi="Times New Roman" w:cs="Times New Roman"/>
          <w:b/>
          <w:bCs/>
          <w:sz w:val="20"/>
          <w:szCs w:val="20"/>
        </w:rPr>
      </w:pPr>
      <w:r w:rsidRPr="003434AD">
        <w:rPr>
          <w:rFonts w:ascii="Times New Roman" w:eastAsia="Times New Roman" w:hAnsi="Times New Roman" w:cs="Times New Roman"/>
          <w:b/>
          <w:bCs/>
          <w:sz w:val="20"/>
          <w:szCs w:val="20"/>
        </w:rPr>
        <w:t>DUTIES AND RESPONSIBILITIES</w:t>
      </w:r>
    </w:p>
    <w:p w14:paraId="6D8E9BFC" w14:textId="77777777" w:rsidR="00666457" w:rsidRPr="006D3EF7" w:rsidRDefault="00EF05E9" w:rsidP="006D3EF7">
      <w:pPr>
        <w:pStyle w:val="ListParagraph"/>
        <w:numPr>
          <w:ilvl w:val="0"/>
          <w:numId w:val="12"/>
        </w:numPr>
        <w:pBdr>
          <w:top w:val="nil"/>
          <w:left w:val="nil"/>
          <w:bottom w:val="nil"/>
          <w:right w:val="nil"/>
          <w:between w:val="nil"/>
        </w:pBdr>
        <w:rPr>
          <w:rFonts w:ascii="Times New Roman" w:eastAsia="Times New Roman" w:hAnsi="Times New Roman" w:cs="Times New Roman"/>
          <w:color w:val="000000"/>
          <w:sz w:val="20"/>
          <w:szCs w:val="20"/>
        </w:rPr>
      </w:pPr>
      <w:r w:rsidRPr="006D3EF7">
        <w:rPr>
          <w:rFonts w:ascii="Times New Roman" w:eastAsia="Times New Roman" w:hAnsi="Times New Roman" w:cs="Times New Roman"/>
          <w:b/>
          <w:bCs/>
          <w:color w:val="000000"/>
          <w:sz w:val="20"/>
          <w:szCs w:val="20"/>
        </w:rPr>
        <w:t xml:space="preserve">Manages the strategic leadership, administrative and planning functions within the Provost’s Office portfolio to ensure the efficient and effective operations of the portfolio by: </w:t>
      </w:r>
    </w:p>
    <w:p w14:paraId="13030A83" w14:textId="77777777" w:rsidR="00666457" w:rsidRPr="006D3EF7" w:rsidRDefault="00EF05E9" w:rsidP="006D3EF7">
      <w:pPr>
        <w:pStyle w:val="ListParagraph"/>
        <w:numPr>
          <w:ilvl w:val="0"/>
          <w:numId w:val="14"/>
        </w:numPr>
        <w:pBdr>
          <w:top w:val="nil"/>
          <w:left w:val="nil"/>
          <w:bottom w:val="nil"/>
          <w:right w:val="nil"/>
          <w:between w:val="nil"/>
        </w:pBdr>
        <w:rPr>
          <w:rFonts w:ascii="Times New Roman" w:eastAsia="Times New Roman" w:hAnsi="Times New Roman" w:cs="Times New Roman"/>
          <w:color w:val="000000"/>
          <w:sz w:val="20"/>
          <w:szCs w:val="20"/>
        </w:rPr>
      </w:pPr>
      <w:r w:rsidRPr="006D3EF7">
        <w:rPr>
          <w:rFonts w:ascii="Times New Roman" w:eastAsia="Times New Roman" w:hAnsi="Times New Roman" w:cs="Times New Roman"/>
          <w:color w:val="000000"/>
          <w:sz w:val="20"/>
          <w:szCs w:val="20"/>
        </w:rPr>
        <w:t xml:space="preserve">Providing consultative guidance and advice to senior administration on the University’s response to a variety of sensitive and complex issues, including issues of high impact to the University’s reputation. </w:t>
      </w:r>
    </w:p>
    <w:p w14:paraId="76B6EFB8" w14:textId="77777777" w:rsidR="00666457" w:rsidRPr="006D3EF7" w:rsidRDefault="00EF05E9" w:rsidP="006D3EF7">
      <w:pPr>
        <w:pStyle w:val="ListParagraph"/>
        <w:numPr>
          <w:ilvl w:val="0"/>
          <w:numId w:val="14"/>
        </w:numPr>
        <w:pBdr>
          <w:top w:val="nil"/>
          <w:left w:val="nil"/>
          <w:bottom w:val="nil"/>
          <w:right w:val="nil"/>
          <w:between w:val="nil"/>
        </w:pBdr>
        <w:rPr>
          <w:rFonts w:ascii="Times New Roman" w:eastAsia="Times New Roman" w:hAnsi="Times New Roman" w:cs="Times New Roman"/>
          <w:color w:val="000000"/>
          <w:sz w:val="20"/>
          <w:szCs w:val="20"/>
        </w:rPr>
      </w:pPr>
      <w:r w:rsidRPr="006D3EF7">
        <w:rPr>
          <w:rFonts w:ascii="Times New Roman" w:eastAsia="Times New Roman" w:hAnsi="Times New Roman" w:cs="Times New Roman"/>
          <w:color w:val="000000"/>
          <w:sz w:val="20"/>
          <w:szCs w:val="20"/>
        </w:rPr>
        <w:t>Providing a wide range of administrative support</w:t>
      </w:r>
      <w:r w:rsidRPr="006D3EF7">
        <w:rPr>
          <w:rFonts w:ascii="Times New Roman" w:eastAsia="Times New Roman" w:hAnsi="Times New Roman" w:cs="Times New Roman"/>
          <w:color w:val="000000"/>
          <w:sz w:val="20"/>
          <w:szCs w:val="20"/>
        </w:rPr>
        <w:t xml:space="preserve"> within the portfolio, working collaboratively with and acting as a point of integration across units within the portfolio. </w:t>
      </w:r>
    </w:p>
    <w:p w14:paraId="63176585" w14:textId="77777777" w:rsidR="00666457" w:rsidRPr="006D3EF7" w:rsidRDefault="00EF05E9" w:rsidP="006D3EF7">
      <w:pPr>
        <w:pStyle w:val="ListParagraph"/>
        <w:numPr>
          <w:ilvl w:val="0"/>
          <w:numId w:val="14"/>
        </w:numPr>
        <w:pBdr>
          <w:top w:val="nil"/>
          <w:left w:val="nil"/>
          <w:bottom w:val="nil"/>
          <w:right w:val="nil"/>
          <w:between w:val="nil"/>
        </w:pBdr>
        <w:rPr>
          <w:rFonts w:ascii="Times New Roman" w:eastAsia="Times New Roman" w:hAnsi="Times New Roman" w:cs="Times New Roman"/>
          <w:color w:val="000000"/>
          <w:sz w:val="20"/>
          <w:szCs w:val="20"/>
        </w:rPr>
      </w:pPr>
      <w:r w:rsidRPr="006D3EF7">
        <w:rPr>
          <w:rFonts w:ascii="Times New Roman" w:eastAsia="Times New Roman" w:hAnsi="Times New Roman" w:cs="Times New Roman"/>
          <w:color w:val="000000"/>
          <w:sz w:val="20"/>
          <w:szCs w:val="20"/>
        </w:rPr>
        <w:t xml:space="preserve">Researching, analyzing, and synthesizing information to provide advice and recommendations in support of executive‑level strategic </w:t>
      </w:r>
      <w:r w:rsidRPr="006D3EF7">
        <w:rPr>
          <w:rFonts w:ascii="Times New Roman" w:eastAsia="Times New Roman" w:hAnsi="Times New Roman" w:cs="Times New Roman"/>
          <w:color w:val="000000"/>
          <w:sz w:val="20"/>
          <w:szCs w:val="20"/>
        </w:rPr>
        <w:t>planning, policy review and development and special initiatives, including preparing reports, consulting stakeholders, interpreting applicable policies, collective agreements, and past practices, and developing portfolio‑wide recommendations and action pla</w:t>
      </w:r>
      <w:r w:rsidRPr="006D3EF7">
        <w:rPr>
          <w:rFonts w:ascii="Times New Roman" w:eastAsia="Times New Roman" w:hAnsi="Times New Roman" w:cs="Times New Roman"/>
          <w:color w:val="000000"/>
          <w:sz w:val="20"/>
          <w:szCs w:val="20"/>
        </w:rPr>
        <w:t>ns.</w:t>
      </w:r>
    </w:p>
    <w:p w14:paraId="139E8CF1" w14:textId="77777777" w:rsidR="00666457" w:rsidRPr="006D3EF7" w:rsidRDefault="00EF05E9" w:rsidP="006D3EF7">
      <w:pPr>
        <w:pStyle w:val="ListParagraph"/>
        <w:numPr>
          <w:ilvl w:val="0"/>
          <w:numId w:val="14"/>
        </w:numPr>
        <w:pBdr>
          <w:top w:val="nil"/>
          <w:left w:val="nil"/>
          <w:bottom w:val="nil"/>
          <w:right w:val="nil"/>
          <w:between w:val="nil"/>
        </w:pBdr>
        <w:rPr>
          <w:rFonts w:ascii="Times New Roman" w:eastAsia="Times New Roman" w:hAnsi="Times New Roman" w:cs="Times New Roman"/>
          <w:color w:val="000000"/>
          <w:sz w:val="20"/>
          <w:szCs w:val="20"/>
        </w:rPr>
      </w:pPr>
      <w:r w:rsidRPr="006D3EF7">
        <w:rPr>
          <w:rFonts w:ascii="Times New Roman" w:eastAsia="Times New Roman" w:hAnsi="Times New Roman" w:cs="Times New Roman"/>
          <w:color w:val="000000"/>
          <w:sz w:val="20"/>
          <w:szCs w:val="20"/>
        </w:rPr>
        <w:t xml:space="preserve">Managing the recruitment, search, renewal and appointment processes of Deans, Associate Vice-Presidents and other senior leadership roles. </w:t>
      </w:r>
    </w:p>
    <w:p w14:paraId="4491A310" w14:textId="77777777" w:rsidR="00666457" w:rsidRPr="006D3EF7" w:rsidRDefault="00EF05E9" w:rsidP="006D3EF7">
      <w:pPr>
        <w:pStyle w:val="ListParagraph"/>
        <w:numPr>
          <w:ilvl w:val="0"/>
          <w:numId w:val="14"/>
        </w:numPr>
        <w:pBdr>
          <w:top w:val="nil"/>
          <w:left w:val="nil"/>
          <w:bottom w:val="nil"/>
          <w:right w:val="nil"/>
          <w:between w:val="nil"/>
        </w:pBdr>
        <w:rPr>
          <w:rFonts w:ascii="Times New Roman" w:eastAsia="Times New Roman" w:hAnsi="Times New Roman" w:cs="Times New Roman"/>
          <w:color w:val="000000"/>
          <w:sz w:val="20"/>
          <w:szCs w:val="20"/>
        </w:rPr>
      </w:pPr>
      <w:r w:rsidRPr="006D3EF7">
        <w:rPr>
          <w:rFonts w:ascii="Times New Roman" w:eastAsia="Times New Roman" w:hAnsi="Times New Roman" w:cs="Times New Roman"/>
          <w:color w:val="000000"/>
          <w:sz w:val="20"/>
          <w:szCs w:val="20"/>
        </w:rPr>
        <w:t>Providing governance and administrative leadership for confidential meetings (e.g., Board of Governors, Universi</w:t>
      </w:r>
      <w:r w:rsidRPr="006D3EF7">
        <w:rPr>
          <w:rFonts w:ascii="Times New Roman" w:eastAsia="Times New Roman" w:hAnsi="Times New Roman" w:cs="Times New Roman"/>
          <w:color w:val="000000"/>
          <w:sz w:val="20"/>
          <w:szCs w:val="20"/>
        </w:rPr>
        <w:t>ty Executive, Senate, Deans’ Council), including coordinating the preparation and submission of materials and ensuring appropriate resourcing and adherence to approved governance and policy frameworks.</w:t>
      </w:r>
    </w:p>
    <w:p w14:paraId="2229686B" w14:textId="77777777" w:rsidR="00666457" w:rsidRPr="006D3EF7" w:rsidRDefault="00EF05E9" w:rsidP="006D3EF7">
      <w:pPr>
        <w:pStyle w:val="ListParagraph"/>
        <w:numPr>
          <w:ilvl w:val="0"/>
          <w:numId w:val="14"/>
        </w:numPr>
        <w:pBdr>
          <w:top w:val="nil"/>
          <w:left w:val="nil"/>
          <w:bottom w:val="nil"/>
          <w:right w:val="nil"/>
          <w:between w:val="nil"/>
        </w:pBdr>
        <w:rPr>
          <w:rFonts w:ascii="Times New Roman" w:eastAsia="Times New Roman" w:hAnsi="Times New Roman" w:cs="Times New Roman"/>
          <w:color w:val="000000"/>
          <w:sz w:val="20"/>
          <w:szCs w:val="20"/>
        </w:rPr>
      </w:pPr>
      <w:r w:rsidRPr="006D3EF7">
        <w:rPr>
          <w:rFonts w:ascii="Times New Roman" w:eastAsia="Times New Roman" w:hAnsi="Times New Roman" w:cs="Times New Roman"/>
          <w:color w:val="000000"/>
          <w:sz w:val="20"/>
          <w:szCs w:val="20"/>
        </w:rPr>
        <w:t>Collaborating with key internal and external stakehold</w:t>
      </w:r>
      <w:r w:rsidRPr="006D3EF7">
        <w:rPr>
          <w:rFonts w:ascii="Times New Roman" w:eastAsia="Times New Roman" w:hAnsi="Times New Roman" w:cs="Times New Roman"/>
          <w:color w:val="000000"/>
          <w:sz w:val="20"/>
          <w:szCs w:val="20"/>
        </w:rPr>
        <w:t xml:space="preserve">ers on sensitive and confidential issues. </w:t>
      </w:r>
    </w:p>
    <w:p w14:paraId="29978EEA" w14:textId="77777777" w:rsidR="00666457" w:rsidRPr="006D3EF7" w:rsidRDefault="00EF05E9" w:rsidP="006D3EF7">
      <w:pPr>
        <w:pStyle w:val="ListParagraph"/>
        <w:numPr>
          <w:ilvl w:val="0"/>
          <w:numId w:val="14"/>
        </w:numPr>
        <w:pBdr>
          <w:top w:val="nil"/>
          <w:left w:val="nil"/>
          <w:bottom w:val="nil"/>
          <w:right w:val="nil"/>
          <w:between w:val="nil"/>
        </w:pBdr>
        <w:rPr>
          <w:rFonts w:ascii="Times New Roman" w:eastAsia="Times New Roman" w:hAnsi="Times New Roman" w:cs="Times New Roman"/>
          <w:color w:val="000000"/>
          <w:sz w:val="20"/>
          <w:szCs w:val="20"/>
        </w:rPr>
      </w:pPr>
      <w:r w:rsidRPr="006D3EF7">
        <w:rPr>
          <w:rFonts w:ascii="Times New Roman" w:eastAsia="Times New Roman" w:hAnsi="Times New Roman" w:cs="Times New Roman"/>
          <w:color w:val="000000"/>
          <w:sz w:val="20"/>
          <w:szCs w:val="20"/>
        </w:rPr>
        <w:t>Overseeing and managing the administrative and operational functions of the Provost Office to ensure smooth day-to-day operations.</w:t>
      </w:r>
    </w:p>
    <w:p w14:paraId="365269C5" w14:textId="77777777" w:rsidR="00666457" w:rsidRPr="006D3EF7" w:rsidRDefault="00EF05E9" w:rsidP="006D3EF7">
      <w:pPr>
        <w:pStyle w:val="ListParagraph"/>
        <w:numPr>
          <w:ilvl w:val="0"/>
          <w:numId w:val="14"/>
        </w:numPr>
        <w:pBdr>
          <w:top w:val="nil"/>
          <w:left w:val="nil"/>
          <w:bottom w:val="nil"/>
          <w:right w:val="nil"/>
          <w:between w:val="nil"/>
        </w:pBdr>
        <w:rPr>
          <w:rFonts w:ascii="Times New Roman" w:eastAsia="Times New Roman" w:hAnsi="Times New Roman" w:cs="Times New Roman"/>
          <w:color w:val="000000"/>
          <w:sz w:val="20"/>
          <w:szCs w:val="20"/>
        </w:rPr>
      </w:pPr>
      <w:r w:rsidRPr="006D3EF7">
        <w:rPr>
          <w:rFonts w:ascii="Times New Roman" w:eastAsia="Times New Roman" w:hAnsi="Times New Roman" w:cs="Times New Roman"/>
          <w:color w:val="000000"/>
          <w:sz w:val="20"/>
          <w:szCs w:val="20"/>
        </w:rPr>
        <w:t>Establishing and implementing systems to streamline portfolio processes and improv</w:t>
      </w:r>
      <w:r w:rsidRPr="006D3EF7">
        <w:rPr>
          <w:rFonts w:ascii="Times New Roman" w:eastAsia="Times New Roman" w:hAnsi="Times New Roman" w:cs="Times New Roman"/>
          <w:color w:val="000000"/>
          <w:sz w:val="20"/>
          <w:szCs w:val="20"/>
        </w:rPr>
        <w:t>e efficiency.</w:t>
      </w:r>
    </w:p>
    <w:p w14:paraId="12B07E57" w14:textId="77777777" w:rsidR="00666457" w:rsidRPr="006D3EF7" w:rsidRDefault="00EF05E9" w:rsidP="006D3EF7">
      <w:pPr>
        <w:pStyle w:val="ListParagraph"/>
        <w:numPr>
          <w:ilvl w:val="0"/>
          <w:numId w:val="14"/>
        </w:numPr>
        <w:pBdr>
          <w:top w:val="nil"/>
          <w:left w:val="nil"/>
          <w:bottom w:val="nil"/>
          <w:right w:val="nil"/>
          <w:between w:val="nil"/>
        </w:pBdr>
        <w:rPr>
          <w:rFonts w:ascii="Times New Roman" w:eastAsia="Times New Roman" w:hAnsi="Times New Roman" w:cs="Times New Roman"/>
          <w:color w:val="000000"/>
          <w:sz w:val="20"/>
          <w:szCs w:val="20"/>
        </w:rPr>
      </w:pPr>
      <w:r w:rsidRPr="006D3EF7">
        <w:rPr>
          <w:rFonts w:ascii="Times New Roman" w:eastAsia="Times New Roman" w:hAnsi="Times New Roman" w:cs="Times New Roman"/>
          <w:color w:val="000000"/>
          <w:sz w:val="20"/>
          <w:szCs w:val="20"/>
        </w:rPr>
        <w:t>Leading and managing key projects and initiatives that support the portfolio and the University’s strategic goals.</w:t>
      </w:r>
    </w:p>
    <w:p w14:paraId="17EB85EE" w14:textId="77777777" w:rsidR="00666457" w:rsidRPr="006D3EF7" w:rsidRDefault="00EF05E9" w:rsidP="006D3EF7">
      <w:pPr>
        <w:pStyle w:val="ListParagraph"/>
        <w:numPr>
          <w:ilvl w:val="0"/>
          <w:numId w:val="14"/>
        </w:numPr>
        <w:pBdr>
          <w:top w:val="nil"/>
          <w:left w:val="nil"/>
          <w:bottom w:val="nil"/>
          <w:right w:val="nil"/>
          <w:between w:val="nil"/>
        </w:pBdr>
        <w:rPr>
          <w:rFonts w:ascii="Times New Roman" w:eastAsia="Times New Roman" w:hAnsi="Times New Roman" w:cs="Times New Roman"/>
          <w:color w:val="000000"/>
          <w:sz w:val="20"/>
          <w:szCs w:val="20"/>
        </w:rPr>
      </w:pPr>
      <w:r w:rsidRPr="006D3EF7">
        <w:rPr>
          <w:rFonts w:ascii="Times New Roman" w:eastAsia="Times New Roman" w:hAnsi="Times New Roman" w:cs="Times New Roman"/>
          <w:color w:val="000000"/>
          <w:sz w:val="20"/>
          <w:szCs w:val="20"/>
        </w:rPr>
        <w:t>Collaborating with internal stakeholders to coordinate the development, implementation and monitoring of strategic and academic</w:t>
      </w:r>
      <w:r w:rsidRPr="006D3EF7">
        <w:rPr>
          <w:rFonts w:ascii="Times New Roman" w:eastAsia="Times New Roman" w:hAnsi="Times New Roman" w:cs="Times New Roman"/>
          <w:color w:val="000000"/>
          <w:sz w:val="20"/>
          <w:szCs w:val="20"/>
        </w:rPr>
        <w:t xml:space="preserve"> plans.</w:t>
      </w:r>
    </w:p>
    <w:p w14:paraId="417DC963" w14:textId="77777777" w:rsidR="00666457" w:rsidRPr="006D3EF7" w:rsidRDefault="00EF05E9" w:rsidP="006D3EF7">
      <w:pPr>
        <w:pStyle w:val="ListParagraph"/>
        <w:numPr>
          <w:ilvl w:val="0"/>
          <w:numId w:val="14"/>
        </w:numPr>
        <w:pBdr>
          <w:top w:val="nil"/>
          <w:left w:val="nil"/>
          <w:bottom w:val="nil"/>
          <w:right w:val="nil"/>
          <w:between w:val="nil"/>
        </w:pBdr>
        <w:rPr>
          <w:rFonts w:ascii="Times New Roman" w:eastAsia="Times New Roman" w:hAnsi="Times New Roman" w:cs="Times New Roman"/>
          <w:color w:val="000000"/>
          <w:sz w:val="20"/>
          <w:szCs w:val="20"/>
        </w:rPr>
      </w:pPr>
      <w:r w:rsidRPr="006D3EF7">
        <w:rPr>
          <w:rFonts w:ascii="Times New Roman" w:eastAsia="Times New Roman" w:hAnsi="Times New Roman" w:cs="Times New Roman"/>
          <w:color w:val="000000"/>
          <w:sz w:val="20"/>
          <w:szCs w:val="20"/>
        </w:rPr>
        <w:t>Providing senior-level project management support for high-priority institutional initiatives.</w:t>
      </w:r>
    </w:p>
    <w:p w14:paraId="11A3B136" w14:textId="77777777" w:rsidR="00666457" w:rsidRPr="006D3EF7" w:rsidRDefault="00EF05E9" w:rsidP="006D3EF7">
      <w:pPr>
        <w:pStyle w:val="ListParagraph"/>
        <w:numPr>
          <w:ilvl w:val="0"/>
          <w:numId w:val="14"/>
        </w:numPr>
        <w:pBdr>
          <w:top w:val="nil"/>
          <w:left w:val="nil"/>
          <w:bottom w:val="nil"/>
          <w:right w:val="nil"/>
          <w:between w:val="nil"/>
        </w:pBdr>
        <w:rPr>
          <w:rFonts w:ascii="Times New Roman" w:eastAsia="Times New Roman" w:hAnsi="Times New Roman" w:cs="Times New Roman"/>
          <w:color w:val="000000"/>
          <w:sz w:val="20"/>
          <w:szCs w:val="20"/>
        </w:rPr>
      </w:pPr>
      <w:r w:rsidRPr="006D3EF7">
        <w:rPr>
          <w:rFonts w:ascii="Times New Roman" w:eastAsia="Times New Roman" w:hAnsi="Times New Roman" w:cs="Times New Roman"/>
          <w:color w:val="000000"/>
          <w:sz w:val="20"/>
          <w:szCs w:val="20"/>
        </w:rPr>
        <w:t xml:space="preserve">Coordinating administration changes across units within the portfolio under the direction of the Executive Director and in collaboration with </w:t>
      </w:r>
      <w:r w:rsidRPr="006D3EF7">
        <w:rPr>
          <w:rFonts w:ascii="Times New Roman" w:eastAsia="Times New Roman" w:hAnsi="Times New Roman" w:cs="Times New Roman"/>
          <w:color w:val="000000"/>
          <w:sz w:val="20"/>
          <w:szCs w:val="20"/>
        </w:rPr>
        <w:t>portfolio leaders.</w:t>
      </w:r>
    </w:p>
    <w:p w14:paraId="4FD21AB7" w14:textId="77777777" w:rsidR="00666457" w:rsidRPr="006D3EF7" w:rsidRDefault="00EF05E9" w:rsidP="006D3EF7">
      <w:pPr>
        <w:pStyle w:val="ListParagraph"/>
        <w:numPr>
          <w:ilvl w:val="0"/>
          <w:numId w:val="14"/>
        </w:numPr>
        <w:pBdr>
          <w:top w:val="nil"/>
          <w:left w:val="nil"/>
          <w:bottom w:val="nil"/>
          <w:right w:val="nil"/>
          <w:between w:val="nil"/>
        </w:pBdr>
        <w:rPr>
          <w:rFonts w:ascii="Times New Roman" w:eastAsia="Times New Roman" w:hAnsi="Times New Roman" w:cs="Times New Roman"/>
          <w:color w:val="000000"/>
          <w:sz w:val="20"/>
          <w:szCs w:val="20"/>
        </w:rPr>
      </w:pPr>
      <w:r w:rsidRPr="006D3EF7">
        <w:rPr>
          <w:rFonts w:ascii="Times New Roman" w:eastAsia="Times New Roman" w:hAnsi="Times New Roman" w:cs="Times New Roman"/>
          <w:color w:val="000000"/>
          <w:sz w:val="20"/>
          <w:szCs w:val="20"/>
        </w:rPr>
        <w:t>Maintaining the alignment of administrative functions across the portfolio, ensuring all portfolio leaders are supported and that operations remain operationally excellent.</w:t>
      </w:r>
    </w:p>
    <w:p w14:paraId="4A57BDDD" w14:textId="77777777" w:rsidR="00666457" w:rsidRPr="006D3EF7" w:rsidRDefault="00EF05E9" w:rsidP="006D3EF7">
      <w:pPr>
        <w:pStyle w:val="ListParagraph"/>
        <w:numPr>
          <w:ilvl w:val="0"/>
          <w:numId w:val="14"/>
        </w:numPr>
        <w:pBdr>
          <w:top w:val="nil"/>
          <w:left w:val="nil"/>
          <w:bottom w:val="nil"/>
          <w:right w:val="nil"/>
          <w:between w:val="nil"/>
        </w:pBdr>
        <w:rPr>
          <w:rFonts w:ascii="Times New Roman" w:eastAsia="Times New Roman" w:hAnsi="Times New Roman" w:cs="Times New Roman"/>
          <w:color w:val="000000"/>
          <w:sz w:val="20"/>
          <w:szCs w:val="20"/>
        </w:rPr>
      </w:pPr>
      <w:r w:rsidRPr="006D3EF7">
        <w:rPr>
          <w:rFonts w:ascii="Times New Roman" w:eastAsia="Times New Roman" w:hAnsi="Times New Roman" w:cs="Times New Roman"/>
          <w:color w:val="000000"/>
          <w:sz w:val="20"/>
          <w:szCs w:val="20"/>
        </w:rPr>
        <w:t>Overseeing the coordination of high-profile University events-re</w:t>
      </w:r>
      <w:r w:rsidRPr="006D3EF7">
        <w:rPr>
          <w:rFonts w:ascii="Times New Roman" w:eastAsia="Times New Roman" w:hAnsi="Times New Roman" w:cs="Times New Roman"/>
          <w:color w:val="000000"/>
          <w:sz w:val="20"/>
          <w:szCs w:val="20"/>
        </w:rPr>
        <w:t xml:space="preserve">lated activities attended by the Provost. </w:t>
      </w:r>
    </w:p>
    <w:p w14:paraId="77516B2A" w14:textId="10815FCF" w:rsidR="00666457" w:rsidRPr="006D3EF7" w:rsidRDefault="00EF05E9" w:rsidP="006D3EF7">
      <w:pPr>
        <w:pStyle w:val="ListParagraph"/>
        <w:numPr>
          <w:ilvl w:val="0"/>
          <w:numId w:val="14"/>
        </w:numPr>
        <w:pBdr>
          <w:top w:val="nil"/>
          <w:left w:val="nil"/>
          <w:bottom w:val="nil"/>
          <w:right w:val="nil"/>
          <w:between w:val="nil"/>
        </w:pBdr>
        <w:rPr>
          <w:rFonts w:ascii="Times New Roman" w:eastAsia="Times New Roman" w:hAnsi="Times New Roman" w:cs="Times New Roman"/>
          <w:color w:val="000000"/>
          <w:sz w:val="20"/>
          <w:szCs w:val="20"/>
        </w:rPr>
      </w:pPr>
      <w:r w:rsidRPr="006D3EF7">
        <w:rPr>
          <w:rFonts w:ascii="Times New Roman" w:eastAsia="Times New Roman" w:hAnsi="Times New Roman" w:cs="Times New Roman"/>
          <w:color w:val="000000"/>
          <w:sz w:val="20"/>
          <w:szCs w:val="20"/>
        </w:rPr>
        <w:t>Directing the triage of sensitive and confidential inquiries and overseeing the prioritization of requests for the Provost’s schedule.</w:t>
      </w:r>
    </w:p>
    <w:p w14:paraId="09891436" w14:textId="77777777" w:rsidR="00666457" w:rsidRPr="006D3EF7" w:rsidRDefault="00EF05E9" w:rsidP="006D3EF7">
      <w:pPr>
        <w:pStyle w:val="ListParagraph"/>
        <w:numPr>
          <w:ilvl w:val="0"/>
          <w:numId w:val="12"/>
        </w:numPr>
        <w:pBdr>
          <w:top w:val="nil"/>
          <w:left w:val="nil"/>
          <w:bottom w:val="nil"/>
          <w:right w:val="nil"/>
          <w:between w:val="nil"/>
        </w:pBdr>
        <w:rPr>
          <w:rFonts w:ascii="Times New Roman" w:eastAsia="Times New Roman" w:hAnsi="Times New Roman" w:cs="Times New Roman"/>
          <w:color w:val="000000"/>
          <w:sz w:val="20"/>
          <w:szCs w:val="20"/>
        </w:rPr>
      </w:pPr>
      <w:r w:rsidRPr="006D3EF7">
        <w:rPr>
          <w:rFonts w:ascii="Times New Roman" w:eastAsia="Times New Roman" w:hAnsi="Times New Roman" w:cs="Times New Roman"/>
          <w:b/>
          <w:bCs/>
          <w:color w:val="000000"/>
          <w:sz w:val="20"/>
          <w:szCs w:val="20"/>
        </w:rPr>
        <w:lastRenderedPageBreak/>
        <w:t xml:space="preserve">Manages operational and financial functions of the Provost’s Office portfolio to enhance the strategic and financial operations by: </w:t>
      </w:r>
    </w:p>
    <w:p w14:paraId="6AD908F2" w14:textId="77777777" w:rsidR="00666457" w:rsidRPr="006D3EF7" w:rsidRDefault="00EF05E9" w:rsidP="006D3EF7">
      <w:pPr>
        <w:pStyle w:val="ListParagraph"/>
        <w:numPr>
          <w:ilvl w:val="0"/>
          <w:numId w:val="13"/>
        </w:numPr>
        <w:pBdr>
          <w:top w:val="nil"/>
          <w:left w:val="nil"/>
          <w:bottom w:val="nil"/>
          <w:right w:val="nil"/>
          <w:between w:val="nil"/>
        </w:pBdr>
        <w:rPr>
          <w:rFonts w:ascii="Times New Roman" w:eastAsia="Times New Roman" w:hAnsi="Times New Roman" w:cs="Times New Roman"/>
          <w:color w:val="000000"/>
          <w:sz w:val="20"/>
          <w:szCs w:val="20"/>
        </w:rPr>
      </w:pPr>
      <w:r w:rsidRPr="006D3EF7">
        <w:rPr>
          <w:rFonts w:ascii="Times New Roman" w:eastAsia="Times New Roman" w:hAnsi="Times New Roman" w:cs="Times New Roman"/>
          <w:color w:val="000000"/>
          <w:sz w:val="20"/>
          <w:szCs w:val="20"/>
        </w:rPr>
        <w:t>Developing, implementing and applying new initiatives, policies, procedures and protocols to ensure the operational success</w:t>
      </w:r>
      <w:r w:rsidRPr="006D3EF7">
        <w:rPr>
          <w:rFonts w:ascii="Times New Roman" w:eastAsia="Times New Roman" w:hAnsi="Times New Roman" w:cs="Times New Roman"/>
          <w:color w:val="000000"/>
          <w:sz w:val="20"/>
          <w:szCs w:val="20"/>
        </w:rPr>
        <w:t xml:space="preserve"> of the portfolio. </w:t>
      </w:r>
    </w:p>
    <w:p w14:paraId="233927FF" w14:textId="77777777" w:rsidR="00666457" w:rsidRPr="006D3EF7" w:rsidRDefault="00EF05E9" w:rsidP="006D3EF7">
      <w:pPr>
        <w:pStyle w:val="ListParagraph"/>
        <w:numPr>
          <w:ilvl w:val="0"/>
          <w:numId w:val="13"/>
        </w:numPr>
        <w:pBdr>
          <w:top w:val="nil"/>
          <w:left w:val="nil"/>
          <w:bottom w:val="nil"/>
          <w:right w:val="nil"/>
          <w:between w:val="nil"/>
        </w:pBdr>
        <w:rPr>
          <w:rFonts w:ascii="Times New Roman" w:eastAsia="Times New Roman" w:hAnsi="Times New Roman" w:cs="Times New Roman"/>
          <w:color w:val="000000"/>
          <w:sz w:val="20"/>
          <w:szCs w:val="20"/>
        </w:rPr>
      </w:pPr>
      <w:r w:rsidRPr="006D3EF7">
        <w:rPr>
          <w:rFonts w:ascii="Times New Roman" w:eastAsia="Times New Roman" w:hAnsi="Times New Roman" w:cs="Times New Roman"/>
          <w:color w:val="000000"/>
          <w:sz w:val="20"/>
          <w:szCs w:val="20"/>
        </w:rPr>
        <w:t xml:space="preserve">Developing and managing budgets and determining budgetary priorities in collaboration with the Executive Director and other senior leaders as required. </w:t>
      </w:r>
    </w:p>
    <w:p w14:paraId="62C033AE" w14:textId="77777777" w:rsidR="00666457" w:rsidRPr="006D3EF7" w:rsidRDefault="00EF05E9" w:rsidP="006D3EF7">
      <w:pPr>
        <w:pStyle w:val="ListParagraph"/>
        <w:numPr>
          <w:ilvl w:val="0"/>
          <w:numId w:val="13"/>
        </w:numPr>
        <w:pBdr>
          <w:top w:val="nil"/>
          <w:left w:val="nil"/>
          <w:bottom w:val="nil"/>
          <w:right w:val="nil"/>
          <w:between w:val="nil"/>
        </w:pBdr>
        <w:rPr>
          <w:rFonts w:ascii="Times New Roman" w:eastAsia="Times New Roman" w:hAnsi="Times New Roman" w:cs="Times New Roman"/>
          <w:color w:val="000000"/>
          <w:sz w:val="20"/>
          <w:szCs w:val="20"/>
        </w:rPr>
      </w:pPr>
      <w:r w:rsidRPr="006D3EF7">
        <w:rPr>
          <w:rFonts w:ascii="Times New Roman" w:eastAsia="Times New Roman" w:hAnsi="Times New Roman" w:cs="Times New Roman"/>
          <w:color w:val="000000"/>
          <w:sz w:val="20"/>
          <w:szCs w:val="20"/>
        </w:rPr>
        <w:t>Providing leadership team support in budget management and administering the Provos</w:t>
      </w:r>
      <w:r w:rsidRPr="006D3EF7">
        <w:rPr>
          <w:rFonts w:ascii="Times New Roman" w:eastAsia="Times New Roman" w:hAnsi="Times New Roman" w:cs="Times New Roman"/>
          <w:color w:val="000000"/>
          <w:sz w:val="20"/>
          <w:szCs w:val="20"/>
        </w:rPr>
        <w:t>t Office budget, ensuring day to day financial activities are completed accurately, administering expenditures, reconciling credit cards, reimbursements, invoices and purchase requisitions.</w:t>
      </w:r>
    </w:p>
    <w:p w14:paraId="028B9672" w14:textId="77777777" w:rsidR="00666457" w:rsidRPr="006D3EF7" w:rsidRDefault="00EF05E9" w:rsidP="006D3EF7">
      <w:pPr>
        <w:pStyle w:val="ListParagraph"/>
        <w:numPr>
          <w:ilvl w:val="0"/>
          <w:numId w:val="13"/>
        </w:numPr>
        <w:pBdr>
          <w:top w:val="nil"/>
          <w:left w:val="nil"/>
          <w:bottom w:val="nil"/>
          <w:right w:val="nil"/>
          <w:between w:val="nil"/>
        </w:pBdr>
        <w:rPr>
          <w:rFonts w:ascii="Times New Roman" w:eastAsia="Times New Roman" w:hAnsi="Times New Roman" w:cs="Times New Roman"/>
          <w:color w:val="000000"/>
          <w:sz w:val="20"/>
          <w:szCs w:val="20"/>
        </w:rPr>
      </w:pPr>
      <w:r w:rsidRPr="006D3EF7">
        <w:rPr>
          <w:rFonts w:ascii="Times New Roman" w:eastAsia="Times New Roman" w:hAnsi="Times New Roman" w:cs="Times New Roman"/>
          <w:color w:val="000000"/>
          <w:sz w:val="20"/>
          <w:szCs w:val="20"/>
        </w:rPr>
        <w:t>Providing direction to administrative support staff on financial a</w:t>
      </w:r>
      <w:r w:rsidRPr="006D3EF7">
        <w:rPr>
          <w:rFonts w:ascii="Times New Roman" w:eastAsia="Times New Roman" w:hAnsi="Times New Roman" w:cs="Times New Roman"/>
          <w:color w:val="000000"/>
          <w:sz w:val="20"/>
          <w:szCs w:val="20"/>
        </w:rPr>
        <w:t xml:space="preserve">ctivities. </w:t>
      </w:r>
    </w:p>
    <w:p w14:paraId="40174D09" w14:textId="77777777" w:rsidR="00666457" w:rsidRPr="006D3EF7" w:rsidRDefault="00EF05E9" w:rsidP="006D3EF7">
      <w:pPr>
        <w:pStyle w:val="ListParagraph"/>
        <w:numPr>
          <w:ilvl w:val="0"/>
          <w:numId w:val="13"/>
        </w:numPr>
        <w:pBdr>
          <w:top w:val="nil"/>
          <w:left w:val="nil"/>
          <w:bottom w:val="nil"/>
          <w:right w:val="nil"/>
          <w:between w:val="nil"/>
        </w:pBdr>
        <w:rPr>
          <w:rFonts w:ascii="Times New Roman" w:eastAsia="Times New Roman" w:hAnsi="Times New Roman" w:cs="Times New Roman"/>
          <w:color w:val="000000"/>
          <w:sz w:val="20"/>
          <w:szCs w:val="20"/>
        </w:rPr>
      </w:pPr>
      <w:r w:rsidRPr="006D3EF7">
        <w:rPr>
          <w:rFonts w:ascii="Times New Roman" w:eastAsia="Times New Roman" w:hAnsi="Times New Roman" w:cs="Times New Roman"/>
          <w:color w:val="000000"/>
          <w:sz w:val="20"/>
          <w:szCs w:val="20"/>
        </w:rPr>
        <w:t>Developing, tracking and coordinating approvals for external contracts and service agreements according to procurement policies, including requests for proposals and providing guidance to vendors and staff during the process.</w:t>
      </w:r>
    </w:p>
    <w:p w14:paraId="58F31FE5" w14:textId="77777777" w:rsidR="00666457" w:rsidRPr="006D3EF7" w:rsidRDefault="00EF05E9" w:rsidP="006D3EF7">
      <w:pPr>
        <w:pStyle w:val="ListParagraph"/>
        <w:numPr>
          <w:ilvl w:val="0"/>
          <w:numId w:val="13"/>
        </w:numPr>
        <w:pBdr>
          <w:top w:val="nil"/>
          <w:left w:val="nil"/>
          <w:bottom w:val="nil"/>
          <w:right w:val="nil"/>
          <w:between w:val="nil"/>
        </w:pBdr>
        <w:rPr>
          <w:rFonts w:ascii="Times New Roman" w:eastAsia="Times New Roman" w:hAnsi="Times New Roman" w:cs="Times New Roman"/>
          <w:color w:val="000000"/>
          <w:sz w:val="20"/>
          <w:szCs w:val="20"/>
        </w:rPr>
      </w:pPr>
      <w:r w:rsidRPr="006D3EF7">
        <w:rPr>
          <w:rFonts w:ascii="Times New Roman" w:eastAsia="Times New Roman" w:hAnsi="Times New Roman" w:cs="Times New Roman"/>
          <w:color w:val="000000"/>
          <w:sz w:val="20"/>
          <w:szCs w:val="20"/>
        </w:rPr>
        <w:t>Developing and ove</w:t>
      </w:r>
      <w:r w:rsidRPr="006D3EF7">
        <w:rPr>
          <w:rFonts w:ascii="Times New Roman" w:eastAsia="Times New Roman" w:hAnsi="Times New Roman" w:cs="Times New Roman"/>
          <w:color w:val="000000"/>
          <w:sz w:val="20"/>
          <w:szCs w:val="20"/>
        </w:rPr>
        <w:t>rseeing administrative management systems and overseeing office improvements and/or renovations.</w:t>
      </w:r>
    </w:p>
    <w:p w14:paraId="021B8BEE" w14:textId="77777777" w:rsidR="00666457" w:rsidRPr="006D3EF7" w:rsidRDefault="00EF05E9" w:rsidP="006D3EF7">
      <w:pPr>
        <w:pStyle w:val="ListParagraph"/>
        <w:numPr>
          <w:ilvl w:val="0"/>
          <w:numId w:val="13"/>
        </w:numPr>
        <w:pBdr>
          <w:top w:val="nil"/>
          <w:left w:val="nil"/>
          <w:bottom w:val="nil"/>
          <w:right w:val="nil"/>
          <w:between w:val="nil"/>
        </w:pBdr>
        <w:rPr>
          <w:rFonts w:ascii="Times New Roman" w:eastAsia="Times New Roman" w:hAnsi="Times New Roman" w:cs="Times New Roman"/>
          <w:color w:val="000000"/>
          <w:sz w:val="20"/>
          <w:szCs w:val="20"/>
        </w:rPr>
      </w:pPr>
      <w:r w:rsidRPr="006D3EF7">
        <w:rPr>
          <w:rFonts w:ascii="Times New Roman" w:eastAsia="Times New Roman" w:hAnsi="Times New Roman" w:cs="Times New Roman"/>
          <w:color w:val="000000"/>
          <w:sz w:val="20"/>
          <w:szCs w:val="20"/>
        </w:rPr>
        <w:t>Overseeing the selection, acquisition, and/or maintenance of office equipment, software/hardware and ancillary services.</w:t>
      </w:r>
    </w:p>
    <w:p w14:paraId="75D3E6F9" w14:textId="77777777" w:rsidR="00666457" w:rsidRPr="003434AD" w:rsidRDefault="00666457">
      <w:pPr>
        <w:pBdr>
          <w:top w:val="nil"/>
          <w:left w:val="nil"/>
          <w:bottom w:val="nil"/>
          <w:right w:val="nil"/>
          <w:between w:val="nil"/>
        </w:pBdr>
        <w:ind w:left="1080"/>
        <w:rPr>
          <w:rFonts w:ascii="Times New Roman" w:eastAsia="Times New Roman" w:hAnsi="Times New Roman" w:cs="Times New Roman"/>
          <w:color w:val="000000"/>
          <w:sz w:val="20"/>
          <w:szCs w:val="20"/>
        </w:rPr>
      </w:pPr>
    </w:p>
    <w:p w14:paraId="5D50E388" w14:textId="77777777" w:rsidR="00666457" w:rsidRPr="006D3EF7" w:rsidRDefault="00EF05E9" w:rsidP="006D3EF7">
      <w:pPr>
        <w:pStyle w:val="ListParagraph"/>
        <w:numPr>
          <w:ilvl w:val="0"/>
          <w:numId w:val="12"/>
        </w:numPr>
        <w:pBdr>
          <w:top w:val="nil"/>
          <w:left w:val="nil"/>
          <w:bottom w:val="nil"/>
          <w:right w:val="nil"/>
          <w:between w:val="nil"/>
        </w:pBdr>
        <w:rPr>
          <w:rFonts w:ascii="Times New Roman" w:eastAsia="Times New Roman" w:hAnsi="Times New Roman" w:cs="Times New Roman"/>
          <w:color w:val="000000"/>
          <w:sz w:val="20"/>
          <w:szCs w:val="20"/>
        </w:rPr>
      </w:pPr>
      <w:r w:rsidRPr="006D3EF7">
        <w:rPr>
          <w:rFonts w:ascii="Times New Roman" w:eastAsia="Times New Roman" w:hAnsi="Times New Roman" w:cs="Times New Roman"/>
          <w:b/>
          <w:bCs/>
          <w:color w:val="000000"/>
          <w:sz w:val="20"/>
          <w:szCs w:val="20"/>
        </w:rPr>
        <w:t xml:space="preserve">Oversees staffing-related activities </w:t>
      </w:r>
      <w:r w:rsidRPr="006D3EF7">
        <w:rPr>
          <w:rFonts w:ascii="Times New Roman" w:eastAsia="Times New Roman" w:hAnsi="Times New Roman" w:cs="Times New Roman"/>
          <w:b/>
          <w:bCs/>
          <w:color w:val="000000"/>
          <w:sz w:val="20"/>
          <w:szCs w:val="20"/>
        </w:rPr>
        <w:t xml:space="preserve">for the Provost’s Office by: </w:t>
      </w:r>
    </w:p>
    <w:p w14:paraId="0335B998" w14:textId="77777777" w:rsidR="00666457" w:rsidRPr="006D3EF7" w:rsidRDefault="00EF05E9" w:rsidP="006D3EF7">
      <w:pPr>
        <w:pStyle w:val="ListParagraph"/>
        <w:numPr>
          <w:ilvl w:val="0"/>
          <w:numId w:val="15"/>
        </w:numPr>
        <w:pBdr>
          <w:top w:val="nil"/>
          <w:left w:val="nil"/>
          <w:bottom w:val="nil"/>
          <w:right w:val="nil"/>
          <w:between w:val="nil"/>
        </w:pBdr>
        <w:rPr>
          <w:rFonts w:ascii="Times New Roman" w:eastAsia="Times New Roman" w:hAnsi="Times New Roman" w:cs="Times New Roman"/>
          <w:color w:val="000000"/>
          <w:sz w:val="20"/>
          <w:szCs w:val="20"/>
        </w:rPr>
      </w:pPr>
      <w:r w:rsidRPr="006D3EF7">
        <w:rPr>
          <w:rFonts w:ascii="Times New Roman" w:eastAsia="Times New Roman" w:hAnsi="Times New Roman" w:cs="Times New Roman"/>
          <w:color w:val="000000"/>
          <w:sz w:val="20"/>
          <w:szCs w:val="20"/>
        </w:rPr>
        <w:t xml:space="preserve">Determining staffing priorities and organizational structure for the Provost Office in collaboration with the Executive Director. </w:t>
      </w:r>
    </w:p>
    <w:p w14:paraId="3F1D9FE3" w14:textId="77777777" w:rsidR="00666457" w:rsidRPr="006D3EF7" w:rsidRDefault="00EF05E9" w:rsidP="006D3EF7">
      <w:pPr>
        <w:pStyle w:val="ListParagraph"/>
        <w:numPr>
          <w:ilvl w:val="0"/>
          <w:numId w:val="15"/>
        </w:numPr>
        <w:pBdr>
          <w:top w:val="nil"/>
          <w:left w:val="nil"/>
          <w:bottom w:val="nil"/>
          <w:right w:val="nil"/>
          <w:between w:val="nil"/>
        </w:pBdr>
        <w:rPr>
          <w:rFonts w:ascii="Times New Roman" w:eastAsia="Times New Roman" w:hAnsi="Times New Roman" w:cs="Times New Roman"/>
          <w:color w:val="000000"/>
          <w:sz w:val="20"/>
          <w:szCs w:val="20"/>
        </w:rPr>
      </w:pPr>
      <w:r w:rsidRPr="006D3EF7">
        <w:rPr>
          <w:rFonts w:ascii="Times New Roman" w:eastAsia="Times New Roman" w:hAnsi="Times New Roman" w:cs="Times New Roman"/>
          <w:color w:val="000000"/>
          <w:sz w:val="20"/>
          <w:szCs w:val="20"/>
        </w:rPr>
        <w:t>Managing portfolio workforce planning, staffing models and recommendations as needed.</w:t>
      </w:r>
    </w:p>
    <w:p w14:paraId="6E8B8CA0" w14:textId="77777777" w:rsidR="00666457" w:rsidRPr="006D3EF7" w:rsidRDefault="00EF05E9" w:rsidP="006D3EF7">
      <w:pPr>
        <w:pStyle w:val="ListParagraph"/>
        <w:numPr>
          <w:ilvl w:val="0"/>
          <w:numId w:val="15"/>
        </w:numPr>
        <w:pBdr>
          <w:top w:val="nil"/>
          <w:left w:val="nil"/>
          <w:bottom w:val="nil"/>
          <w:right w:val="nil"/>
          <w:between w:val="nil"/>
        </w:pBdr>
        <w:rPr>
          <w:rFonts w:ascii="Times New Roman" w:eastAsia="Times New Roman" w:hAnsi="Times New Roman" w:cs="Times New Roman"/>
          <w:color w:val="000000"/>
          <w:sz w:val="20"/>
          <w:szCs w:val="20"/>
        </w:rPr>
      </w:pPr>
      <w:r w:rsidRPr="006D3EF7">
        <w:rPr>
          <w:rFonts w:ascii="Times New Roman" w:eastAsia="Times New Roman" w:hAnsi="Times New Roman" w:cs="Times New Roman"/>
          <w:color w:val="000000"/>
          <w:sz w:val="20"/>
          <w:szCs w:val="20"/>
        </w:rPr>
        <w:t>Providing advice and guidance in the ap</w:t>
      </w:r>
      <w:r w:rsidRPr="006D3EF7">
        <w:rPr>
          <w:rFonts w:ascii="Times New Roman" w:eastAsia="Times New Roman" w:hAnsi="Times New Roman" w:cs="Times New Roman"/>
          <w:color w:val="000000"/>
          <w:sz w:val="20"/>
          <w:szCs w:val="20"/>
        </w:rPr>
        <w:t xml:space="preserve">plication of University personnel matters and collective agreements for administrative/professional and union matters, in collaboration with SFU’s Human Resources unit. </w:t>
      </w:r>
    </w:p>
    <w:p w14:paraId="7A9EB9B4" w14:textId="77777777" w:rsidR="00666457" w:rsidRPr="006D3EF7" w:rsidRDefault="00EF05E9" w:rsidP="006D3EF7">
      <w:pPr>
        <w:pStyle w:val="ListParagraph"/>
        <w:numPr>
          <w:ilvl w:val="0"/>
          <w:numId w:val="15"/>
        </w:numPr>
        <w:pBdr>
          <w:top w:val="nil"/>
          <w:left w:val="nil"/>
          <w:bottom w:val="nil"/>
          <w:right w:val="nil"/>
          <w:between w:val="nil"/>
        </w:pBdr>
        <w:rPr>
          <w:rFonts w:ascii="Times New Roman" w:eastAsia="Times New Roman" w:hAnsi="Times New Roman" w:cs="Times New Roman"/>
          <w:color w:val="000000"/>
          <w:sz w:val="20"/>
          <w:szCs w:val="20"/>
        </w:rPr>
      </w:pPr>
      <w:r w:rsidRPr="006D3EF7">
        <w:rPr>
          <w:rFonts w:ascii="Times New Roman" w:eastAsia="Times New Roman" w:hAnsi="Times New Roman" w:cs="Times New Roman"/>
          <w:color w:val="000000"/>
          <w:sz w:val="20"/>
          <w:szCs w:val="20"/>
        </w:rPr>
        <w:t xml:space="preserve">Managing the recruitment and selection processes for staff. </w:t>
      </w:r>
    </w:p>
    <w:p w14:paraId="364717AA" w14:textId="77777777" w:rsidR="00666457" w:rsidRPr="006D3EF7" w:rsidRDefault="00EF05E9" w:rsidP="006D3EF7">
      <w:pPr>
        <w:pStyle w:val="ListParagraph"/>
        <w:numPr>
          <w:ilvl w:val="0"/>
          <w:numId w:val="15"/>
        </w:numPr>
        <w:pBdr>
          <w:top w:val="nil"/>
          <w:left w:val="nil"/>
          <w:bottom w:val="nil"/>
          <w:right w:val="nil"/>
          <w:between w:val="nil"/>
        </w:pBdr>
        <w:rPr>
          <w:rFonts w:ascii="Times New Roman" w:eastAsia="Times New Roman" w:hAnsi="Times New Roman" w:cs="Times New Roman"/>
          <w:color w:val="000000"/>
          <w:sz w:val="20"/>
          <w:szCs w:val="20"/>
        </w:rPr>
      </w:pPr>
      <w:r w:rsidRPr="006D3EF7">
        <w:rPr>
          <w:rFonts w:ascii="Times New Roman" w:eastAsia="Times New Roman" w:hAnsi="Times New Roman" w:cs="Times New Roman"/>
          <w:color w:val="000000"/>
          <w:sz w:val="20"/>
          <w:szCs w:val="20"/>
        </w:rPr>
        <w:t>Managing records and sche</w:t>
      </w:r>
      <w:r w:rsidRPr="006D3EF7">
        <w:rPr>
          <w:rFonts w:ascii="Times New Roman" w:eastAsia="Times New Roman" w:hAnsi="Times New Roman" w:cs="Times New Roman"/>
          <w:color w:val="000000"/>
          <w:sz w:val="20"/>
          <w:szCs w:val="20"/>
        </w:rPr>
        <w:t>dules, approving vacation/leaves and arranging replacement staff as required.</w:t>
      </w:r>
    </w:p>
    <w:p w14:paraId="6063B68A" w14:textId="77777777" w:rsidR="00666457" w:rsidRPr="006D3EF7" w:rsidRDefault="00EF05E9" w:rsidP="006D3EF7">
      <w:pPr>
        <w:pStyle w:val="ListParagraph"/>
        <w:numPr>
          <w:ilvl w:val="0"/>
          <w:numId w:val="15"/>
        </w:numPr>
        <w:pBdr>
          <w:top w:val="nil"/>
          <w:left w:val="nil"/>
          <w:bottom w:val="nil"/>
          <w:right w:val="nil"/>
          <w:between w:val="nil"/>
        </w:pBdr>
        <w:rPr>
          <w:rFonts w:ascii="Times New Roman" w:eastAsia="Times New Roman" w:hAnsi="Times New Roman" w:cs="Times New Roman"/>
          <w:color w:val="000000"/>
          <w:sz w:val="20"/>
          <w:szCs w:val="20"/>
        </w:rPr>
      </w:pPr>
      <w:r w:rsidRPr="006D3EF7">
        <w:rPr>
          <w:rFonts w:ascii="Times New Roman" w:eastAsia="Times New Roman" w:hAnsi="Times New Roman" w:cs="Times New Roman"/>
          <w:color w:val="000000"/>
          <w:sz w:val="20"/>
          <w:szCs w:val="20"/>
        </w:rPr>
        <w:t>Leading the performance management process and ongoing support and direction for direct reports.</w:t>
      </w:r>
    </w:p>
    <w:p w14:paraId="6C5EA78B" w14:textId="77777777" w:rsidR="00666457" w:rsidRPr="006D3EF7" w:rsidRDefault="00EF05E9" w:rsidP="006D3EF7">
      <w:pPr>
        <w:pStyle w:val="ListParagraph"/>
        <w:numPr>
          <w:ilvl w:val="0"/>
          <w:numId w:val="15"/>
        </w:numPr>
        <w:pBdr>
          <w:top w:val="nil"/>
          <w:left w:val="nil"/>
          <w:bottom w:val="nil"/>
          <w:right w:val="nil"/>
          <w:between w:val="nil"/>
        </w:pBdr>
        <w:rPr>
          <w:rFonts w:ascii="Times New Roman" w:eastAsia="Times New Roman" w:hAnsi="Times New Roman" w:cs="Times New Roman"/>
          <w:color w:val="000000"/>
          <w:sz w:val="20"/>
          <w:szCs w:val="20"/>
        </w:rPr>
      </w:pPr>
      <w:r w:rsidRPr="006D3EF7">
        <w:rPr>
          <w:rFonts w:ascii="Times New Roman" w:eastAsia="Times New Roman" w:hAnsi="Times New Roman" w:cs="Times New Roman"/>
          <w:color w:val="000000"/>
          <w:sz w:val="20"/>
          <w:szCs w:val="20"/>
        </w:rPr>
        <w:t>Fostering a positive, collaborative and results-driven environment, supporting st</w:t>
      </w:r>
      <w:r w:rsidRPr="006D3EF7">
        <w:rPr>
          <w:rFonts w:ascii="Times New Roman" w:eastAsia="Times New Roman" w:hAnsi="Times New Roman" w:cs="Times New Roman"/>
          <w:color w:val="000000"/>
          <w:sz w:val="20"/>
          <w:szCs w:val="20"/>
        </w:rPr>
        <w:t>aff development initiatives and ensuring an efficient workflow within the office.</w:t>
      </w:r>
    </w:p>
    <w:p w14:paraId="064E706B" w14:textId="77777777" w:rsidR="00666457" w:rsidRPr="003434AD" w:rsidRDefault="00EF05E9">
      <w:pPr>
        <w:pBdr>
          <w:top w:val="nil"/>
          <w:left w:val="nil"/>
          <w:bottom w:val="nil"/>
          <w:right w:val="nil"/>
          <w:between w:val="nil"/>
        </w:pBdr>
        <w:ind w:left="1080"/>
        <w:rPr>
          <w:rFonts w:ascii="Times New Roman" w:eastAsia="Times New Roman" w:hAnsi="Times New Roman" w:cs="Times New Roman"/>
          <w:color w:val="000000"/>
          <w:sz w:val="20"/>
          <w:szCs w:val="20"/>
        </w:rPr>
      </w:pPr>
      <w:r w:rsidRPr="003434AD">
        <w:rPr>
          <w:rFonts w:ascii="Times New Roman" w:eastAsia="Times New Roman" w:hAnsi="Times New Roman" w:cs="Times New Roman"/>
          <w:color w:val="000000"/>
          <w:sz w:val="20"/>
          <w:szCs w:val="20"/>
        </w:rPr>
        <w:t xml:space="preserve"> </w:t>
      </w:r>
    </w:p>
    <w:p w14:paraId="0A3B6229" w14:textId="77777777" w:rsidR="00666457" w:rsidRPr="006D3EF7" w:rsidRDefault="00EF05E9" w:rsidP="006D3EF7">
      <w:pPr>
        <w:pStyle w:val="ListParagraph"/>
        <w:numPr>
          <w:ilvl w:val="0"/>
          <w:numId w:val="12"/>
        </w:numPr>
        <w:pBdr>
          <w:top w:val="nil"/>
          <w:left w:val="nil"/>
          <w:bottom w:val="nil"/>
          <w:right w:val="nil"/>
          <w:between w:val="nil"/>
        </w:pBdr>
        <w:rPr>
          <w:rFonts w:ascii="Times New Roman" w:eastAsia="Times New Roman" w:hAnsi="Times New Roman" w:cs="Times New Roman"/>
          <w:color w:val="000000"/>
          <w:sz w:val="20"/>
          <w:szCs w:val="20"/>
        </w:rPr>
      </w:pPr>
      <w:r w:rsidRPr="006D3EF7">
        <w:rPr>
          <w:rFonts w:ascii="Times New Roman" w:eastAsia="Times New Roman" w:hAnsi="Times New Roman" w:cs="Times New Roman"/>
          <w:b/>
          <w:bCs/>
          <w:color w:val="000000"/>
          <w:sz w:val="20"/>
          <w:szCs w:val="20"/>
        </w:rPr>
        <w:t xml:space="preserve">Manages communication and liaison internally and externally to the University by: </w:t>
      </w:r>
    </w:p>
    <w:p w14:paraId="23317598" w14:textId="77777777" w:rsidR="00666457" w:rsidRPr="006D3EF7" w:rsidRDefault="00EF05E9" w:rsidP="006D3EF7">
      <w:pPr>
        <w:pStyle w:val="ListParagraph"/>
        <w:numPr>
          <w:ilvl w:val="0"/>
          <w:numId w:val="16"/>
        </w:numPr>
        <w:pBdr>
          <w:top w:val="nil"/>
          <w:left w:val="nil"/>
          <w:bottom w:val="nil"/>
          <w:right w:val="nil"/>
          <w:between w:val="nil"/>
        </w:pBdr>
        <w:rPr>
          <w:rFonts w:ascii="Times New Roman" w:eastAsia="Times New Roman" w:hAnsi="Times New Roman" w:cs="Times New Roman"/>
          <w:color w:val="000000"/>
          <w:sz w:val="20"/>
          <w:szCs w:val="20"/>
        </w:rPr>
      </w:pPr>
      <w:r w:rsidRPr="006D3EF7">
        <w:rPr>
          <w:rFonts w:ascii="Times New Roman" w:eastAsia="Times New Roman" w:hAnsi="Times New Roman" w:cs="Times New Roman"/>
          <w:color w:val="000000"/>
          <w:sz w:val="20"/>
          <w:szCs w:val="20"/>
        </w:rPr>
        <w:t xml:space="preserve">Establishing and maintaining effective channels of communication with key </w:t>
      </w:r>
      <w:r w:rsidRPr="006D3EF7">
        <w:rPr>
          <w:rFonts w:ascii="Times New Roman" w:eastAsia="Times New Roman" w:hAnsi="Times New Roman" w:cs="Times New Roman"/>
          <w:color w:val="000000"/>
          <w:sz w:val="20"/>
          <w:szCs w:val="20"/>
        </w:rPr>
        <w:t>contacts and expert advisors both internal and external to the University.</w:t>
      </w:r>
    </w:p>
    <w:p w14:paraId="3B7912A0" w14:textId="77777777" w:rsidR="00666457" w:rsidRPr="006D3EF7" w:rsidRDefault="00EF05E9" w:rsidP="006D3EF7">
      <w:pPr>
        <w:pStyle w:val="ListParagraph"/>
        <w:numPr>
          <w:ilvl w:val="0"/>
          <w:numId w:val="16"/>
        </w:numPr>
        <w:pBdr>
          <w:top w:val="nil"/>
          <w:left w:val="nil"/>
          <w:bottom w:val="nil"/>
          <w:right w:val="nil"/>
          <w:between w:val="nil"/>
        </w:pBdr>
        <w:rPr>
          <w:rFonts w:ascii="Times New Roman" w:eastAsia="Times New Roman" w:hAnsi="Times New Roman" w:cs="Times New Roman"/>
          <w:color w:val="000000"/>
          <w:sz w:val="20"/>
          <w:szCs w:val="20"/>
        </w:rPr>
      </w:pPr>
      <w:r w:rsidRPr="006D3EF7">
        <w:rPr>
          <w:rFonts w:ascii="Times New Roman" w:eastAsia="Times New Roman" w:hAnsi="Times New Roman" w:cs="Times New Roman"/>
          <w:color w:val="000000"/>
          <w:sz w:val="20"/>
          <w:szCs w:val="20"/>
        </w:rPr>
        <w:t>Serving as a liaison between the portfolio and various internal/external stakeholders, ensuring timely and effective communication.</w:t>
      </w:r>
    </w:p>
    <w:p w14:paraId="2ECC45C3" w14:textId="77777777" w:rsidR="00666457" w:rsidRPr="006D3EF7" w:rsidRDefault="00EF05E9" w:rsidP="006D3EF7">
      <w:pPr>
        <w:pStyle w:val="ListParagraph"/>
        <w:numPr>
          <w:ilvl w:val="0"/>
          <w:numId w:val="16"/>
        </w:numPr>
        <w:pBdr>
          <w:top w:val="nil"/>
          <w:left w:val="nil"/>
          <w:bottom w:val="nil"/>
          <w:right w:val="nil"/>
          <w:between w:val="nil"/>
        </w:pBdr>
        <w:rPr>
          <w:rFonts w:ascii="Times New Roman" w:eastAsia="Times New Roman" w:hAnsi="Times New Roman" w:cs="Times New Roman"/>
          <w:color w:val="000000"/>
          <w:sz w:val="20"/>
          <w:szCs w:val="20"/>
        </w:rPr>
      </w:pPr>
      <w:r w:rsidRPr="006D3EF7">
        <w:rPr>
          <w:rFonts w:ascii="Times New Roman" w:eastAsia="Times New Roman" w:hAnsi="Times New Roman" w:cs="Times New Roman"/>
          <w:color w:val="000000"/>
          <w:sz w:val="20"/>
          <w:szCs w:val="20"/>
        </w:rPr>
        <w:t>Supporting the development of communication strat</w:t>
      </w:r>
      <w:r w:rsidRPr="006D3EF7">
        <w:rPr>
          <w:rFonts w:ascii="Times New Roman" w:eastAsia="Times New Roman" w:hAnsi="Times New Roman" w:cs="Times New Roman"/>
          <w:color w:val="000000"/>
          <w:sz w:val="20"/>
          <w:szCs w:val="20"/>
        </w:rPr>
        <w:t>egies and initiatives for the Provost Office to effectively communicate key messages.</w:t>
      </w:r>
    </w:p>
    <w:p w14:paraId="6D9D282C" w14:textId="77777777" w:rsidR="00666457" w:rsidRPr="006D3EF7" w:rsidRDefault="00EF05E9" w:rsidP="006D3EF7">
      <w:pPr>
        <w:pStyle w:val="ListParagraph"/>
        <w:numPr>
          <w:ilvl w:val="0"/>
          <w:numId w:val="16"/>
        </w:numPr>
        <w:pBdr>
          <w:top w:val="nil"/>
          <w:left w:val="nil"/>
          <w:bottom w:val="nil"/>
          <w:right w:val="nil"/>
          <w:between w:val="nil"/>
        </w:pBdr>
        <w:rPr>
          <w:rFonts w:ascii="Times New Roman" w:eastAsia="Times New Roman" w:hAnsi="Times New Roman" w:cs="Times New Roman"/>
          <w:color w:val="000000"/>
          <w:sz w:val="20"/>
          <w:szCs w:val="20"/>
        </w:rPr>
      </w:pPr>
      <w:r w:rsidRPr="006D3EF7">
        <w:rPr>
          <w:rFonts w:ascii="Times New Roman" w:eastAsia="Times New Roman" w:hAnsi="Times New Roman" w:cs="Times New Roman"/>
          <w:color w:val="000000"/>
          <w:sz w:val="20"/>
          <w:szCs w:val="20"/>
        </w:rPr>
        <w:t>Developing and overseeing the preparation of communications, briefing materials, reports, speeches, public presentations and recommendations for the Provost and other sen</w:t>
      </w:r>
      <w:r w:rsidRPr="006D3EF7">
        <w:rPr>
          <w:rFonts w:ascii="Times New Roman" w:eastAsia="Times New Roman" w:hAnsi="Times New Roman" w:cs="Times New Roman"/>
          <w:color w:val="000000"/>
          <w:sz w:val="20"/>
          <w:szCs w:val="20"/>
        </w:rPr>
        <w:t>ior leaders in the portfolio, ensuring all relevant information is considered for decision-making.</w:t>
      </w:r>
    </w:p>
    <w:p w14:paraId="411B1420" w14:textId="77777777" w:rsidR="00666457" w:rsidRPr="006D3EF7" w:rsidRDefault="00EF05E9" w:rsidP="006D3EF7">
      <w:pPr>
        <w:pStyle w:val="ListParagraph"/>
        <w:numPr>
          <w:ilvl w:val="0"/>
          <w:numId w:val="16"/>
        </w:numPr>
        <w:pBdr>
          <w:top w:val="nil"/>
          <w:left w:val="nil"/>
          <w:bottom w:val="nil"/>
          <w:right w:val="nil"/>
          <w:between w:val="nil"/>
        </w:pBdr>
        <w:rPr>
          <w:rFonts w:ascii="Times New Roman" w:eastAsia="Times New Roman" w:hAnsi="Times New Roman" w:cs="Times New Roman"/>
          <w:color w:val="000000"/>
          <w:sz w:val="20"/>
          <w:szCs w:val="20"/>
        </w:rPr>
      </w:pPr>
      <w:r w:rsidRPr="006D3EF7">
        <w:rPr>
          <w:rFonts w:ascii="Times New Roman" w:eastAsia="Times New Roman" w:hAnsi="Times New Roman" w:cs="Times New Roman"/>
          <w:color w:val="000000"/>
          <w:sz w:val="20"/>
          <w:szCs w:val="20"/>
        </w:rPr>
        <w:t xml:space="preserve">Exercising discretion in handling and resolving issues not requiring the direct involvement of the Provost. </w:t>
      </w:r>
    </w:p>
    <w:p w14:paraId="46DFD7EE" w14:textId="77777777" w:rsidR="00666457" w:rsidRPr="006D3EF7" w:rsidRDefault="00EF05E9" w:rsidP="006D3EF7">
      <w:pPr>
        <w:pStyle w:val="ListParagraph"/>
        <w:numPr>
          <w:ilvl w:val="0"/>
          <w:numId w:val="16"/>
        </w:numPr>
        <w:pBdr>
          <w:top w:val="nil"/>
          <w:left w:val="nil"/>
          <w:bottom w:val="nil"/>
          <w:right w:val="nil"/>
          <w:between w:val="nil"/>
        </w:pBdr>
        <w:rPr>
          <w:rFonts w:ascii="Times New Roman" w:eastAsia="Times New Roman" w:hAnsi="Times New Roman" w:cs="Times New Roman"/>
          <w:color w:val="000000"/>
          <w:sz w:val="20"/>
          <w:szCs w:val="20"/>
        </w:rPr>
      </w:pPr>
      <w:r w:rsidRPr="006D3EF7">
        <w:rPr>
          <w:rFonts w:ascii="Times New Roman" w:eastAsia="Times New Roman" w:hAnsi="Times New Roman" w:cs="Times New Roman"/>
          <w:color w:val="000000"/>
          <w:sz w:val="20"/>
          <w:szCs w:val="20"/>
        </w:rPr>
        <w:t>Acting on behalf of the Executive Director durin</w:t>
      </w:r>
      <w:r w:rsidRPr="006D3EF7">
        <w:rPr>
          <w:rFonts w:ascii="Times New Roman" w:eastAsia="Times New Roman" w:hAnsi="Times New Roman" w:cs="Times New Roman"/>
          <w:color w:val="000000"/>
          <w:sz w:val="20"/>
          <w:szCs w:val="20"/>
        </w:rPr>
        <w:t xml:space="preserve">g short absences. </w:t>
      </w:r>
    </w:p>
    <w:p w14:paraId="146BAA2B" w14:textId="77777777" w:rsidR="00666457" w:rsidRPr="006D3EF7" w:rsidRDefault="00EF05E9" w:rsidP="006D3EF7">
      <w:pPr>
        <w:pStyle w:val="ListParagraph"/>
        <w:numPr>
          <w:ilvl w:val="0"/>
          <w:numId w:val="16"/>
        </w:numPr>
        <w:pBdr>
          <w:top w:val="nil"/>
          <w:left w:val="nil"/>
          <w:bottom w:val="nil"/>
          <w:right w:val="nil"/>
          <w:between w:val="nil"/>
        </w:pBdr>
        <w:rPr>
          <w:rFonts w:ascii="Times New Roman" w:eastAsia="Times New Roman" w:hAnsi="Times New Roman" w:cs="Times New Roman"/>
          <w:color w:val="000000"/>
          <w:sz w:val="20"/>
          <w:szCs w:val="20"/>
        </w:rPr>
      </w:pPr>
      <w:r w:rsidRPr="006D3EF7">
        <w:rPr>
          <w:rFonts w:ascii="Times New Roman" w:eastAsia="Times New Roman" w:hAnsi="Times New Roman" w:cs="Times New Roman"/>
          <w:color w:val="000000"/>
          <w:sz w:val="20"/>
          <w:szCs w:val="20"/>
        </w:rPr>
        <w:t>Representing the Provost Office on university committees and working groups, as needed.</w:t>
      </w:r>
    </w:p>
    <w:p w14:paraId="016BEBE5" w14:textId="77777777" w:rsidR="00666457" w:rsidRPr="006D3EF7" w:rsidRDefault="00EF05E9" w:rsidP="006D3EF7">
      <w:pPr>
        <w:pStyle w:val="ListParagraph"/>
        <w:numPr>
          <w:ilvl w:val="0"/>
          <w:numId w:val="16"/>
        </w:numPr>
        <w:pBdr>
          <w:top w:val="nil"/>
          <w:left w:val="nil"/>
          <w:bottom w:val="nil"/>
          <w:right w:val="nil"/>
          <w:between w:val="nil"/>
        </w:pBdr>
        <w:rPr>
          <w:rFonts w:ascii="Times New Roman" w:eastAsia="Times New Roman" w:hAnsi="Times New Roman" w:cs="Times New Roman"/>
          <w:color w:val="000000"/>
          <w:sz w:val="20"/>
          <w:szCs w:val="20"/>
        </w:rPr>
      </w:pPr>
      <w:r w:rsidRPr="006D3EF7">
        <w:rPr>
          <w:rFonts w:ascii="Times New Roman" w:eastAsia="Times New Roman" w:hAnsi="Times New Roman" w:cs="Times New Roman"/>
          <w:color w:val="000000"/>
          <w:sz w:val="20"/>
          <w:szCs w:val="20"/>
        </w:rPr>
        <w:t>Managing sensitive and confidential information with professionalism and discretion.</w:t>
      </w:r>
    </w:p>
    <w:p w14:paraId="2445737B" w14:textId="77777777" w:rsidR="00666457" w:rsidRPr="003434AD" w:rsidRDefault="00666457">
      <w:pPr>
        <w:rPr>
          <w:rFonts w:ascii="Times New Roman" w:eastAsia="Times New Roman" w:hAnsi="Times New Roman" w:cs="Times New Roman"/>
          <w:sz w:val="20"/>
          <w:szCs w:val="20"/>
        </w:rPr>
      </w:pPr>
    </w:p>
    <w:p w14:paraId="176BED82" w14:textId="77777777" w:rsidR="00666457" w:rsidRPr="003434AD" w:rsidRDefault="00EF05E9">
      <w:pPr>
        <w:rPr>
          <w:rFonts w:ascii="Times New Roman" w:eastAsia="Times New Roman" w:hAnsi="Times New Roman" w:cs="Times New Roman"/>
          <w:b/>
          <w:bCs/>
          <w:sz w:val="20"/>
          <w:szCs w:val="20"/>
        </w:rPr>
      </w:pPr>
      <w:r w:rsidRPr="003434AD">
        <w:rPr>
          <w:rFonts w:ascii="Times New Roman" w:eastAsia="Times New Roman" w:hAnsi="Times New Roman" w:cs="Times New Roman"/>
          <w:b/>
          <w:bCs/>
          <w:sz w:val="20"/>
          <w:szCs w:val="20"/>
        </w:rPr>
        <w:t>IMPACT OF DECISION MAKING</w:t>
      </w:r>
    </w:p>
    <w:p w14:paraId="24F61CE0" w14:textId="2DE71DF8" w:rsidR="00666457" w:rsidRPr="003434AD" w:rsidRDefault="003434AD" w:rsidP="003434AD">
      <w:pPr>
        <w:rPr>
          <w:rFonts w:ascii="Times New Roman" w:eastAsia="Times New Roman" w:hAnsi="Times New Roman" w:cs="Times New Roman"/>
          <w:color w:val="000000"/>
          <w:sz w:val="20"/>
          <w:szCs w:val="20"/>
        </w:rPr>
      </w:pPr>
      <w:r w:rsidRPr="003434AD">
        <w:rPr>
          <w:rFonts w:ascii="Times New Roman" w:eastAsia="Times New Roman" w:hAnsi="Times New Roman" w:cs="Times New Roman"/>
          <w:color w:val="000000"/>
          <w:sz w:val="20"/>
          <w:szCs w:val="20"/>
        </w:rPr>
        <w:t xml:space="preserve">The Associate Director </w:t>
      </w:r>
      <w:r>
        <w:rPr>
          <w:rFonts w:ascii="Times New Roman" w:eastAsia="Times New Roman" w:hAnsi="Times New Roman" w:cs="Times New Roman"/>
          <w:color w:val="000000"/>
          <w:sz w:val="20"/>
          <w:szCs w:val="20"/>
        </w:rPr>
        <w:t>m</w:t>
      </w:r>
      <w:r w:rsidRPr="003434AD">
        <w:rPr>
          <w:rFonts w:ascii="Times New Roman" w:eastAsia="Times New Roman" w:hAnsi="Times New Roman" w:cs="Times New Roman"/>
          <w:color w:val="000000"/>
          <w:sz w:val="20"/>
          <w:szCs w:val="20"/>
        </w:rPr>
        <w:t xml:space="preserve">akes decisions related to: </w:t>
      </w:r>
    </w:p>
    <w:p w14:paraId="10BE7B62" w14:textId="77777777" w:rsidR="00666457" w:rsidRPr="006D3EF7" w:rsidRDefault="00EF05E9" w:rsidP="006D3EF7">
      <w:pPr>
        <w:pStyle w:val="ListParagraph"/>
        <w:numPr>
          <w:ilvl w:val="0"/>
          <w:numId w:val="17"/>
        </w:numPr>
        <w:pBdr>
          <w:top w:val="nil"/>
          <w:left w:val="nil"/>
          <w:bottom w:val="nil"/>
          <w:right w:val="nil"/>
          <w:between w:val="nil"/>
        </w:pBdr>
        <w:rPr>
          <w:rFonts w:ascii="Times New Roman" w:eastAsia="Times New Roman" w:hAnsi="Times New Roman" w:cs="Times New Roman"/>
          <w:color w:val="000000"/>
          <w:sz w:val="20"/>
          <w:szCs w:val="20"/>
        </w:rPr>
      </w:pPr>
      <w:r w:rsidRPr="006D3EF7">
        <w:rPr>
          <w:rFonts w:ascii="Times New Roman" w:eastAsia="Times New Roman" w:hAnsi="Times New Roman" w:cs="Times New Roman"/>
          <w:color w:val="000000"/>
          <w:sz w:val="20"/>
          <w:szCs w:val="20"/>
        </w:rPr>
        <w:t xml:space="preserve">This role may be required to make decisions on the Executive Director’s behalf in their absence. </w:t>
      </w:r>
    </w:p>
    <w:p w14:paraId="76900AB2" w14:textId="77777777" w:rsidR="00666457" w:rsidRPr="006D3EF7" w:rsidRDefault="00EF05E9" w:rsidP="006D3EF7">
      <w:pPr>
        <w:pStyle w:val="ListParagraph"/>
        <w:numPr>
          <w:ilvl w:val="0"/>
          <w:numId w:val="17"/>
        </w:numPr>
        <w:pBdr>
          <w:top w:val="nil"/>
          <w:left w:val="nil"/>
          <w:bottom w:val="nil"/>
          <w:right w:val="nil"/>
          <w:between w:val="nil"/>
        </w:pBdr>
        <w:rPr>
          <w:rFonts w:ascii="Times New Roman" w:eastAsia="Times New Roman" w:hAnsi="Times New Roman" w:cs="Times New Roman"/>
          <w:color w:val="000000"/>
          <w:sz w:val="20"/>
          <w:szCs w:val="20"/>
        </w:rPr>
      </w:pPr>
      <w:r w:rsidRPr="006D3EF7">
        <w:rPr>
          <w:rFonts w:ascii="Times New Roman" w:eastAsia="Times New Roman" w:hAnsi="Times New Roman" w:cs="Times New Roman"/>
          <w:color w:val="000000"/>
          <w:sz w:val="20"/>
          <w:szCs w:val="20"/>
        </w:rPr>
        <w:t xml:space="preserve">The criteria that should be included in projecting budget requirements. </w:t>
      </w:r>
    </w:p>
    <w:p w14:paraId="0EF737AE" w14:textId="77777777" w:rsidR="00666457" w:rsidRPr="006D3EF7" w:rsidRDefault="00EF05E9" w:rsidP="006D3EF7">
      <w:pPr>
        <w:pStyle w:val="ListParagraph"/>
        <w:numPr>
          <w:ilvl w:val="0"/>
          <w:numId w:val="17"/>
        </w:numPr>
        <w:pBdr>
          <w:top w:val="nil"/>
          <w:left w:val="nil"/>
          <w:bottom w:val="nil"/>
          <w:right w:val="nil"/>
          <w:between w:val="nil"/>
        </w:pBdr>
        <w:rPr>
          <w:rFonts w:ascii="Times New Roman" w:eastAsia="Times New Roman" w:hAnsi="Times New Roman" w:cs="Times New Roman"/>
          <w:color w:val="000000"/>
          <w:sz w:val="20"/>
          <w:szCs w:val="20"/>
        </w:rPr>
      </w:pPr>
      <w:r w:rsidRPr="006D3EF7">
        <w:rPr>
          <w:rFonts w:ascii="Times New Roman" w:eastAsia="Times New Roman" w:hAnsi="Times New Roman" w:cs="Times New Roman"/>
          <w:color w:val="000000"/>
          <w:sz w:val="20"/>
          <w:szCs w:val="20"/>
        </w:rPr>
        <w:t>Which requests and/or issues (received internally and ext</w:t>
      </w:r>
      <w:r w:rsidRPr="006D3EF7">
        <w:rPr>
          <w:rFonts w:ascii="Times New Roman" w:eastAsia="Times New Roman" w:hAnsi="Times New Roman" w:cs="Times New Roman"/>
          <w:color w:val="000000"/>
          <w:sz w:val="20"/>
          <w:szCs w:val="20"/>
        </w:rPr>
        <w:t xml:space="preserve">ernally) should be handled independently. </w:t>
      </w:r>
    </w:p>
    <w:p w14:paraId="3D1FC462" w14:textId="77777777" w:rsidR="00666457" w:rsidRPr="006D3EF7" w:rsidRDefault="00EF05E9" w:rsidP="006D3EF7">
      <w:pPr>
        <w:pStyle w:val="ListParagraph"/>
        <w:numPr>
          <w:ilvl w:val="0"/>
          <w:numId w:val="17"/>
        </w:numPr>
        <w:pBdr>
          <w:top w:val="nil"/>
          <w:left w:val="nil"/>
          <w:bottom w:val="nil"/>
          <w:right w:val="nil"/>
          <w:between w:val="nil"/>
        </w:pBdr>
        <w:rPr>
          <w:rFonts w:ascii="Times New Roman" w:eastAsia="Times New Roman" w:hAnsi="Times New Roman" w:cs="Times New Roman"/>
          <w:color w:val="000000"/>
          <w:sz w:val="20"/>
          <w:szCs w:val="20"/>
        </w:rPr>
      </w:pPr>
      <w:r w:rsidRPr="006D3EF7">
        <w:rPr>
          <w:rFonts w:ascii="Times New Roman" w:eastAsia="Times New Roman" w:hAnsi="Times New Roman" w:cs="Times New Roman"/>
          <w:color w:val="000000"/>
          <w:sz w:val="20"/>
          <w:szCs w:val="20"/>
        </w:rPr>
        <w:t xml:space="preserve">What sources to consult, what information to research and how issues should be dealt with </w:t>
      </w:r>
    </w:p>
    <w:p w14:paraId="06BDC9F5" w14:textId="77777777" w:rsidR="00666457" w:rsidRPr="006D3EF7" w:rsidRDefault="00EF05E9" w:rsidP="006D3EF7">
      <w:pPr>
        <w:pStyle w:val="ListParagraph"/>
        <w:numPr>
          <w:ilvl w:val="0"/>
          <w:numId w:val="17"/>
        </w:numPr>
        <w:pBdr>
          <w:top w:val="nil"/>
          <w:left w:val="nil"/>
          <w:bottom w:val="nil"/>
          <w:right w:val="nil"/>
          <w:between w:val="nil"/>
        </w:pBdr>
        <w:rPr>
          <w:rFonts w:ascii="Times New Roman" w:eastAsia="Times New Roman" w:hAnsi="Times New Roman" w:cs="Times New Roman"/>
          <w:color w:val="000000"/>
          <w:sz w:val="20"/>
          <w:szCs w:val="20"/>
        </w:rPr>
      </w:pPr>
      <w:r w:rsidRPr="006D3EF7">
        <w:rPr>
          <w:rFonts w:ascii="Times New Roman" w:eastAsia="Times New Roman" w:hAnsi="Times New Roman" w:cs="Times New Roman"/>
          <w:color w:val="000000"/>
          <w:sz w:val="20"/>
          <w:szCs w:val="20"/>
        </w:rPr>
        <w:t xml:space="preserve">The application of personnel policies and collective agreement to matters falling within the domain of the portfolio. </w:t>
      </w:r>
    </w:p>
    <w:p w14:paraId="39F97420" w14:textId="77777777" w:rsidR="00666457" w:rsidRPr="006D3EF7" w:rsidRDefault="00EF05E9" w:rsidP="006D3EF7">
      <w:pPr>
        <w:pStyle w:val="ListParagraph"/>
        <w:numPr>
          <w:ilvl w:val="0"/>
          <w:numId w:val="17"/>
        </w:numPr>
        <w:pBdr>
          <w:top w:val="nil"/>
          <w:left w:val="nil"/>
          <w:bottom w:val="nil"/>
          <w:right w:val="nil"/>
          <w:between w:val="nil"/>
        </w:pBdr>
        <w:rPr>
          <w:rFonts w:ascii="Times New Roman" w:eastAsia="Times New Roman" w:hAnsi="Times New Roman" w:cs="Times New Roman"/>
          <w:color w:val="000000"/>
          <w:sz w:val="20"/>
          <w:szCs w:val="20"/>
        </w:rPr>
      </w:pPr>
      <w:r w:rsidRPr="006D3EF7">
        <w:rPr>
          <w:rFonts w:ascii="Times New Roman" w:eastAsia="Times New Roman" w:hAnsi="Times New Roman" w:cs="Times New Roman"/>
          <w:color w:val="000000"/>
          <w:sz w:val="20"/>
          <w:szCs w:val="20"/>
        </w:rPr>
        <w:t>Imp</w:t>
      </w:r>
      <w:r w:rsidRPr="006D3EF7">
        <w:rPr>
          <w:rFonts w:ascii="Times New Roman" w:eastAsia="Times New Roman" w:hAnsi="Times New Roman" w:cs="Times New Roman"/>
          <w:color w:val="000000"/>
          <w:sz w:val="20"/>
          <w:szCs w:val="20"/>
        </w:rPr>
        <w:t xml:space="preserve">lementing cross-unit coordination strategies and tools to address inefficiencies and maintain consistent standards across the portfolio. </w:t>
      </w:r>
    </w:p>
    <w:p w14:paraId="31E8CB57" w14:textId="77777777" w:rsidR="00666457" w:rsidRPr="006D3EF7" w:rsidRDefault="00EF05E9" w:rsidP="006D3EF7">
      <w:pPr>
        <w:pStyle w:val="ListParagraph"/>
        <w:numPr>
          <w:ilvl w:val="0"/>
          <w:numId w:val="17"/>
        </w:numPr>
        <w:pBdr>
          <w:top w:val="nil"/>
          <w:left w:val="nil"/>
          <w:bottom w:val="nil"/>
          <w:right w:val="nil"/>
          <w:between w:val="nil"/>
        </w:pBdr>
        <w:rPr>
          <w:rFonts w:ascii="Times New Roman" w:eastAsia="Times New Roman" w:hAnsi="Times New Roman" w:cs="Times New Roman"/>
          <w:color w:val="000000"/>
          <w:sz w:val="20"/>
          <w:szCs w:val="20"/>
        </w:rPr>
      </w:pPr>
      <w:r w:rsidRPr="006D3EF7">
        <w:rPr>
          <w:rFonts w:ascii="Times New Roman" w:eastAsia="Times New Roman" w:hAnsi="Times New Roman" w:cs="Times New Roman"/>
          <w:color w:val="000000"/>
          <w:sz w:val="20"/>
          <w:szCs w:val="20"/>
        </w:rPr>
        <w:lastRenderedPageBreak/>
        <w:t xml:space="preserve">Adjusting strategic planning timelines or deliverables to ensure alignment with evolving institutional goals or executive directives. </w:t>
      </w:r>
    </w:p>
    <w:p w14:paraId="4ACD88AB" w14:textId="77777777" w:rsidR="00666457" w:rsidRPr="006D3EF7" w:rsidRDefault="00EF05E9" w:rsidP="006D3EF7">
      <w:pPr>
        <w:pStyle w:val="ListParagraph"/>
        <w:numPr>
          <w:ilvl w:val="0"/>
          <w:numId w:val="17"/>
        </w:numPr>
        <w:pBdr>
          <w:top w:val="nil"/>
          <w:left w:val="nil"/>
          <w:bottom w:val="nil"/>
          <w:right w:val="nil"/>
          <w:between w:val="nil"/>
        </w:pBdr>
        <w:rPr>
          <w:rFonts w:ascii="Times New Roman" w:eastAsia="Times New Roman" w:hAnsi="Times New Roman" w:cs="Times New Roman"/>
          <w:color w:val="000000"/>
          <w:sz w:val="20"/>
          <w:szCs w:val="20"/>
        </w:rPr>
      </w:pPr>
      <w:r w:rsidRPr="006D3EF7">
        <w:rPr>
          <w:rFonts w:ascii="Times New Roman" w:eastAsia="Times New Roman" w:hAnsi="Times New Roman" w:cs="Times New Roman"/>
          <w:color w:val="000000"/>
          <w:sz w:val="20"/>
          <w:szCs w:val="20"/>
        </w:rPr>
        <w:t xml:space="preserve">Escalating or delegating time-sensitive issues based on impact, urgency and institutional risk. </w:t>
      </w:r>
    </w:p>
    <w:p w14:paraId="4A00ED93" w14:textId="77777777" w:rsidR="00666457" w:rsidRPr="006D3EF7" w:rsidRDefault="00EF05E9" w:rsidP="006D3EF7">
      <w:pPr>
        <w:pStyle w:val="ListParagraph"/>
        <w:numPr>
          <w:ilvl w:val="0"/>
          <w:numId w:val="17"/>
        </w:numPr>
        <w:pBdr>
          <w:top w:val="nil"/>
          <w:left w:val="nil"/>
          <w:bottom w:val="nil"/>
          <w:right w:val="nil"/>
          <w:between w:val="nil"/>
        </w:pBdr>
        <w:rPr>
          <w:rFonts w:ascii="Times New Roman" w:eastAsia="Times New Roman" w:hAnsi="Times New Roman" w:cs="Times New Roman"/>
          <w:color w:val="000000"/>
          <w:sz w:val="20"/>
          <w:szCs w:val="20"/>
        </w:rPr>
      </w:pPr>
      <w:r w:rsidRPr="006D3EF7">
        <w:rPr>
          <w:rFonts w:ascii="Times New Roman" w:eastAsia="Times New Roman" w:hAnsi="Times New Roman" w:cs="Times New Roman"/>
          <w:color w:val="000000"/>
          <w:sz w:val="20"/>
          <w:szCs w:val="20"/>
        </w:rPr>
        <w:t>The strategies for high-</w:t>
      </w:r>
      <w:r w:rsidRPr="006D3EF7">
        <w:rPr>
          <w:rFonts w:ascii="Times New Roman" w:eastAsia="Times New Roman" w:hAnsi="Times New Roman" w:cs="Times New Roman"/>
          <w:color w:val="000000"/>
          <w:sz w:val="20"/>
          <w:szCs w:val="20"/>
        </w:rPr>
        <w:t xml:space="preserve">profile issues </w:t>
      </w:r>
      <w:r w:rsidRPr="006D3EF7">
        <w:rPr>
          <w:rFonts w:ascii="Times New Roman" w:eastAsia="Times New Roman" w:hAnsi="Times New Roman" w:cs="Times New Roman"/>
          <w:sz w:val="20"/>
          <w:szCs w:val="20"/>
        </w:rPr>
        <w:t>include</w:t>
      </w:r>
      <w:r w:rsidRPr="006D3EF7">
        <w:rPr>
          <w:rFonts w:ascii="Times New Roman" w:eastAsia="Times New Roman" w:hAnsi="Times New Roman" w:cs="Times New Roman"/>
          <w:color w:val="000000"/>
          <w:sz w:val="20"/>
          <w:szCs w:val="20"/>
        </w:rPr>
        <w:t xml:space="preserve"> the development and review of briefing materials. </w:t>
      </w:r>
    </w:p>
    <w:p w14:paraId="20A6F7FF" w14:textId="77777777" w:rsidR="00666457" w:rsidRPr="006D3EF7" w:rsidRDefault="00EF05E9" w:rsidP="006D3EF7">
      <w:pPr>
        <w:pStyle w:val="ListParagraph"/>
        <w:numPr>
          <w:ilvl w:val="0"/>
          <w:numId w:val="17"/>
        </w:numPr>
        <w:pBdr>
          <w:top w:val="nil"/>
          <w:left w:val="nil"/>
          <w:bottom w:val="nil"/>
          <w:right w:val="nil"/>
          <w:between w:val="nil"/>
        </w:pBdr>
        <w:rPr>
          <w:rFonts w:ascii="Times New Roman" w:eastAsia="Times New Roman" w:hAnsi="Times New Roman" w:cs="Times New Roman"/>
          <w:color w:val="000000"/>
          <w:sz w:val="20"/>
          <w:szCs w:val="20"/>
        </w:rPr>
      </w:pPr>
      <w:r w:rsidRPr="006D3EF7">
        <w:rPr>
          <w:rFonts w:ascii="Times New Roman" w:eastAsia="Times New Roman" w:hAnsi="Times New Roman" w:cs="Times New Roman"/>
          <w:color w:val="000000"/>
          <w:sz w:val="20"/>
          <w:szCs w:val="20"/>
        </w:rPr>
        <w:t xml:space="preserve">Authorizing the Provost’s participation in events or engagements based on institutional relevance and strategic impact. </w:t>
      </w:r>
    </w:p>
    <w:p w14:paraId="4084B213" w14:textId="77777777" w:rsidR="00666457" w:rsidRPr="003434AD" w:rsidRDefault="00666457">
      <w:pPr>
        <w:rPr>
          <w:rFonts w:ascii="Times New Roman" w:eastAsia="Times New Roman" w:hAnsi="Times New Roman" w:cs="Times New Roman"/>
          <w:color w:val="000000"/>
          <w:sz w:val="20"/>
          <w:szCs w:val="20"/>
        </w:rPr>
      </w:pPr>
    </w:p>
    <w:p w14:paraId="3DB064D6" w14:textId="77777777" w:rsidR="00666457" w:rsidRPr="003434AD" w:rsidRDefault="00EF05E9">
      <w:pPr>
        <w:pBdr>
          <w:top w:val="nil"/>
          <w:left w:val="nil"/>
          <w:bottom w:val="nil"/>
          <w:right w:val="nil"/>
          <w:between w:val="nil"/>
        </w:pBdr>
        <w:tabs>
          <w:tab w:val="left" w:pos="720"/>
        </w:tabs>
        <w:ind w:right="180"/>
        <w:rPr>
          <w:rFonts w:ascii="Times New Roman" w:eastAsia="Times New Roman" w:hAnsi="Times New Roman" w:cs="Times New Roman"/>
          <w:b/>
          <w:bCs/>
          <w:sz w:val="20"/>
          <w:szCs w:val="20"/>
        </w:rPr>
      </w:pPr>
      <w:r w:rsidRPr="003434AD">
        <w:rPr>
          <w:rFonts w:ascii="Times New Roman" w:eastAsia="Times New Roman" w:hAnsi="Times New Roman" w:cs="Times New Roman"/>
          <w:b/>
          <w:bCs/>
          <w:sz w:val="20"/>
          <w:szCs w:val="20"/>
        </w:rPr>
        <w:t>PROBLEM SOLVING AND LEVEL OF SUPERVISION</w:t>
      </w:r>
    </w:p>
    <w:p w14:paraId="331928BB" w14:textId="1F7E3D8F" w:rsidR="00666457" w:rsidRPr="003434AD" w:rsidRDefault="003434AD">
      <w:pPr>
        <w:rPr>
          <w:rFonts w:ascii="Times New Roman" w:eastAsia="Times New Roman" w:hAnsi="Times New Roman" w:cs="Times New Roman"/>
          <w:color w:val="000000"/>
          <w:sz w:val="20"/>
          <w:szCs w:val="20"/>
        </w:rPr>
      </w:pPr>
      <w:r w:rsidRPr="003434AD">
        <w:rPr>
          <w:rFonts w:ascii="Times New Roman" w:eastAsia="Times New Roman" w:hAnsi="Times New Roman" w:cs="Times New Roman"/>
          <w:color w:val="000000"/>
          <w:sz w:val="20"/>
          <w:szCs w:val="20"/>
        </w:rPr>
        <w:t xml:space="preserve">The Associate Director solves problems related to: </w:t>
      </w:r>
    </w:p>
    <w:p w14:paraId="673C503E" w14:textId="77777777" w:rsidR="00666457" w:rsidRPr="006D3EF7" w:rsidRDefault="00EF05E9" w:rsidP="006D3EF7">
      <w:pPr>
        <w:pStyle w:val="ListParagraph"/>
        <w:numPr>
          <w:ilvl w:val="0"/>
          <w:numId w:val="18"/>
        </w:numPr>
        <w:pBdr>
          <w:top w:val="nil"/>
          <w:left w:val="nil"/>
          <w:bottom w:val="nil"/>
          <w:right w:val="nil"/>
          <w:between w:val="nil"/>
        </w:pBdr>
        <w:rPr>
          <w:rFonts w:ascii="Times New Roman" w:eastAsia="Times New Roman" w:hAnsi="Times New Roman" w:cs="Times New Roman"/>
          <w:color w:val="000000"/>
          <w:sz w:val="20"/>
          <w:szCs w:val="20"/>
        </w:rPr>
      </w:pPr>
      <w:r w:rsidRPr="006D3EF7">
        <w:rPr>
          <w:rFonts w:ascii="Times New Roman" w:eastAsia="Times New Roman" w:hAnsi="Times New Roman" w:cs="Times New Roman"/>
          <w:color w:val="000000"/>
          <w:sz w:val="20"/>
          <w:szCs w:val="20"/>
        </w:rPr>
        <w:t xml:space="preserve">The prioritization of multiple, competing project timelines, milestones and deliverables related to the day-to-day operations of the Provost’s Office. </w:t>
      </w:r>
    </w:p>
    <w:p w14:paraId="0FDF5137" w14:textId="77777777" w:rsidR="00666457" w:rsidRPr="006D3EF7" w:rsidRDefault="00EF05E9" w:rsidP="006D3EF7">
      <w:pPr>
        <w:pStyle w:val="ListParagraph"/>
        <w:numPr>
          <w:ilvl w:val="0"/>
          <w:numId w:val="18"/>
        </w:numPr>
        <w:pBdr>
          <w:top w:val="nil"/>
          <w:left w:val="nil"/>
          <w:bottom w:val="nil"/>
          <w:right w:val="nil"/>
          <w:between w:val="nil"/>
        </w:pBdr>
        <w:rPr>
          <w:rFonts w:ascii="Times New Roman" w:eastAsia="Times New Roman" w:hAnsi="Times New Roman" w:cs="Times New Roman"/>
          <w:color w:val="000000"/>
          <w:sz w:val="20"/>
          <w:szCs w:val="20"/>
        </w:rPr>
      </w:pPr>
      <w:r w:rsidRPr="006D3EF7">
        <w:rPr>
          <w:rFonts w:ascii="Times New Roman" w:eastAsia="Times New Roman" w:hAnsi="Times New Roman" w:cs="Times New Roman"/>
          <w:color w:val="000000"/>
          <w:sz w:val="20"/>
          <w:szCs w:val="20"/>
        </w:rPr>
        <w:t>Resolving breakdowns in cross-unit coordination within the portfolio to</w:t>
      </w:r>
      <w:r w:rsidRPr="006D3EF7">
        <w:rPr>
          <w:rFonts w:ascii="Times New Roman" w:eastAsia="Times New Roman" w:hAnsi="Times New Roman" w:cs="Times New Roman"/>
          <w:color w:val="000000"/>
          <w:sz w:val="20"/>
          <w:szCs w:val="20"/>
        </w:rPr>
        <w:t xml:space="preserve"> maintain operational excellence. </w:t>
      </w:r>
    </w:p>
    <w:p w14:paraId="053B53AC" w14:textId="77777777" w:rsidR="00666457" w:rsidRPr="006D3EF7" w:rsidRDefault="00EF05E9" w:rsidP="006D3EF7">
      <w:pPr>
        <w:pStyle w:val="ListParagraph"/>
        <w:numPr>
          <w:ilvl w:val="0"/>
          <w:numId w:val="18"/>
        </w:numPr>
        <w:pBdr>
          <w:top w:val="nil"/>
          <w:left w:val="nil"/>
          <w:bottom w:val="nil"/>
          <w:right w:val="nil"/>
          <w:between w:val="nil"/>
        </w:pBdr>
        <w:rPr>
          <w:rFonts w:ascii="Times New Roman" w:eastAsia="Times New Roman" w:hAnsi="Times New Roman" w:cs="Times New Roman"/>
          <w:color w:val="000000"/>
          <w:sz w:val="20"/>
          <w:szCs w:val="20"/>
        </w:rPr>
      </w:pPr>
      <w:r w:rsidRPr="006D3EF7">
        <w:rPr>
          <w:rFonts w:ascii="Times New Roman" w:eastAsia="Times New Roman" w:hAnsi="Times New Roman" w:cs="Times New Roman"/>
          <w:color w:val="000000"/>
          <w:sz w:val="20"/>
          <w:szCs w:val="20"/>
        </w:rPr>
        <w:t xml:space="preserve">Addressing gaps in strategic planning alignment across departments reporting to the Provost’s Office. </w:t>
      </w:r>
    </w:p>
    <w:p w14:paraId="500592CC" w14:textId="77777777" w:rsidR="00666457" w:rsidRPr="006D3EF7" w:rsidRDefault="00EF05E9" w:rsidP="006D3EF7">
      <w:pPr>
        <w:pStyle w:val="ListParagraph"/>
        <w:numPr>
          <w:ilvl w:val="0"/>
          <w:numId w:val="18"/>
        </w:numPr>
        <w:pBdr>
          <w:top w:val="nil"/>
          <w:left w:val="nil"/>
          <w:bottom w:val="nil"/>
          <w:right w:val="nil"/>
          <w:between w:val="nil"/>
        </w:pBdr>
        <w:rPr>
          <w:rFonts w:ascii="Times New Roman" w:eastAsia="Times New Roman" w:hAnsi="Times New Roman" w:cs="Times New Roman"/>
          <w:color w:val="000000"/>
          <w:sz w:val="20"/>
          <w:szCs w:val="20"/>
        </w:rPr>
      </w:pPr>
      <w:r w:rsidRPr="006D3EF7">
        <w:rPr>
          <w:rFonts w:ascii="Times New Roman" w:eastAsia="Times New Roman" w:hAnsi="Times New Roman" w:cs="Times New Roman"/>
          <w:color w:val="000000"/>
          <w:sz w:val="20"/>
          <w:szCs w:val="20"/>
        </w:rPr>
        <w:t xml:space="preserve">Managing time-sensitive issues requiring executive attention and institutional decision-making. </w:t>
      </w:r>
    </w:p>
    <w:p w14:paraId="00DD877C" w14:textId="77777777" w:rsidR="00666457" w:rsidRPr="006D3EF7" w:rsidRDefault="00EF05E9" w:rsidP="006D3EF7">
      <w:pPr>
        <w:pStyle w:val="ListParagraph"/>
        <w:numPr>
          <w:ilvl w:val="0"/>
          <w:numId w:val="18"/>
        </w:numPr>
        <w:pBdr>
          <w:top w:val="nil"/>
          <w:left w:val="nil"/>
          <w:bottom w:val="nil"/>
          <w:right w:val="nil"/>
          <w:between w:val="nil"/>
        </w:pBdr>
        <w:rPr>
          <w:rFonts w:ascii="Times New Roman" w:eastAsia="Times New Roman" w:hAnsi="Times New Roman" w:cs="Times New Roman"/>
          <w:color w:val="000000"/>
          <w:sz w:val="20"/>
          <w:szCs w:val="20"/>
        </w:rPr>
      </w:pPr>
      <w:r w:rsidRPr="006D3EF7">
        <w:rPr>
          <w:rFonts w:ascii="Times New Roman" w:eastAsia="Times New Roman" w:hAnsi="Times New Roman" w:cs="Times New Roman"/>
          <w:color w:val="000000"/>
          <w:sz w:val="20"/>
          <w:szCs w:val="20"/>
        </w:rPr>
        <w:t>The mitigation of rep</w:t>
      </w:r>
      <w:r w:rsidRPr="006D3EF7">
        <w:rPr>
          <w:rFonts w:ascii="Times New Roman" w:eastAsia="Times New Roman" w:hAnsi="Times New Roman" w:cs="Times New Roman"/>
          <w:color w:val="000000"/>
          <w:sz w:val="20"/>
          <w:szCs w:val="20"/>
        </w:rPr>
        <w:t xml:space="preserve">utational risks tied to sensitive communications or external stakeholder interactions. </w:t>
      </w:r>
    </w:p>
    <w:p w14:paraId="4DA35EB0" w14:textId="77777777" w:rsidR="00666457" w:rsidRPr="006D3EF7" w:rsidRDefault="00EF05E9" w:rsidP="006D3EF7">
      <w:pPr>
        <w:pStyle w:val="ListParagraph"/>
        <w:numPr>
          <w:ilvl w:val="0"/>
          <w:numId w:val="18"/>
        </w:numPr>
        <w:pBdr>
          <w:top w:val="nil"/>
          <w:left w:val="nil"/>
          <w:bottom w:val="nil"/>
          <w:right w:val="nil"/>
          <w:between w:val="nil"/>
        </w:pBdr>
        <w:rPr>
          <w:rFonts w:ascii="Times New Roman" w:eastAsia="Times New Roman" w:hAnsi="Times New Roman" w:cs="Times New Roman"/>
          <w:color w:val="000000"/>
          <w:sz w:val="20"/>
          <w:szCs w:val="20"/>
        </w:rPr>
      </w:pPr>
      <w:r w:rsidRPr="006D3EF7">
        <w:rPr>
          <w:rFonts w:ascii="Times New Roman" w:eastAsia="Times New Roman" w:hAnsi="Times New Roman" w:cs="Times New Roman"/>
          <w:color w:val="000000"/>
          <w:sz w:val="20"/>
          <w:szCs w:val="20"/>
        </w:rPr>
        <w:t xml:space="preserve">Improving the effectiveness of administrative processes, tools or reporting mechanisms across the portfolio. </w:t>
      </w:r>
    </w:p>
    <w:p w14:paraId="0F745A16" w14:textId="77777777" w:rsidR="00666457" w:rsidRPr="006D3EF7" w:rsidRDefault="00EF05E9" w:rsidP="006D3EF7">
      <w:pPr>
        <w:pStyle w:val="ListParagraph"/>
        <w:numPr>
          <w:ilvl w:val="0"/>
          <w:numId w:val="18"/>
        </w:numPr>
        <w:pBdr>
          <w:top w:val="nil"/>
          <w:left w:val="nil"/>
          <w:bottom w:val="nil"/>
          <w:right w:val="nil"/>
          <w:between w:val="nil"/>
        </w:pBdr>
        <w:rPr>
          <w:rFonts w:ascii="Times New Roman" w:eastAsia="Times New Roman" w:hAnsi="Times New Roman" w:cs="Times New Roman"/>
          <w:color w:val="000000"/>
          <w:sz w:val="20"/>
          <w:szCs w:val="20"/>
        </w:rPr>
      </w:pPr>
      <w:r w:rsidRPr="006D3EF7">
        <w:rPr>
          <w:rFonts w:ascii="Times New Roman" w:eastAsia="Times New Roman" w:hAnsi="Times New Roman" w:cs="Times New Roman"/>
          <w:color w:val="000000"/>
          <w:sz w:val="20"/>
          <w:szCs w:val="20"/>
        </w:rPr>
        <w:t xml:space="preserve">Clarifying complex governance or policy-related issues, especially in support of decisions from Senate or the Provost. </w:t>
      </w:r>
    </w:p>
    <w:p w14:paraId="7DB0BC41" w14:textId="77777777" w:rsidR="00666457" w:rsidRPr="006D3EF7" w:rsidRDefault="00EF05E9" w:rsidP="006D3EF7">
      <w:pPr>
        <w:pStyle w:val="ListParagraph"/>
        <w:numPr>
          <w:ilvl w:val="0"/>
          <w:numId w:val="18"/>
        </w:numPr>
        <w:pBdr>
          <w:top w:val="nil"/>
          <w:left w:val="nil"/>
          <w:bottom w:val="nil"/>
          <w:right w:val="nil"/>
          <w:between w:val="nil"/>
        </w:pBdr>
        <w:rPr>
          <w:rFonts w:ascii="Times New Roman" w:eastAsia="Times New Roman" w:hAnsi="Times New Roman" w:cs="Times New Roman"/>
          <w:color w:val="000000"/>
          <w:sz w:val="20"/>
          <w:szCs w:val="20"/>
        </w:rPr>
      </w:pPr>
      <w:r w:rsidRPr="006D3EF7">
        <w:rPr>
          <w:rFonts w:ascii="Times New Roman" w:eastAsia="Times New Roman" w:hAnsi="Times New Roman" w:cs="Times New Roman"/>
          <w:color w:val="000000"/>
          <w:sz w:val="20"/>
          <w:szCs w:val="20"/>
        </w:rPr>
        <w:t xml:space="preserve">Interpretation of university policies and procedures. </w:t>
      </w:r>
    </w:p>
    <w:p w14:paraId="003307A6" w14:textId="77777777" w:rsidR="00666457" w:rsidRPr="006D3EF7" w:rsidRDefault="00EF05E9" w:rsidP="006D3EF7">
      <w:pPr>
        <w:pStyle w:val="ListParagraph"/>
        <w:numPr>
          <w:ilvl w:val="0"/>
          <w:numId w:val="18"/>
        </w:numPr>
        <w:pBdr>
          <w:top w:val="nil"/>
          <w:left w:val="nil"/>
          <w:bottom w:val="nil"/>
          <w:right w:val="nil"/>
          <w:between w:val="nil"/>
        </w:pBdr>
        <w:rPr>
          <w:rFonts w:ascii="Times New Roman" w:eastAsia="Times New Roman" w:hAnsi="Times New Roman" w:cs="Times New Roman"/>
          <w:color w:val="000000"/>
          <w:sz w:val="20"/>
          <w:szCs w:val="20"/>
        </w:rPr>
      </w:pPr>
      <w:r w:rsidRPr="006D3EF7">
        <w:rPr>
          <w:rFonts w:ascii="Times New Roman" w:eastAsia="Times New Roman" w:hAnsi="Times New Roman" w:cs="Times New Roman"/>
          <w:sz w:val="20"/>
          <w:szCs w:val="20"/>
        </w:rPr>
        <w:t xml:space="preserve">Interpreting and applying governance frameworks or Board or Senate directives in </w:t>
      </w:r>
      <w:r w:rsidRPr="006D3EF7">
        <w:rPr>
          <w:rFonts w:ascii="Times New Roman" w:eastAsia="Times New Roman" w:hAnsi="Times New Roman" w:cs="Times New Roman"/>
          <w:sz w:val="20"/>
          <w:szCs w:val="20"/>
        </w:rPr>
        <w:t>collaboration with internal stakeholders, ensuring appropriate institutional response.</w:t>
      </w:r>
    </w:p>
    <w:p w14:paraId="40B90C59" w14:textId="77777777" w:rsidR="00666457" w:rsidRPr="003434AD" w:rsidRDefault="00666457">
      <w:pPr>
        <w:pBdr>
          <w:top w:val="nil"/>
          <w:left w:val="nil"/>
          <w:bottom w:val="nil"/>
          <w:right w:val="nil"/>
          <w:between w:val="nil"/>
        </w:pBdr>
        <w:tabs>
          <w:tab w:val="left" w:pos="720"/>
        </w:tabs>
        <w:ind w:left="360" w:right="187"/>
        <w:rPr>
          <w:rFonts w:ascii="Times New Roman" w:eastAsia="Times New Roman" w:hAnsi="Times New Roman" w:cs="Times New Roman"/>
          <w:sz w:val="20"/>
          <w:szCs w:val="20"/>
        </w:rPr>
      </w:pPr>
    </w:p>
    <w:p w14:paraId="161B9026" w14:textId="77777777" w:rsidR="00666457" w:rsidRPr="003434AD" w:rsidRDefault="00EF05E9">
      <w:pPr>
        <w:rPr>
          <w:rFonts w:ascii="Times New Roman" w:eastAsia="Times New Roman" w:hAnsi="Times New Roman" w:cs="Times New Roman"/>
          <w:b/>
          <w:bCs/>
          <w:sz w:val="20"/>
          <w:szCs w:val="20"/>
        </w:rPr>
      </w:pPr>
      <w:r w:rsidRPr="003434AD">
        <w:rPr>
          <w:rFonts w:ascii="Times New Roman" w:eastAsia="Times New Roman" w:hAnsi="Times New Roman" w:cs="Times New Roman"/>
          <w:b/>
          <w:bCs/>
          <w:sz w:val="20"/>
          <w:szCs w:val="20"/>
        </w:rPr>
        <w:t>RELATIONSHIPS</w:t>
      </w:r>
    </w:p>
    <w:p w14:paraId="4F81EACB" w14:textId="490C5211" w:rsidR="00666457" w:rsidRPr="003434AD" w:rsidRDefault="00EF05E9">
      <w:pPr>
        <w:rPr>
          <w:rFonts w:ascii="Times New Roman" w:eastAsia="Times New Roman" w:hAnsi="Times New Roman" w:cs="Times New Roman"/>
          <w:sz w:val="20"/>
          <w:szCs w:val="20"/>
        </w:rPr>
      </w:pPr>
      <w:r w:rsidRPr="003434AD">
        <w:rPr>
          <w:rFonts w:ascii="Times New Roman" w:eastAsia="Times New Roman" w:hAnsi="Times New Roman" w:cs="Times New Roman"/>
          <w:sz w:val="20"/>
          <w:szCs w:val="20"/>
        </w:rPr>
        <w:t>Sets objectives necessary for obtaining feedback and assistance. Partners with a wide circle of contacts and involves them in generating mutually benefici</w:t>
      </w:r>
      <w:r w:rsidRPr="003434AD">
        <w:rPr>
          <w:rFonts w:ascii="Times New Roman" w:eastAsia="Times New Roman" w:hAnsi="Times New Roman" w:cs="Times New Roman"/>
          <w:sz w:val="20"/>
          <w:szCs w:val="20"/>
        </w:rPr>
        <w:t>al opportunities and achieving agreeable outcomes. Shares ideas, issues and opportunities with members of personal network. Seeks referrals from others with relevant expertise and influence. Attends and maintains relationships with relevant formal and info</w:t>
      </w:r>
      <w:r w:rsidRPr="003434AD">
        <w:rPr>
          <w:rFonts w:ascii="Times New Roman" w:eastAsia="Times New Roman" w:hAnsi="Times New Roman" w:cs="Times New Roman"/>
          <w:sz w:val="20"/>
          <w:szCs w:val="20"/>
        </w:rPr>
        <w:t>rmal professional groups and organizations.</w:t>
      </w:r>
    </w:p>
    <w:p w14:paraId="3D2AE3C3" w14:textId="77777777" w:rsidR="006D3EF7" w:rsidRDefault="006D3EF7">
      <w:pPr>
        <w:rPr>
          <w:rFonts w:ascii="Times New Roman" w:eastAsia="Times New Roman" w:hAnsi="Times New Roman" w:cs="Times New Roman"/>
          <w:b/>
          <w:bCs/>
          <w:sz w:val="20"/>
          <w:szCs w:val="20"/>
        </w:rPr>
      </w:pPr>
    </w:p>
    <w:p w14:paraId="46195E37" w14:textId="290EF071" w:rsidR="00666457" w:rsidRPr="003434AD" w:rsidRDefault="00EF05E9">
      <w:pPr>
        <w:rPr>
          <w:rFonts w:ascii="Times New Roman" w:eastAsia="Times New Roman" w:hAnsi="Times New Roman" w:cs="Times New Roman"/>
          <w:b/>
          <w:bCs/>
          <w:sz w:val="20"/>
          <w:szCs w:val="20"/>
        </w:rPr>
      </w:pPr>
      <w:r w:rsidRPr="003434AD">
        <w:rPr>
          <w:rFonts w:ascii="Times New Roman" w:eastAsia="Times New Roman" w:hAnsi="Times New Roman" w:cs="Times New Roman"/>
          <w:b/>
          <w:bCs/>
          <w:sz w:val="20"/>
          <w:szCs w:val="20"/>
        </w:rPr>
        <w:t>Supervisory</w:t>
      </w:r>
    </w:p>
    <w:p w14:paraId="77826AA0" w14:textId="0E7FFA44" w:rsidR="00666457" w:rsidRPr="003434AD" w:rsidRDefault="00EF05E9" w:rsidP="006D3EF7">
      <w:pPr>
        <w:pBdr>
          <w:top w:val="nil"/>
          <w:left w:val="nil"/>
          <w:bottom w:val="nil"/>
          <w:right w:val="nil"/>
          <w:between w:val="nil"/>
        </w:pBdr>
        <w:tabs>
          <w:tab w:val="left" w:pos="720"/>
        </w:tabs>
        <w:ind w:right="187"/>
        <w:rPr>
          <w:rFonts w:ascii="Times New Roman" w:eastAsia="Times New Roman" w:hAnsi="Times New Roman" w:cs="Times New Roman"/>
          <w:color w:val="0070C0"/>
          <w:sz w:val="20"/>
          <w:szCs w:val="20"/>
        </w:rPr>
      </w:pPr>
      <w:r w:rsidRPr="003434AD">
        <w:rPr>
          <w:rFonts w:ascii="Times New Roman" w:eastAsia="Times New Roman" w:hAnsi="Times New Roman" w:cs="Times New Roman"/>
          <w:sz w:val="20"/>
          <w:szCs w:val="20"/>
        </w:rPr>
        <w:t>Supervises staff by providing guidance and mentorship, ensuring the appropriateness and currency of job responsibilities, initiating recruitment for temporary and continuing staff, hiring staff, provi</w:t>
      </w:r>
      <w:r w:rsidRPr="003434AD">
        <w:rPr>
          <w:rFonts w:ascii="Times New Roman" w:eastAsia="Times New Roman" w:hAnsi="Times New Roman" w:cs="Times New Roman"/>
          <w:sz w:val="20"/>
          <w:szCs w:val="20"/>
        </w:rPr>
        <w:t>ding or directing the provision of training and development, evaluating performance, approving leaves of absence and responding to grievances.</w:t>
      </w:r>
    </w:p>
    <w:p w14:paraId="42DDA6B9" w14:textId="77777777" w:rsidR="006D3EF7" w:rsidRDefault="006D3EF7">
      <w:pPr>
        <w:rPr>
          <w:rFonts w:ascii="Times New Roman" w:eastAsia="Times New Roman" w:hAnsi="Times New Roman" w:cs="Times New Roman"/>
          <w:b/>
          <w:bCs/>
          <w:sz w:val="20"/>
          <w:szCs w:val="20"/>
        </w:rPr>
      </w:pPr>
    </w:p>
    <w:p w14:paraId="61416EC3" w14:textId="317078F9" w:rsidR="00666457" w:rsidRPr="003434AD" w:rsidRDefault="00EF05E9">
      <w:pPr>
        <w:rPr>
          <w:rFonts w:ascii="Times New Roman" w:eastAsia="Times New Roman" w:hAnsi="Times New Roman" w:cs="Times New Roman"/>
          <w:sz w:val="20"/>
          <w:szCs w:val="20"/>
        </w:rPr>
      </w:pPr>
      <w:r w:rsidRPr="003434AD">
        <w:rPr>
          <w:rFonts w:ascii="Times New Roman" w:eastAsia="Times New Roman" w:hAnsi="Times New Roman" w:cs="Times New Roman"/>
          <w:b/>
          <w:bCs/>
          <w:sz w:val="20"/>
          <w:szCs w:val="20"/>
        </w:rPr>
        <w:t>Primary Wo</w:t>
      </w:r>
      <w:r w:rsidR="003434AD">
        <w:rPr>
          <w:rFonts w:ascii="Times New Roman" w:eastAsia="Times New Roman" w:hAnsi="Times New Roman" w:cs="Times New Roman"/>
          <w:b/>
          <w:bCs/>
          <w:sz w:val="20"/>
          <w:szCs w:val="20"/>
        </w:rPr>
        <w:t>r</w:t>
      </w:r>
      <w:r w:rsidRPr="003434AD">
        <w:rPr>
          <w:rFonts w:ascii="Times New Roman" w:eastAsia="Times New Roman" w:hAnsi="Times New Roman" w:cs="Times New Roman"/>
          <w:b/>
          <w:bCs/>
          <w:sz w:val="20"/>
          <w:szCs w:val="20"/>
        </w:rPr>
        <w:t xml:space="preserve">king Relationships </w:t>
      </w:r>
    </w:p>
    <w:p w14:paraId="680077CB" w14:textId="77777777" w:rsidR="006D3EF7" w:rsidRDefault="00EF05E9" w:rsidP="003434AD">
      <w:pPr>
        <w:rPr>
          <w:rFonts w:ascii="Times New Roman" w:eastAsia="Times New Roman" w:hAnsi="Times New Roman" w:cs="Times New Roman"/>
          <w:b/>
          <w:bCs/>
          <w:sz w:val="20"/>
          <w:szCs w:val="20"/>
        </w:rPr>
      </w:pPr>
      <w:r w:rsidRPr="003434AD">
        <w:rPr>
          <w:rFonts w:ascii="Times New Roman" w:eastAsia="Times New Roman" w:hAnsi="Times New Roman" w:cs="Times New Roman"/>
          <w:b/>
          <w:bCs/>
          <w:sz w:val="20"/>
          <w:szCs w:val="20"/>
        </w:rPr>
        <w:t>Internal/External Connections</w:t>
      </w:r>
    </w:p>
    <w:p w14:paraId="79EC509D" w14:textId="78D6EAF3" w:rsidR="00666457" w:rsidRPr="003434AD" w:rsidRDefault="00EF05E9" w:rsidP="003434AD">
      <w:pPr>
        <w:rPr>
          <w:rFonts w:ascii="Times New Roman" w:eastAsia="Times New Roman" w:hAnsi="Times New Roman" w:cs="Times New Roman"/>
          <w:b/>
          <w:bCs/>
          <w:sz w:val="20"/>
          <w:szCs w:val="20"/>
        </w:rPr>
      </w:pPr>
      <w:r w:rsidRPr="003434AD">
        <w:rPr>
          <w:rFonts w:ascii="Times New Roman" w:eastAsia="Times New Roman" w:hAnsi="Times New Roman" w:cs="Times New Roman"/>
          <w:color w:val="000000"/>
          <w:sz w:val="20"/>
          <w:szCs w:val="20"/>
        </w:rPr>
        <w:t xml:space="preserve">Maintaining effective relationships with the </w:t>
      </w:r>
      <w:r w:rsidRPr="003434AD">
        <w:rPr>
          <w:rFonts w:ascii="Times New Roman" w:eastAsia="Times New Roman" w:hAnsi="Times New Roman" w:cs="Times New Roman"/>
          <w:color w:val="000000"/>
          <w:sz w:val="20"/>
          <w:szCs w:val="20"/>
        </w:rPr>
        <w:t>offices of the Vice-Presidents and members of senior administration including VPs, AVPs, Deans and Executive Directors. Responsible for developing strong relationships with key internal and external stakeholders and strategic partners.</w:t>
      </w:r>
    </w:p>
    <w:p w14:paraId="79DD9489" w14:textId="77777777" w:rsidR="00666457" w:rsidRPr="003434AD" w:rsidRDefault="00666457">
      <w:pPr>
        <w:tabs>
          <w:tab w:val="right" w:pos="9450"/>
        </w:tabs>
        <w:ind w:right="126"/>
        <w:rPr>
          <w:rFonts w:ascii="Times New Roman" w:eastAsia="Times New Roman" w:hAnsi="Times New Roman" w:cs="Times New Roman"/>
          <w:sz w:val="20"/>
          <w:szCs w:val="20"/>
        </w:rPr>
      </w:pPr>
    </w:p>
    <w:p w14:paraId="44985590" w14:textId="77777777" w:rsidR="00666457" w:rsidRPr="003434AD" w:rsidRDefault="00EF05E9">
      <w:pPr>
        <w:rPr>
          <w:rFonts w:ascii="Times New Roman" w:eastAsia="Times New Roman" w:hAnsi="Times New Roman" w:cs="Times New Roman"/>
          <w:b/>
          <w:bCs/>
          <w:sz w:val="20"/>
          <w:szCs w:val="20"/>
        </w:rPr>
      </w:pPr>
      <w:r w:rsidRPr="003434AD">
        <w:rPr>
          <w:rFonts w:ascii="Times New Roman" w:eastAsia="Times New Roman" w:hAnsi="Times New Roman" w:cs="Times New Roman"/>
          <w:b/>
          <w:bCs/>
          <w:sz w:val="20"/>
          <w:szCs w:val="20"/>
        </w:rPr>
        <w:t xml:space="preserve">QUALIFICATIONS </w:t>
      </w:r>
    </w:p>
    <w:p w14:paraId="231750A7" w14:textId="77777777" w:rsidR="00666457" w:rsidRPr="003434AD" w:rsidRDefault="00EF05E9">
      <w:pPr>
        <w:pBdr>
          <w:top w:val="nil"/>
          <w:left w:val="nil"/>
          <w:bottom w:val="nil"/>
          <w:right w:val="nil"/>
          <w:between w:val="nil"/>
        </w:pBdr>
        <w:rPr>
          <w:rFonts w:ascii="Times New Roman" w:eastAsia="Times New Roman" w:hAnsi="Times New Roman" w:cs="Times New Roman"/>
          <w:color w:val="000000"/>
          <w:sz w:val="20"/>
          <w:szCs w:val="20"/>
        </w:rPr>
      </w:pPr>
      <w:r w:rsidRPr="003434AD">
        <w:rPr>
          <w:rFonts w:ascii="Times New Roman" w:eastAsia="Times New Roman" w:hAnsi="Times New Roman" w:cs="Times New Roman"/>
          <w:color w:val="000000"/>
          <w:sz w:val="20"/>
          <w:szCs w:val="20"/>
        </w:rPr>
        <w:t>Bac</w:t>
      </w:r>
      <w:r w:rsidRPr="003434AD">
        <w:rPr>
          <w:rFonts w:ascii="Times New Roman" w:eastAsia="Times New Roman" w:hAnsi="Times New Roman" w:cs="Times New Roman"/>
          <w:color w:val="000000"/>
          <w:sz w:val="20"/>
          <w:szCs w:val="20"/>
        </w:rPr>
        <w:t xml:space="preserve">helor’s degree in Business, Communications, Public Policy, or a related discipline, </w:t>
      </w:r>
      <w:r w:rsidRPr="003434AD">
        <w:rPr>
          <w:rFonts w:ascii="Times New Roman" w:eastAsia="Times New Roman" w:hAnsi="Times New Roman" w:cs="Times New Roman"/>
          <w:sz w:val="20"/>
          <w:szCs w:val="20"/>
        </w:rPr>
        <w:t>and</w:t>
      </w:r>
      <w:r w:rsidRPr="003434AD">
        <w:rPr>
          <w:rFonts w:ascii="Times New Roman" w:eastAsia="Times New Roman" w:hAnsi="Times New Roman" w:cs="Times New Roman"/>
          <w:color w:val="000000"/>
          <w:sz w:val="20"/>
          <w:szCs w:val="20"/>
        </w:rPr>
        <w:t xml:space="preserve"> ten years of related experience in a management role, preferably within a higher education or complex institutional setting supporting high-profile issues that have rep</w:t>
      </w:r>
      <w:r w:rsidRPr="003434AD">
        <w:rPr>
          <w:rFonts w:ascii="Times New Roman" w:eastAsia="Times New Roman" w:hAnsi="Times New Roman" w:cs="Times New Roman"/>
          <w:color w:val="000000"/>
          <w:sz w:val="20"/>
          <w:szCs w:val="20"/>
        </w:rPr>
        <w:t xml:space="preserve">utational consequences to an organization; gathering, synthesizing and disseminating information of a sensitive nature or an equivalent combination of education, training and experience. </w:t>
      </w:r>
    </w:p>
    <w:p w14:paraId="507DDA41" w14:textId="77777777" w:rsidR="00666457" w:rsidRPr="003434AD" w:rsidRDefault="00EF05E9">
      <w:pPr>
        <w:numPr>
          <w:ilvl w:val="0"/>
          <w:numId w:val="1"/>
        </w:numPr>
        <w:pBdr>
          <w:top w:val="nil"/>
          <w:left w:val="nil"/>
          <w:bottom w:val="nil"/>
          <w:right w:val="nil"/>
          <w:between w:val="nil"/>
        </w:pBdr>
        <w:rPr>
          <w:rFonts w:ascii="Times New Roman" w:eastAsia="Times New Roman" w:hAnsi="Times New Roman" w:cs="Times New Roman"/>
          <w:color w:val="000000"/>
          <w:sz w:val="20"/>
          <w:szCs w:val="20"/>
        </w:rPr>
      </w:pPr>
      <w:r w:rsidRPr="003434AD">
        <w:rPr>
          <w:rFonts w:ascii="Times New Roman" w:eastAsia="Times New Roman" w:hAnsi="Times New Roman" w:cs="Times New Roman"/>
          <w:color w:val="000000"/>
          <w:sz w:val="20"/>
          <w:szCs w:val="20"/>
        </w:rPr>
        <w:t>Excellent knowledge of ethics guidelines and related university poli</w:t>
      </w:r>
      <w:r w:rsidRPr="003434AD">
        <w:rPr>
          <w:rFonts w:ascii="Times New Roman" w:eastAsia="Times New Roman" w:hAnsi="Times New Roman" w:cs="Times New Roman"/>
          <w:color w:val="000000"/>
          <w:sz w:val="20"/>
          <w:szCs w:val="20"/>
        </w:rPr>
        <w:t xml:space="preserve">cies and procedures. </w:t>
      </w:r>
    </w:p>
    <w:p w14:paraId="072AC350" w14:textId="77777777" w:rsidR="00666457" w:rsidRPr="003434AD" w:rsidRDefault="00EF05E9">
      <w:pPr>
        <w:numPr>
          <w:ilvl w:val="0"/>
          <w:numId w:val="1"/>
        </w:numPr>
        <w:pBdr>
          <w:top w:val="nil"/>
          <w:left w:val="nil"/>
          <w:bottom w:val="nil"/>
          <w:right w:val="nil"/>
          <w:between w:val="nil"/>
        </w:pBdr>
        <w:rPr>
          <w:rFonts w:ascii="Times New Roman" w:eastAsia="Times New Roman" w:hAnsi="Times New Roman" w:cs="Times New Roman"/>
          <w:color w:val="000000"/>
          <w:sz w:val="20"/>
          <w:szCs w:val="20"/>
        </w:rPr>
      </w:pPr>
      <w:r w:rsidRPr="003434AD">
        <w:rPr>
          <w:rFonts w:ascii="Times New Roman" w:eastAsia="Times New Roman" w:hAnsi="Times New Roman" w:cs="Times New Roman"/>
          <w:color w:val="000000"/>
          <w:sz w:val="20"/>
          <w:szCs w:val="20"/>
        </w:rPr>
        <w:t xml:space="preserve">Excellent knowledge of financial administration and accounting principles and procedures. </w:t>
      </w:r>
    </w:p>
    <w:p w14:paraId="0E93836C" w14:textId="77777777" w:rsidR="00666457" w:rsidRPr="003434AD" w:rsidRDefault="00EF05E9">
      <w:pPr>
        <w:numPr>
          <w:ilvl w:val="0"/>
          <w:numId w:val="1"/>
        </w:numPr>
        <w:pBdr>
          <w:top w:val="nil"/>
          <w:left w:val="nil"/>
          <w:bottom w:val="nil"/>
          <w:right w:val="nil"/>
          <w:between w:val="nil"/>
        </w:pBdr>
        <w:rPr>
          <w:rFonts w:ascii="Times New Roman" w:eastAsia="Times New Roman" w:hAnsi="Times New Roman" w:cs="Times New Roman"/>
          <w:color w:val="000000"/>
          <w:sz w:val="20"/>
          <w:szCs w:val="20"/>
        </w:rPr>
      </w:pPr>
      <w:r w:rsidRPr="003434AD">
        <w:rPr>
          <w:rFonts w:ascii="Times New Roman" w:eastAsia="Times New Roman" w:hAnsi="Times New Roman" w:cs="Times New Roman"/>
          <w:color w:val="000000"/>
          <w:sz w:val="20"/>
          <w:szCs w:val="20"/>
        </w:rPr>
        <w:t>Excellent public policy and administration skills, including sensitivity to, and understanding of issues and interests related to post-secondar</w:t>
      </w:r>
      <w:r w:rsidRPr="003434AD">
        <w:rPr>
          <w:rFonts w:ascii="Times New Roman" w:eastAsia="Times New Roman" w:hAnsi="Times New Roman" w:cs="Times New Roman"/>
          <w:color w:val="000000"/>
          <w:sz w:val="20"/>
          <w:szCs w:val="20"/>
        </w:rPr>
        <w:t xml:space="preserve">y education. </w:t>
      </w:r>
    </w:p>
    <w:p w14:paraId="4C2571EB" w14:textId="77777777" w:rsidR="00666457" w:rsidRPr="003434AD" w:rsidRDefault="00EF05E9">
      <w:pPr>
        <w:numPr>
          <w:ilvl w:val="0"/>
          <w:numId w:val="1"/>
        </w:numPr>
        <w:pBdr>
          <w:top w:val="nil"/>
          <w:left w:val="nil"/>
          <w:bottom w:val="nil"/>
          <w:right w:val="nil"/>
          <w:between w:val="nil"/>
        </w:pBdr>
        <w:rPr>
          <w:rFonts w:ascii="Times New Roman" w:eastAsia="Times New Roman" w:hAnsi="Times New Roman" w:cs="Times New Roman"/>
          <w:color w:val="000000"/>
          <w:sz w:val="20"/>
          <w:szCs w:val="20"/>
        </w:rPr>
      </w:pPr>
      <w:r w:rsidRPr="003434AD">
        <w:rPr>
          <w:rFonts w:ascii="Times New Roman" w:eastAsia="Times New Roman" w:hAnsi="Times New Roman" w:cs="Times New Roman"/>
          <w:color w:val="000000"/>
          <w:sz w:val="20"/>
          <w:szCs w:val="20"/>
        </w:rPr>
        <w:t xml:space="preserve">Excellent interpersonal and </w:t>
      </w:r>
      <w:r w:rsidRPr="003434AD">
        <w:rPr>
          <w:rFonts w:ascii="Times New Roman" w:eastAsia="Times New Roman" w:hAnsi="Times New Roman" w:cs="Times New Roman"/>
          <w:sz w:val="20"/>
          <w:szCs w:val="20"/>
        </w:rPr>
        <w:t>communication</w:t>
      </w:r>
      <w:r w:rsidRPr="003434AD">
        <w:rPr>
          <w:rFonts w:ascii="Times New Roman" w:eastAsia="Times New Roman" w:hAnsi="Times New Roman" w:cs="Times New Roman"/>
          <w:color w:val="000000"/>
          <w:sz w:val="20"/>
          <w:szCs w:val="20"/>
        </w:rPr>
        <w:t xml:space="preserve"> skills (verbal, written and presentation) and the ability to interact and communicate effectively with many levels of internal and external stakeholders and craft messages for diverse audiences.</w:t>
      </w:r>
    </w:p>
    <w:p w14:paraId="53901A3D" w14:textId="77777777" w:rsidR="00666457" w:rsidRPr="003434AD" w:rsidRDefault="00EF05E9">
      <w:pPr>
        <w:numPr>
          <w:ilvl w:val="0"/>
          <w:numId w:val="1"/>
        </w:numPr>
        <w:pBdr>
          <w:top w:val="nil"/>
          <w:left w:val="nil"/>
          <w:bottom w:val="nil"/>
          <w:right w:val="nil"/>
          <w:between w:val="nil"/>
        </w:pBdr>
        <w:rPr>
          <w:rFonts w:ascii="Times New Roman" w:eastAsia="Times New Roman" w:hAnsi="Times New Roman" w:cs="Times New Roman"/>
          <w:color w:val="000000"/>
          <w:sz w:val="20"/>
          <w:szCs w:val="20"/>
        </w:rPr>
      </w:pPr>
      <w:r w:rsidRPr="003434AD">
        <w:rPr>
          <w:rFonts w:ascii="Times New Roman" w:eastAsia="Times New Roman" w:hAnsi="Times New Roman" w:cs="Times New Roman"/>
          <w:color w:val="000000"/>
          <w:sz w:val="20"/>
          <w:szCs w:val="20"/>
        </w:rPr>
        <w:t>Exceptional project management, organizational, and time-man</w:t>
      </w:r>
      <w:r w:rsidRPr="003434AD">
        <w:rPr>
          <w:rFonts w:ascii="Times New Roman" w:eastAsia="Times New Roman" w:hAnsi="Times New Roman" w:cs="Times New Roman"/>
          <w:color w:val="000000"/>
          <w:sz w:val="20"/>
          <w:szCs w:val="20"/>
        </w:rPr>
        <w:t>agement skills, with the ability to manage multiple high-priority initiatives simultaneously.</w:t>
      </w:r>
    </w:p>
    <w:p w14:paraId="5A4B7624" w14:textId="77777777" w:rsidR="00666457" w:rsidRPr="003434AD" w:rsidRDefault="00EF05E9">
      <w:pPr>
        <w:numPr>
          <w:ilvl w:val="0"/>
          <w:numId w:val="1"/>
        </w:numPr>
        <w:pBdr>
          <w:top w:val="nil"/>
          <w:left w:val="nil"/>
          <w:bottom w:val="nil"/>
          <w:right w:val="nil"/>
          <w:between w:val="nil"/>
        </w:pBdr>
        <w:rPr>
          <w:rFonts w:ascii="Times New Roman" w:eastAsia="Times New Roman" w:hAnsi="Times New Roman" w:cs="Times New Roman"/>
          <w:color w:val="000000"/>
          <w:sz w:val="20"/>
          <w:szCs w:val="20"/>
        </w:rPr>
      </w:pPr>
      <w:r w:rsidRPr="003434AD">
        <w:rPr>
          <w:rFonts w:ascii="Times New Roman" w:eastAsia="Times New Roman" w:hAnsi="Times New Roman" w:cs="Times New Roman"/>
          <w:color w:val="000000"/>
          <w:sz w:val="20"/>
          <w:szCs w:val="20"/>
        </w:rPr>
        <w:t xml:space="preserve">Excellent organizational, research, analytic and problem-solving skills and the ability to deliver high-quality products under </w:t>
      </w:r>
      <w:r w:rsidRPr="003434AD">
        <w:rPr>
          <w:rFonts w:ascii="Times New Roman" w:eastAsia="Times New Roman" w:hAnsi="Times New Roman" w:cs="Times New Roman"/>
          <w:sz w:val="20"/>
          <w:szCs w:val="20"/>
        </w:rPr>
        <w:t>time constraints</w:t>
      </w:r>
      <w:r w:rsidRPr="003434AD">
        <w:rPr>
          <w:rFonts w:ascii="Times New Roman" w:eastAsia="Times New Roman" w:hAnsi="Times New Roman" w:cs="Times New Roman"/>
          <w:color w:val="000000"/>
          <w:sz w:val="20"/>
          <w:szCs w:val="20"/>
        </w:rPr>
        <w:t>.</w:t>
      </w:r>
    </w:p>
    <w:p w14:paraId="1C003712" w14:textId="77777777" w:rsidR="00666457" w:rsidRPr="003434AD" w:rsidRDefault="00EF05E9">
      <w:pPr>
        <w:numPr>
          <w:ilvl w:val="0"/>
          <w:numId w:val="1"/>
        </w:numPr>
        <w:pBdr>
          <w:top w:val="nil"/>
          <w:left w:val="nil"/>
          <w:bottom w:val="nil"/>
          <w:right w:val="nil"/>
          <w:between w:val="nil"/>
        </w:pBdr>
        <w:rPr>
          <w:rFonts w:ascii="Times New Roman" w:eastAsia="Times New Roman" w:hAnsi="Times New Roman" w:cs="Times New Roman"/>
          <w:color w:val="000000"/>
          <w:sz w:val="20"/>
          <w:szCs w:val="20"/>
        </w:rPr>
      </w:pPr>
      <w:r w:rsidRPr="003434AD">
        <w:rPr>
          <w:rFonts w:ascii="Times New Roman" w:eastAsia="Times New Roman" w:hAnsi="Times New Roman" w:cs="Times New Roman"/>
          <w:color w:val="000000"/>
          <w:sz w:val="20"/>
          <w:szCs w:val="20"/>
        </w:rPr>
        <w:t>Excellent supervi</w:t>
      </w:r>
      <w:r w:rsidRPr="003434AD">
        <w:rPr>
          <w:rFonts w:ascii="Times New Roman" w:eastAsia="Times New Roman" w:hAnsi="Times New Roman" w:cs="Times New Roman"/>
          <w:color w:val="000000"/>
          <w:sz w:val="20"/>
          <w:szCs w:val="20"/>
        </w:rPr>
        <w:t xml:space="preserve">sory and team leadership skills. </w:t>
      </w:r>
    </w:p>
    <w:p w14:paraId="4F4D67E8" w14:textId="77777777" w:rsidR="00666457" w:rsidRPr="003434AD" w:rsidRDefault="00EF05E9">
      <w:pPr>
        <w:numPr>
          <w:ilvl w:val="0"/>
          <w:numId w:val="1"/>
        </w:numPr>
        <w:pBdr>
          <w:top w:val="nil"/>
          <w:left w:val="nil"/>
          <w:bottom w:val="nil"/>
          <w:right w:val="nil"/>
          <w:between w:val="nil"/>
        </w:pBdr>
        <w:rPr>
          <w:rFonts w:ascii="Times New Roman" w:eastAsia="Times New Roman" w:hAnsi="Times New Roman" w:cs="Times New Roman"/>
          <w:color w:val="000000"/>
          <w:sz w:val="20"/>
          <w:szCs w:val="20"/>
        </w:rPr>
      </w:pPr>
      <w:r w:rsidRPr="003434AD">
        <w:rPr>
          <w:rFonts w:ascii="Times New Roman" w:eastAsia="Times New Roman" w:hAnsi="Times New Roman" w:cs="Times New Roman"/>
          <w:color w:val="000000"/>
          <w:sz w:val="20"/>
          <w:szCs w:val="20"/>
        </w:rPr>
        <w:lastRenderedPageBreak/>
        <w:t>Proven ability to build and maintain strong relationships with senior executives, internal teams and external stakeholders.</w:t>
      </w:r>
    </w:p>
    <w:p w14:paraId="67981C3A" w14:textId="77777777" w:rsidR="00666457" w:rsidRPr="003434AD" w:rsidRDefault="00EF05E9">
      <w:pPr>
        <w:numPr>
          <w:ilvl w:val="0"/>
          <w:numId w:val="1"/>
        </w:numPr>
        <w:pBdr>
          <w:top w:val="nil"/>
          <w:left w:val="nil"/>
          <w:bottom w:val="nil"/>
          <w:right w:val="nil"/>
          <w:between w:val="nil"/>
        </w:pBdr>
        <w:rPr>
          <w:rFonts w:ascii="Times New Roman" w:eastAsia="Times New Roman" w:hAnsi="Times New Roman" w:cs="Times New Roman"/>
          <w:color w:val="000000"/>
          <w:sz w:val="20"/>
          <w:szCs w:val="20"/>
        </w:rPr>
      </w:pPr>
      <w:r w:rsidRPr="003434AD">
        <w:rPr>
          <w:rFonts w:ascii="Times New Roman" w:eastAsia="Times New Roman" w:hAnsi="Times New Roman" w:cs="Times New Roman"/>
          <w:color w:val="000000"/>
          <w:sz w:val="20"/>
          <w:szCs w:val="20"/>
        </w:rPr>
        <w:t xml:space="preserve">Ability to thrive in a fast-paced, dynamic environment and maintain composure under pressure. </w:t>
      </w:r>
    </w:p>
    <w:p w14:paraId="517FBAF4" w14:textId="77777777" w:rsidR="00666457" w:rsidRPr="003434AD" w:rsidRDefault="00EF05E9">
      <w:pPr>
        <w:numPr>
          <w:ilvl w:val="0"/>
          <w:numId w:val="1"/>
        </w:numPr>
        <w:pBdr>
          <w:top w:val="nil"/>
          <w:left w:val="nil"/>
          <w:bottom w:val="nil"/>
          <w:right w:val="nil"/>
          <w:between w:val="nil"/>
        </w:pBdr>
        <w:rPr>
          <w:rFonts w:ascii="Times New Roman" w:eastAsia="Times New Roman" w:hAnsi="Times New Roman" w:cs="Times New Roman"/>
          <w:color w:val="000000"/>
          <w:sz w:val="20"/>
          <w:szCs w:val="20"/>
        </w:rPr>
      </w:pPr>
      <w:r w:rsidRPr="003434AD">
        <w:rPr>
          <w:rFonts w:ascii="Times New Roman" w:eastAsia="Times New Roman" w:hAnsi="Times New Roman" w:cs="Times New Roman"/>
          <w:color w:val="000000"/>
          <w:sz w:val="20"/>
          <w:szCs w:val="20"/>
        </w:rPr>
        <w:t>Abi</w:t>
      </w:r>
      <w:r w:rsidRPr="003434AD">
        <w:rPr>
          <w:rFonts w:ascii="Times New Roman" w:eastAsia="Times New Roman" w:hAnsi="Times New Roman" w:cs="Times New Roman"/>
          <w:color w:val="000000"/>
          <w:sz w:val="20"/>
          <w:szCs w:val="20"/>
        </w:rPr>
        <w:t xml:space="preserve">lity to manage sensitive discussions. </w:t>
      </w:r>
    </w:p>
    <w:p w14:paraId="2C341356" w14:textId="77777777" w:rsidR="00666457" w:rsidRPr="003434AD" w:rsidRDefault="00EF05E9">
      <w:pPr>
        <w:numPr>
          <w:ilvl w:val="0"/>
          <w:numId w:val="1"/>
        </w:numPr>
        <w:pBdr>
          <w:top w:val="nil"/>
          <w:left w:val="nil"/>
          <w:bottom w:val="nil"/>
          <w:right w:val="nil"/>
          <w:between w:val="nil"/>
        </w:pBdr>
        <w:rPr>
          <w:rFonts w:ascii="Times New Roman" w:eastAsia="Times New Roman" w:hAnsi="Times New Roman" w:cs="Times New Roman"/>
          <w:color w:val="000000"/>
          <w:sz w:val="20"/>
          <w:szCs w:val="20"/>
        </w:rPr>
      </w:pPr>
      <w:r w:rsidRPr="003434AD">
        <w:rPr>
          <w:rFonts w:ascii="Times New Roman" w:eastAsia="Times New Roman" w:hAnsi="Times New Roman" w:cs="Times New Roman"/>
          <w:color w:val="000000"/>
          <w:sz w:val="20"/>
          <w:szCs w:val="20"/>
        </w:rPr>
        <w:t xml:space="preserve">Ability to provide consultative advice, collaborate with others and exercise sound judgement and initiative and to explain and apply policies. </w:t>
      </w:r>
    </w:p>
    <w:p w14:paraId="64D684E9" w14:textId="77777777" w:rsidR="00666457" w:rsidRPr="003434AD" w:rsidRDefault="00EF05E9">
      <w:pPr>
        <w:numPr>
          <w:ilvl w:val="0"/>
          <w:numId w:val="1"/>
        </w:numPr>
        <w:pBdr>
          <w:top w:val="nil"/>
          <w:left w:val="nil"/>
          <w:bottom w:val="nil"/>
          <w:right w:val="nil"/>
          <w:between w:val="nil"/>
        </w:pBdr>
        <w:rPr>
          <w:rFonts w:ascii="Times New Roman" w:eastAsia="Times New Roman" w:hAnsi="Times New Roman" w:cs="Times New Roman"/>
          <w:color w:val="000000"/>
          <w:sz w:val="20"/>
          <w:szCs w:val="20"/>
        </w:rPr>
      </w:pPr>
      <w:r w:rsidRPr="003434AD">
        <w:rPr>
          <w:rFonts w:ascii="Times New Roman" w:eastAsia="Times New Roman" w:hAnsi="Times New Roman" w:cs="Times New Roman"/>
          <w:color w:val="000000"/>
          <w:sz w:val="20"/>
          <w:szCs w:val="20"/>
        </w:rPr>
        <w:t>Ability to demonstrate tact and diplomacy, and exercise discretion when d</w:t>
      </w:r>
      <w:r w:rsidRPr="003434AD">
        <w:rPr>
          <w:rFonts w:ascii="Times New Roman" w:eastAsia="Times New Roman" w:hAnsi="Times New Roman" w:cs="Times New Roman"/>
          <w:color w:val="000000"/>
          <w:sz w:val="20"/>
          <w:szCs w:val="20"/>
        </w:rPr>
        <w:t xml:space="preserve">ealing with highly sensitive information. </w:t>
      </w:r>
    </w:p>
    <w:p w14:paraId="14B5C11A" w14:textId="77777777" w:rsidR="00666457" w:rsidRPr="003434AD" w:rsidRDefault="00EF05E9">
      <w:pPr>
        <w:numPr>
          <w:ilvl w:val="0"/>
          <w:numId w:val="1"/>
        </w:numPr>
        <w:pBdr>
          <w:top w:val="nil"/>
          <w:left w:val="nil"/>
          <w:bottom w:val="nil"/>
          <w:right w:val="nil"/>
          <w:between w:val="nil"/>
        </w:pBdr>
        <w:tabs>
          <w:tab w:val="left" w:pos="720"/>
          <w:tab w:val="left" w:pos="1170"/>
          <w:tab w:val="left" w:pos="7920"/>
          <w:tab w:val="right" w:pos="9450"/>
        </w:tabs>
        <w:ind w:right="126"/>
        <w:rPr>
          <w:rFonts w:ascii="Times New Roman" w:eastAsia="Times New Roman" w:hAnsi="Times New Roman" w:cs="Times New Roman"/>
          <w:color w:val="000000"/>
          <w:sz w:val="20"/>
          <w:szCs w:val="20"/>
        </w:rPr>
      </w:pPr>
      <w:r w:rsidRPr="003434AD">
        <w:rPr>
          <w:rFonts w:ascii="Times New Roman" w:eastAsia="Times New Roman" w:hAnsi="Times New Roman" w:cs="Times New Roman"/>
          <w:color w:val="000000"/>
          <w:sz w:val="20"/>
          <w:szCs w:val="20"/>
        </w:rPr>
        <w:t>Advanced writing and editing skills, and the ability to synthesize and coordinate the presentation of information in response to a variety of sensitive and confidential issues.</w:t>
      </w:r>
    </w:p>
    <w:p w14:paraId="1BBDCFD9" w14:textId="77777777" w:rsidR="00666457" w:rsidRPr="003434AD" w:rsidRDefault="00EF05E9">
      <w:pPr>
        <w:numPr>
          <w:ilvl w:val="0"/>
          <w:numId w:val="1"/>
        </w:numPr>
        <w:pBdr>
          <w:top w:val="nil"/>
          <w:left w:val="nil"/>
          <w:bottom w:val="nil"/>
          <w:right w:val="nil"/>
          <w:between w:val="nil"/>
        </w:pBdr>
        <w:rPr>
          <w:rFonts w:ascii="Times New Roman" w:eastAsia="Times New Roman" w:hAnsi="Times New Roman" w:cs="Times New Roman"/>
          <w:color w:val="000000"/>
          <w:sz w:val="20"/>
          <w:szCs w:val="20"/>
        </w:rPr>
      </w:pPr>
      <w:r w:rsidRPr="003434AD">
        <w:rPr>
          <w:rFonts w:ascii="Times New Roman" w:eastAsia="Times New Roman" w:hAnsi="Times New Roman" w:cs="Times New Roman"/>
          <w:color w:val="000000"/>
          <w:sz w:val="20"/>
          <w:szCs w:val="20"/>
        </w:rPr>
        <w:t xml:space="preserve">Proficient in the use of web, </w:t>
      </w:r>
      <w:r w:rsidRPr="003434AD">
        <w:rPr>
          <w:rFonts w:ascii="Times New Roman" w:eastAsia="Times New Roman" w:hAnsi="Times New Roman" w:cs="Times New Roman"/>
          <w:color w:val="000000"/>
          <w:sz w:val="20"/>
          <w:szCs w:val="20"/>
        </w:rPr>
        <w:t>database, spreadsheet and word processing applications.</w:t>
      </w:r>
    </w:p>
    <w:p w14:paraId="5BDB83A8" w14:textId="77777777" w:rsidR="00666457" w:rsidRPr="003434AD" w:rsidRDefault="00666457">
      <w:pPr>
        <w:tabs>
          <w:tab w:val="left" w:pos="720"/>
          <w:tab w:val="left" w:pos="1170"/>
          <w:tab w:val="left" w:pos="7920"/>
          <w:tab w:val="right" w:pos="9450"/>
        </w:tabs>
        <w:ind w:right="126"/>
        <w:rPr>
          <w:rFonts w:ascii="Times New Roman" w:eastAsia="Times New Roman" w:hAnsi="Times New Roman" w:cs="Times New Roman"/>
          <w:sz w:val="20"/>
          <w:szCs w:val="20"/>
        </w:rPr>
      </w:pPr>
    </w:p>
    <w:p w14:paraId="0F56BD58" w14:textId="77777777" w:rsidR="00666457" w:rsidRPr="003434AD" w:rsidRDefault="00EF05E9">
      <w:pPr>
        <w:numPr>
          <w:ilvl w:val="0"/>
          <w:numId w:val="10"/>
        </w:numPr>
        <w:pBdr>
          <w:top w:val="nil"/>
          <w:left w:val="nil"/>
          <w:bottom w:val="nil"/>
          <w:right w:val="nil"/>
          <w:between w:val="nil"/>
        </w:pBdr>
        <w:rPr>
          <w:rFonts w:ascii="Times New Roman" w:hAnsi="Times New Roman" w:cs="Times New Roman"/>
          <w:color w:val="CC0000"/>
          <w:sz w:val="20"/>
          <w:szCs w:val="20"/>
        </w:rPr>
      </w:pPr>
      <w:r w:rsidRPr="003434AD">
        <w:rPr>
          <w:rFonts w:ascii="Times New Roman" w:eastAsia="Times New Roman" w:hAnsi="Times New Roman" w:cs="Times New Roman"/>
          <w:b/>
          <w:bCs/>
          <w:i/>
          <w:iCs/>
          <w:color w:val="CC0000"/>
          <w:sz w:val="20"/>
          <w:szCs w:val="20"/>
        </w:rPr>
        <w:t>Simon Fraser University respectfully acknowledges the xʷməθkʷəy̓əm (Musqueam), Sḵwx̱wú7mesh Úxwumixw (Squamish), səlilwətaɬ (Tsleil-Waututh), q̓íc̓əy̓ (Katzie), kʷikʷəƛ̓əm (Kwikwetlem), Qayqayt, Kwan</w:t>
      </w:r>
      <w:r w:rsidRPr="003434AD">
        <w:rPr>
          <w:rFonts w:ascii="Times New Roman" w:eastAsia="Times New Roman" w:hAnsi="Times New Roman" w:cs="Times New Roman"/>
          <w:b/>
          <w:bCs/>
          <w:i/>
          <w:iCs/>
          <w:color w:val="CC0000"/>
          <w:sz w:val="20"/>
          <w:szCs w:val="20"/>
        </w:rPr>
        <w:t xml:space="preserve">tlen, Semiahmoo and Tsawwassen peoples on whose unceded traditional territories our three campuses reside. </w:t>
      </w:r>
    </w:p>
    <w:p w14:paraId="0DAA8F5F" w14:textId="77777777" w:rsidR="00666457" w:rsidRPr="003434AD" w:rsidRDefault="00EF05E9">
      <w:pPr>
        <w:numPr>
          <w:ilvl w:val="0"/>
          <w:numId w:val="10"/>
        </w:numPr>
        <w:pBdr>
          <w:top w:val="nil"/>
          <w:left w:val="nil"/>
          <w:bottom w:val="nil"/>
          <w:right w:val="nil"/>
          <w:between w:val="nil"/>
        </w:pBdr>
        <w:tabs>
          <w:tab w:val="left" w:pos="720"/>
          <w:tab w:val="left" w:pos="1170"/>
          <w:tab w:val="left" w:pos="7920"/>
          <w:tab w:val="right" w:pos="9450"/>
        </w:tabs>
        <w:ind w:right="126"/>
        <w:rPr>
          <w:rFonts w:ascii="Times New Roman" w:eastAsia="Times New Roman" w:hAnsi="Times New Roman" w:cs="Times New Roman"/>
          <w:b/>
          <w:bCs/>
          <w:i/>
          <w:iCs/>
          <w:color w:val="C00000"/>
          <w:sz w:val="20"/>
          <w:szCs w:val="20"/>
        </w:rPr>
      </w:pPr>
      <w:r w:rsidRPr="003434AD">
        <w:rPr>
          <w:rFonts w:ascii="Times New Roman" w:eastAsia="Times New Roman" w:hAnsi="Times New Roman" w:cs="Times New Roman"/>
          <w:b/>
          <w:bCs/>
          <w:i/>
          <w:iCs/>
          <w:color w:val="C00000"/>
          <w:sz w:val="20"/>
          <w:szCs w:val="20"/>
        </w:rPr>
        <w:t xml:space="preserve">Simon Fraser University is committed to the principle of Employment Equity. </w:t>
      </w:r>
    </w:p>
    <w:p w14:paraId="634ADE0A" w14:textId="77777777" w:rsidR="00666457" w:rsidRPr="003434AD" w:rsidRDefault="00666457">
      <w:pPr>
        <w:tabs>
          <w:tab w:val="left" w:pos="720"/>
          <w:tab w:val="left" w:pos="1170"/>
          <w:tab w:val="left" w:pos="7920"/>
          <w:tab w:val="right" w:pos="9450"/>
        </w:tabs>
        <w:ind w:left="360" w:right="126"/>
        <w:rPr>
          <w:rFonts w:ascii="Times New Roman" w:eastAsia="Times New Roman" w:hAnsi="Times New Roman" w:cs="Times New Roman"/>
          <w:b/>
          <w:bCs/>
          <w:i/>
          <w:iCs/>
          <w:color w:val="C00000"/>
          <w:sz w:val="20"/>
          <w:szCs w:val="20"/>
        </w:rPr>
      </w:pPr>
    </w:p>
    <w:p w14:paraId="4A351E1E" w14:textId="77777777" w:rsidR="00666457" w:rsidRPr="003434AD" w:rsidRDefault="00666457">
      <w:pPr>
        <w:tabs>
          <w:tab w:val="left" w:pos="720"/>
          <w:tab w:val="left" w:pos="1170"/>
          <w:tab w:val="left" w:pos="7920"/>
          <w:tab w:val="right" w:pos="9450"/>
        </w:tabs>
        <w:ind w:left="360" w:right="126"/>
        <w:rPr>
          <w:rFonts w:ascii="Times New Roman" w:eastAsia="Times New Roman" w:hAnsi="Times New Roman" w:cs="Times New Roman"/>
          <w:b/>
          <w:bCs/>
          <w:i/>
          <w:iCs/>
          <w:color w:val="C00000"/>
          <w:sz w:val="20"/>
          <w:szCs w:val="20"/>
        </w:rPr>
      </w:pPr>
    </w:p>
    <w:sectPr w:rsidR="00666457" w:rsidRPr="003434AD">
      <w:headerReference w:type="even" r:id="rId8"/>
      <w:headerReference w:type="default" r:id="rId9"/>
      <w:footerReference w:type="even" r:id="rId10"/>
      <w:footerReference w:type="default" r:id="rId11"/>
      <w:headerReference w:type="first" r:id="rId12"/>
      <w:footerReference w:type="first" r:id="rId13"/>
      <w:pgSz w:w="12240" w:h="15840"/>
      <w:pgMar w:top="720" w:right="720" w:bottom="720" w:left="720" w:header="720" w:footer="720" w:gutter="0"/>
      <w:pgNumType w:start="1"/>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4AA827E" w14:textId="77777777" w:rsidR="00EF05E9" w:rsidRDefault="00EF05E9">
      <w:r>
        <w:separator/>
      </w:r>
    </w:p>
  </w:endnote>
  <w:endnote w:type="continuationSeparator" w:id="0">
    <w:p w14:paraId="77A5DE6B" w14:textId="77777777" w:rsidR="00EF05E9" w:rsidRDefault="00EF05E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Noto Sans Symbols">
    <w:altName w:val="Calibri"/>
    <w:charset w:val="00"/>
    <w:family w:val="auto"/>
    <w:pitch w:val="default"/>
    <w:embedRegular r:id="rId1" w:fontKey="{12729DBF-C51A-4FF1-BDA3-F17BDBC51A02}"/>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embedRegular r:id="rId2" w:fontKey="{A8A54531-D0F9-4D0E-8ECF-342B8AF320FE}"/>
    <w:embedBold r:id="rId3" w:fontKey="{923B7F6B-B8A5-414D-A13C-602EBD8E34A7}"/>
  </w:font>
  <w:font w:name="Arial">
    <w:panose1 w:val="020B0604020202020204"/>
    <w:charset w:val="00"/>
    <w:family w:val="swiss"/>
    <w:pitch w:val="variable"/>
    <w:sig w:usb0="E0002EFF" w:usb1="C000785B" w:usb2="00000009" w:usb3="00000000" w:csb0="000001FF" w:csb1="00000000"/>
  </w:font>
  <w:font w:name="Helvetica Neue">
    <w:altName w:val="Sylfaen"/>
    <w:charset w:val="00"/>
    <w:family w:val="auto"/>
    <w:pitch w:val="variable"/>
    <w:sig w:usb0="E50002FF" w:usb1="500079DB" w:usb2="00000010" w:usb3="00000000" w:csb0="00000001" w:csb1="00000000"/>
  </w:font>
  <w:font w:name="Helvetica">
    <w:panose1 w:val="020B0604020202020204"/>
    <w:charset w:val="00"/>
    <w:family w:val="auto"/>
    <w:pitch w:val="variable"/>
    <w:sig w:usb0="E00002FF" w:usb1="5000785B" w:usb2="00000000" w:usb3="00000000" w:csb0="0000019F" w:csb1="00000000"/>
    <w:embedRegular r:id="rId4" w:fontKey="{55B77EBF-6A1E-4B7C-87A3-85382A351121}"/>
  </w:font>
  <w:font w:name="DINPro-Regular">
    <w:altName w:val="Calibri"/>
    <w:charset w:val="00"/>
    <w:family w:val="auto"/>
    <w:pitch w:val="default"/>
  </w:font>
  <w:font w:name="Cambria">
    <w:panose1 w:val="02040503050406030204"/>
    <w:charset w:val="00"/>
    <w:family w:val="roman"/>
    <w:pitch w:val="variable"/>
    <w:sig w:usb0="E00006FF" w:usb1="420024FF" w:usb2="02000000" w:usb3="00000000" w:csb0="0000019F" w:csb1="00000000"/>
    <w:embedRegular r:id="rId5" w:fontKey="{D701C282-A9ED-4609-844D-E3896E0F9867}"/>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CE1247D" w14:textId="77777777" w:rsidR="00666457" w:rsidRDefault="00666457">
    <w:pPr>
      <w:pBdr>
        <w:top w:val="nil"/>
        <w:left w:val="nil"/>
        <w:bottom w:val="nil"/>
        <w:right w:val="nil"/>
        <w:between w:val="nil"/>
      </w:pBdr>
      <w:tabs>
        <w:tab w:val="center" w:pos="4320"/>
        <w:tab w:val="right" w:pos="8640"/>
      </w:tabs>
      <w:rPr>
        <w:color w:val="000000"/>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43802BE" w14:textId="77777777" w:rsidR="00666457" w:rsidRDefault="00666457">
    <w:pPr>
      <w:widowControl w:val="0"/>
      <w:pBdr>
        <w:top w:val="nil"/>
        <w:left w:val="nil"/>
        <w:bottom w:val="nil"/>
        <w:right w:val="nil"/>
        <w:between w:val="nil"/>
      </w:pBdr>
      <w:spacing w:line="276" w:lineRule="auto"/>
      <w:rPr>
        <w:color w:val="000000"/>
      </w:rPr>
    </w:pPr>
  </w:p>
  <w:tbl>
    <w:tblPr>
      <w:tblStyle w:val="a0"/>
      <w:tblW w:w="10800" w:type="dxa"/>
      <w:tblInd w:w="0" w:type="dxa"/>
      <w:tblBorders>
        <w:top w:val="nil"/>
        <w:left w:val="nil"/>
        <w:bottom w:val="nil"/>
        <w:right w:val="nil"/>
        <w:insideH w:val="nil"/>
        <w:insideV w:val="nil"/>
      </w:tblBorders>
      <w:tblLayout w:type="fixed"/>
      <w:tblLook w:val="0400" w:firstRow="0" w:lastRow="0" w:firstColumn="0" w:lastColumn="0" w:noHBand="0" w:noVBand="1"/>
    </w:tblPr>
    <w:tblGrid>
      <w:gridCol w:w="2238"/>
      <w:gridCol w:w="8562"/>
    </w:tblGrid>
    <w:tr w:rsidR="00666457" w14:paraId="71E0C989" w14:textId="77777777">
      <w:tc>
        <w:tcPr>
          <w:tcW w:w="2238" w:type="dxa"/>
        </w:tcPr>
        <w:p w14:paraId="23CE17BB" w14:textId="77777777" w:rsidR="00666457" w:rsidRDefault="00EF05E9">
          <w:pPr>
            <w:pBdr>
              <w:top w:val="nil"/>
              <w:left w:val="nil"/>
              <w:bottom w:val="nil"/>
              <w:right w:val="nil"/>
              <w:between w:val="nil"/>
            </w:pBdr>
            <w:tabs>
              <w:tab w:val="center" w:pos="4320"/>
              <w:tab w:val="right" w:pos="8640"/>
            </w:tabs>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Initial Effective Date:</w:t>
          </w:r>
        </w:p>
      </w:tc>
      <w:tc>
        <w:tcPr>
          <w:tcW w:w="8562" w:type="dxa"/>
        </w:tcPr>
        <w:p w14:paraId="34711935" w14:textId="77777777" w:rsidR="00666457" w:rsidRDefault="00EF05E9">
          <w:pPr>
            <w:pBdr>
              <w:top w:val="nil"/>
              <w:left w:val="nil"/>
              <w:bottom w:val="nil"/>
              <w:right w:val="nil"/>
              <w:between w:val="nil"/>
            </w:pBdr>
            <w:tabs>
              <w:tab w:val="center" w:pos="4320"/>
              <w:tab w:val="right" w:pos="8640"/>
            </w:tabs>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August 12, 2022</w:t>
          </w:r>
        </w:p>
      </w:tc>
    </w:tr>
    <w:tr w:rsidR="00666457" w14:paraId="31B4EEE8" w14:textId="77777777">
      <w:tc>
        <w:tcPr>
          <w:tcW w:w="2238" w:type="dxa"/>
        </w:tcPr>
        <w:p w14:paraId="57A09151" w14:textId="77777777" w:rsidR="00666457" w:rsidRDefault="00EF05E9">
          <w:pPr>
            <w:pBdr>
              <w:top w:val="nil"/>
              <w:left w:val="nil"/>
              <w:bottom w:val="nil"/>
              <w:right w:val="nil"/>
              <w:between w:val="nil"/>
            </w:pBdr>
            <w:tabs>
              <w:tab w:val="center" w:pos="4320"/>
              <w:tab w:val="right" w:pos="8640"/>
            </w:tabs>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Latest Revision Date:</w:t>
          </w:r>
        </w:p>
      </w:tc>
      <w:tc>
        <w:tcPr>
          <w:tcW w:w="8562" w:type="dxa"/>
        </w:tcPr>
        <w:p w14:paraId="45F3B6B4" w14:textId="1749F757" w:rsidR="00666457" w:rsidRDefault="00EF05E9">
          <w:pPr>
            <w:pBdr>
              <w:top w:val="nil"/>
              <w:left w:val="nil"/>
              <w:bottom w:val="nil"/>
              <w:right w:val="nil"/>
              <w:between w:val="nil"/>
            </w:pBdr>
            <w:tabs>
              <w:tab w:val="center" w:pos="4320"/>
              <w:tab w:val="right" w:pos="8640"/>
            </w:tabs>
            <w:spacing w:line="259" w:lineRule="auto"/>
          </w:pPr>
          <w:r>
            <w:rPr>
              <w:rFonts w:ascii="Times New Roman" w:eastAsia="Times New Roman" w:hAnsi="Times New Roman" w:cs="Times New Roman"/>
              <w:color w:val="000000"/>
              <w:sz w:val="18"/>
              <w:szCs w:val="18"/>
            </w:rPr>
            <w:t xml:space="preserve">March </w:t>
          </w:r>
          <w:r w:rsidR="006D3EF7">
            <w:rPr>
              <w:rFonts w:ascii="Times New Roman" w:eastAsia="Times New Roman" w:hAnsi="Times New Roman" w:cs="Times New Roman"/>
              <w:color w:val="000000"/>
              <w:sz w:val="18"/>
              <w:szCs w:val="18"/>
            </w:rPr>
            <w:t>17</w:t>
          </w:r>
          <w:r>
            <w:rPr>
              <w:rFonts w:ascii="Times New Roman" w:eastAsia="Times New Roman" w:hAnsi="Times New Roman" w:cs="Times New Roman"/>
              <w:color w:val="000000"/>
              <w:sz w:val="18"/>
              <w:szCs w:val="18"/>
            </w:rPr>
            <w:t>, 2026</w:t>
          </w:r>
        </w:p>
      </w:tc>
    </w:tr>
  </w:tbl>
  <w:p w14:paraId="053E1A1E" w14:textId="77777777" w:rsidR="00666457" w:rsidRDefault="00666457">
    <w:pPr>
      <w:pBdr>
        <w:top w:val="nil"/>
        <w:left w:val="nil"/>
        <w:bottom w:val="nil"/>
        <w:right w:val="nil"/>
        <w:between w:val="nil"/>
      </w:pBdr>
      <w:tabs>
        <w:tab w:val="center" w:pos="4320"/>
        <w:tab w:val="right" w:pos="8640"/>
      </w:tabs>
      <w:rPr>
        <w:color w:val="000000"/>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E518384" w14:textId="77777777" w:rsidR="00666457" w:rsidRDefault="00666457">
    <w:pPr>
      <w:pBdr>
        <w:top w:val="nil"/>
        <w:left w:val="nil"/>
        <w:bottom w:val="nil"/>
        <w:right w:val="nil"/>
        <w:between w:val="nil"/>
      </w:pBdr>
      <w:tabs>
        <w:tab w:val="center" w:pos="4320"/>
        <w:tab w:val="right" w:pos="8640"/>
      </w:tabs>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C3073E1" w14:textId="77777777" w:rsidR="00EF05E9" w:rsidRDefault="00EF05E9">
      <w:r>
        <w:separator/>
      </w:r>
    </w:p>
  </w:footnote>
  <w:footnote w:type="continuationSeparator" w:id="0">
    <w:p w14:paraId="7D9B1CD9" w14:textId="77777777" w:rsidR="00EF05E9" w:rsidRDefault="00EF05E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AC121FA" w14:textId="77777777" w:rsidR="00666457" w:rsidRDefault="00EF05E9">
    <w:pPr>
      <w:pBdr>
        <w:top w:val="nil"/>
        <w:left w:val="nil"/>
        <w:bottom w:val="nil"/>
        <w:right w:val="nil"/>
        <w:between w:val="nil"/>
      </w:pBdr>
      <w:tabs>
        <w:tab w:val="center" w:pos="4320"/>
        <w:tab w:val="right" w:pos="8640"/>
      </w:tabs>
      <w:jc w:val="right"/>
      <w:rPr>
        <w:color w:val="000000"/>
      </w:rPr>
    </w:pPr>
    <w:r>
      <w:rPr>
        <w:color w:val="000000"/>
      </w:rPr>
      <w:fldChar w:fldCharType="begin"/>
    </w:r>
    <w:r>
      <w:rPr>
        <w:color w:val="000000"/>
      </w:rPr>
      <w:instrText>PAGE</w:instrText>
    </w:r>
    <w:r>
      <w:rPr>
        <w:color w:val="000000"/>
      </w:rPr>
      <w:fldChar w:fldCharType="separate"/>
    </w:r>
    <w:r>
      <w:rPr>
        <w:color w:val="000000"/>
      </w:rPr>
      <w:fldChar w:fldCharType="end"/>
    </w:r>
  </w:p>
  <w:p w14:paraId="0E41559B" w14:textId="77777777" w:rsidR="00666457" w:rsidRDefault="00666457">
    <w:pPr>
      <w:pBdr>
        <w:top w:val="nil"/>
        <w:left w:val="nil"/>
        <w:bottom w:val="nil"/>
        <w:right w:val="nil"/>
        <w:between w:val="nil"/>
      </w:pBdr>
      <w:tabs>
        <w:tab w:val="center" w:pos="4320"/>
        <w:tab w:val="right" w:pos="8640"/>
      </w:tabs>
      <w:ind w:right="360"/>
      <w:rPr>
        <w:color w:val="000000"/>
      </w:rPr>
    </w:pPr>
  </w:p>
  <w:p w14:paraId="7B7DD05B" w14:textId="77777777" w:rsidR="00666457" w:rsidRDefault="00666457"/>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E03FD77" w14:textId="4B3B53AB" w:rsidR="00666457" w:rsidRDefault="00EF05E9">
    <w:pPr>
      <w:pBdr>
        <w:top w:val="nil"/>
        <w:left w:val="nil"/>
        <w:bottom w:val="nil"/>
        <w:right w:val="nil"/>
        <w:between w:val="nil"/>
      </w:pBdr>
      <w:tabs>
        <w:tab w:val="center" w:pos="4320"/>
        <w:tab w:val="right" w:pos="8640"/>
      </w:tabs>
      <w:rPr>
        <w:rFonts w:ascii="DINPro-Regular" w:eastAsia="DINPro-Regular" w:hAnsi="DINPro-Regular" w:cs="DINPro-Regular"/>
        <w:color w:val="000000"/>
        <w:sz w:val="22"/>
        <w:szCs w:val="22"/>
      </w:rPr>
    </w:pPr>
    <w:r>
      <w:rPr>
        <w:rFonts w:ascii="Times New Roman" w:eastAsia="Times New Roman" w:hAnsi="Times New Roman" w:cs="Times New Roman"/>
        <w:color w:val="000000"/>
        <w:sz w:val="18"/>
        <w:szCs w:val="18"/>
      </w:rPr>
      <w:t>Position #: 00133213</w:t>
    </w:r>
    <w:r>
      <w:rPr>
        <w:rFonts w:ascii="DINPro-Regular" w:eastAsia="DINPro-Regular" w:hAnsi="DINPro-Regular" w:cs="DINPro-Regular"/>
        <w:color w:val="000000"/>
        <w:sz w:val="18"/>
        <w:szCs w:val="18"/>
      </w:rPr>
      <w:tab/>
    </w:r>
    <w:r>
      <w:rPr>
        <w:color w:val="000000"/>
        <w:sz w:val="22"/>
        <w:szCs w:val="22"/>
      </w:rPr>
      <w:tab/>
    </w:r>
    <w:r>
      <w:rPr>
        <w:color w:val="000000"/>
        <w:sz w:val="22"/>
        <w:szCs w:val="22"/>
      </w:rPr>
      <w:tab/>
      <w:t xml:space="preserve">                </w:t>
    </w:r>
    <w:r>
      <w:rPr>
        <w:rFonts w:ascii="Times New Roman" w:eastAsia="Times New Roman" w:hAnsi="Times New Roman" w:cs="Times New Roman"/>
        <w:color w:val="000000"/>
        <w:sz w:val="22"/>
        <w:szCs w:val="22"/>
      </w:rPr>
      <w:t xml:space="preserve">    </w:t>
    </w:r>
    <w:r>
      <w:rPr>
        <w:rFonts w:ascii="Times New Roman" w:eastAsia="Times New Roman" w:hAnsi="Times New Roman" w:cs="Times New Roman"/>
        <w:color w:val="000000"/>
        <w:sz w:val="18"/>
        <w:szCs w:val="18"/>
      </w:rPr>
      <w:fldChar w:fldCharType="begin"/>
    </w:r>
    <w:r>
      <w:rPr>
        <w:rFonts w:ascii="Times New Roman" w:eastAsia="Times New Roman" w:hAnsi="Times New Roman" w:cs="Times New Roman"/>
        <w:color w:val="000000"/>
        <w:sz w:val="18"/>
        <w:szCs w:val="18"/>
      </w:rPr>
      <w:instrText>PAGE</w:instrText>
    </w:r>
    <w:r>
      <w:rPr>
        <w:rFonts w:ascii="Times New Roman" w:eastAsia="Times New Roman" w:hAnsi="Times New Roman" w:cs="Times New Roman"/>
        <w:color w:val="000000"/>
        <w:sz w:val="18"/>
        <w:szCs w:val="18"/>
      </w:rPr>
      <w:fldChar w:fldCharType="separate"/>
    </w:r>
    <w:r w:rsidR="003434AD">
      <w:rPr>
        <w:rFonts w:ascii="Times New Roman" w:eastAsia="Times New Roman" w:hAnsi="Times New Roman" w:cs="Times New Roman"/>
        <w:noProof/>
        <w:color w:val="000000"/>
        <w:sz w:val="18"/>
        <w:szCs w:val="18"/>
      </w:rPr>
      <w:t>2</w:t>
    </w:r>
    <w:r>
      <w:rPr>
        <w:rFonts w:ascii="Times New Roman" w:eastAsia="Times New Roman" w:hAnsi="Times New Roman" w:cs="Times New Roman"/>
        <w:color w:val="000000"/>
        <w:sz w:val="18"/>
        <w:szCs w:val="18"/>
      </w:rPr>
      <w:fldChar w:fldCharType="end"/>
    </w:r>
  </w:p>
  <w:p w14:paraId="2A1FC1A8" w14:textId="77777777" w:rsidR="00666457" w:rsidRDefault="00666457">
    <w:pPr>
      <w:pBdr>
        <w:top w:val="nil"/>
        <w:left w:val="nil"/>
        <w:bottom w:val="nil"/>
        <w:right w:val="nil"/>
        <w:between w:val="nil"/>
      </w:pBdr>
      <w:tabs>
        <w:tab w:val="center" w:pos="4320"/>
        <w:tab w:val="right" w:pos="8640"/>
        <w:tab w:val="right" w:pos="9540"/>
      </w:tabs>
      <w:jc w:val="right"/>
      <w:rPr>
        <w:rFonts w:ascii="Arial" w:eastAsia="Arial" w:hAnsi="Arial" w:cs="Arial"/>
        <w:color w:val="000000"/>
        <w:sz w:val="18"/>
        <w:szCs w:val="18"/>
      </w:rPr>
    </w:pPr>
  </w:p>
  <w:p w14:paraId="1F551470" w14:textId="77777777" w:rsidR="00666457" w:rsidRDefault="00666457"/>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8F5377" w14:textId="77777777" w:rsidR="00666457" w:rsidRDefault="00EF05E9">
    <w:pPr>
      <w:pStyle w:val="Subtitle"/>
      <w:jc w:val="left"/>
      <w:rPr>
        <w:rFonts w:ascii="Times New Roman" w:eastAsia="Times New Roman" w:hAnsi="Times New Roman" w:cs="Times New Roman"/>
        <w:color w:val="C00000"/>
        <w:sz w:val="24"/>
        <w:szCs w:val="24"/>
      </w:rPr>
    </w:pPr>
    <w:r>
      <w:rPr>
        <w:rFonts w:ascii="Times New Roman" w:eastAsia="Times New Roman" w:hAnsi="Times New Roman" w:cs="Times New Roman"/>
        <w:noProof/>
        <w:color w:val="C00000"/>
        <w:sz w:val="24"/>
        <w:szCs w:val="24"/>
      </w:rPr>
      <w:drawing>
        <wp:inline distT="0" distB="0" distL="0" distR="0" wp14:anchorId="1812CA38" wp14:editId="23E4940C">
          <wp:extent cx="917450" cy="460249"/>
          <wp:effectExtent l="0" t="0" r="0" b="0"/>
          <wp:docPr id="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
                  <a:srcRect/>
                  <a:stretch>
                    <a:fillRect/>
                  </a:stretch>
                </pic:blipFill>
                <pic:spPr>
                  <a:xfrm>
                    <a:off x="0" y="0"/>
                    <a:ext cx="917450" cy="460249"/>
                  </a:xfrm>
                  <a:prstGeom prst="rect">
                    <a:avLst/>
                  </a:prstGeom>
                  <a:ln/>
                </pic:spPr>
              </pic:pic>
            </a:graphicData>
          </a:graphic>
        </wp:inline>
      </w:drawing>
    </w:r>
  </w:p>
  <w:p w14:paraId="0181E86E" w14:textId="77777777" w:rsidR="00666457" w:rsidRDefault="00EF05E9">
    <w:pPr>
      <w:pStyle w:val="Subtitle"/>
      <w:rPr>
        <w:rFonts w:ascii="Times New Roman" w:eastAsia="Times New Roman" w:hAnsi="Times New Roman" w:cs="Times New Roman"/>
        <w:color w:val="C00000"/>
        <w:sz w:val="24"/>
        <w:szCs w:val="24"/>
      </w:rPr>
    </w:pPr>
    <w:r>
      <w:rPr>
        <w:rFonts w:ascii="Times New Roman" w:eastAsia="Times New Roman" w:hAnsi="Times New Roman" w:cs="Times New Roman"/>
        <w:color w:val="C00000"/>
        <w:sz w:val="24"/>
        <w:szCs w:val="24"/>
      </w:rPr>
      <w:t>SIMON FRASER UNIVERSITY</w:t>
    </w:r>
  </w:p>
  <w:p w14:paraId="6FBE8286" w14:textId="77777777" w:rsidR="00666457" w:rsidRDefault="00EF05E9">
    <w:pPr>
      <w:jc w:val="center"/>
      <w:rPr>
        <w:rFonts w:ascii="Times New Roman" w:eastAsia="Times New Roman" w:hAnsi="Times New Roman" w:cs="Times New Roman"/>
      </w:rPr>
    </w:pPr>
    <w:r>
      <w:rPr>
        <w:rFonts w:ascii="Times New Roman" w:eastAsia="Times New Roman" w:hAnsi="Times New Roman" w:cs="Times New Roman"/>
      </w:rPr>
      <w:t>JOB DESCRIPTION</w:t>
    </w:r>
  </w:p>
  <w:p w14:paraId="7AA24238" w14:textId="77777777" w:rsidR="00666457" w:rsidRDefault="00666457">
    <w:pPr>
      <w:rPr>
        <w:rFonts w:ascii="Times New Roman" w:eastAsia="Times New Roman" w:hAnsi="Times New Roman" w:cs="Times New Roman"/>
        <w:sz w:val="20"/>
        <w:szCs w:val="20"/>
      </w:rPr>
    </w:pPr>
  </w:p>
  <w:tbl>
    <w:tblPr>
      <w:tblStyle w:val="a"/>
      <w:tblW w:w="10782" w:type="dxa"/>
      <w:tblInd w:w="18" w:type="dxa"/>
      <w:tblBorders>
        <w:top w:val="nil"/>
        <w:left w:val="nil"/>
        <w:bottom w:val="nil"/>
        <w:right w:val="nil"/>
        <w:insideH w:val="nil"/>
        <w:insideV w:val="nil"/>
      </w:tblBorders>
      <w:tblLayout w:type="fixed"/>
      <w:tblLook w:val="0400" w:firstRow="0" w:lastRow="0" w:firstColumn="0" w:lastColumn="0" w:noHBand="0" w:noVBand="1"/>
    </w:tblPr>
    <w:tblGrid>
      <w:gridCol w:w="2052"/>
      <w:gridCol w:w="5310"/>
      <w:gridCol w:w="1405"/>
      <w:gridCol w:w="2015"/>
    </w:tblGrid>
    <w:tr w:rsidR="00666457" w14:paraId="4BB4A812" w14:textId="77777777">
      <w:tc>
        <w:tcPr>
          <w:tcW w:w="2052" w:type="dxa"/>
        </w:tcPr>
        <w:p w14:paraId="3DD3472B" w14:textId="77777777" w:rsidR="00666457" w:rsidRDefault="00EF05E9">
          <w:pPr>
            <w:rPr>
              <w:rFonts w:ascii="Times New Roman" w:eastAsia="Times New Roman" w:hAnsi="Times New Roman" w:cs="Times New Roman"/>
            </w:rPr>
          </w:pPr>
          <w:r>
            <w:rPr>
              <w:rFonts w:ascii="Times New Roman" w:eastAsia="Times New Roman" w:hAnsi="Times New Roman" w:cs="Times New Roman"/>
            </w:rPr>
            <w:t>Position Title:</w:t>
          </w:r>
        </w:p>
      </w:tc>
      <w:tc>
        <w:tcPr>
          <w:tcW w:w="5310" w:type="dxa"/>
        </w:tcPr>
        <w:p w14:paraId="6D5E1AF4" w14:textId="77777777" w:rsidR="00666457" w:rsidRDefault="00EF05E9">
          <w:pPr>
            <w:rPr>
              <w:rFonts w:ascii="Times New Roman" w:eastAsia="Times New Roman" w:hAnsi="Times New Roman" w:cs="Times New Roman"/>
              <w:sz w:val="28"/>
              <w:szCs w:val="28"/>
            </w:rPr>
          </w:pPr>
          <w:r>
            <w:rPr>
              <w:rFonts w:ascii="Times New Roman" w:eastAsia="Times New Roman" w:hAnsi="Times New Roman" w:cs="Times New Roman"/>
              <w:color w:val="000000"/>
              <w:sz w:val="22"/>
              <w:szCs w:val="22"/>
            </w:rPr>
            <w:t>Associate Director, Office of the Provost and Vice-President Academic</w:t>
          </w:r>
        </w:p>
      </w:tc>
      <w:tc>
        <w:tcPr>
          <w:tcW w:w="1405" w:type="dxa"/>
        </w:tcPr>
        <w:p w14:paraId="4E3CF6C7" w14:textId="77777777" w:rsidR="00666457" w:rsidRDefault="00EF05E9">
          <w:pPr>
            <w:rPr>
              <w:rFonts w:ascii="Times New Roman" w:eastAsia="Times New Roman" w:hAnsi="Times New Roman" w:cs="Times New Roman"/>
            </w:rPr>
          </w:pPr>
          <w:r>
            <w:rPr>
              <w:rFonts w:ascii="Times New Roman" w:eastAsia="Times New Roman" w:hAnsi="Times New Roman" w:cs="Times New Roman"/>
            </w:rPr>
            <w:t>Position #:</w:t>
          </w:r>
        </w:p>
      </w:tc>
      <w:tc>
        <w:tcPr>
          <w:tcW w:w="2015" w:type="dxa"/>
        </w:tcPr>
        <w:p w14:paraId="13D41EF7" w14:textId="77777777" w:rsidR="00666457" w:rsidRDefault="00EF05E9">
          <w:pPr>
            <w:rPr>
              <w:rFonts w:ascii="Times New Roman" w:eastAsia="Times New Roman" w:hAnsi="Times New Roman" w:cs="Times New Roman"/>
            </w:rPr>
          </w:pPr>
          <w:r>
            <w:rPr>
              <w:rFonts w:ascii="Times New Roman" w:eastAsia="Times New Roman" w:hAnsi="Times New Roman" w:cs="Times New Roman"/>
            </w:rPr>
            <w:t>00133213</w:t>
          </w:r>
        </w:p>
      </w:tc>
    </w:tr>
    <w:tr w:rsidR="00666457" w14:paraId="67F65081" w14:textId="77777777">
      <w:tc>
        <w:tcPr>
          <w:tcW w:w="2052" w:type="dxa"/>
        </w:tcPr>
        <w:p w14:paraId="6CA0992C" w14:textId="77777777" w:rsidR="00666457" w:rsidRDefault="00EF05E9">
          <w:pPr>
            <w:rPr>
              <w:rFonts w:ascii="Times New Roman" w:eastAsia="Times New Roman" w:hAnsi="Times New Roman" w:cs="Times New Roman"/>
            </w:rPr>
          </w:pPr>
          <w:r>
            <w:rPr>
              <w:rFonts w:ascii="Times New Roman" w:eastAsia="Times New Roman" w:hAnsi="Times New Roman" w:cs="Times New Roman"/>
            </w:rPr>
            <w:t>Employee Group:</w:t>
          </w:r>
        </w:p>
      </w:tc>
      <w:tc>
        <w:tcPr>
          <w:tcW w:w="5310" w:type="dxa"/>
        </w:tcPr>
        <w:p w14:paraId="682116A2" w14:textId="77777777" w:rsidR="00666457" w:rsidRDefault="00EF05E9">
          <w:pPr>
            <w:rPr>
              <w:rFonts w:ascii="Times New Roman" w:eastAsia="Times New Roman" w:hAnsi="Times New Roman" w:cs="Times New Roman"/>
            </w:rPr>
          </w:pPr>
          <w:r>
            <w:rPr>
              <w:rFonts w:ascii="Times New Roman" w:eastAsia="Times New Roman" w:hAnsi="Times New Roman" w:cs="Times New Roman"/>
            </w:rPr>
            <w:t>APEX</w:t>
          </w:r>
        </w:p>
      </w:tc>
      <w:tc>
        <w:tcPr>
          <w:tcW w:w="1405" w:type="dxa"/>
        </w:tcPr>
        <w:p w14:paraId="586E2309" w14:textId="77777777" w:rsidR="00666457" w:rsidRDefault="00666457">
          <w:pPr>
            <w:rPr>
              <w:rFonts w:ascii="Times New Roman" w:eastAsia="Times New Roman" w:hAnsi="Times New Roman" w:cs="Times New Roman"/>
            </w:rPr>
          </w:pPr>
        </w:p>
      </w:tc>
      <w:tc>
        <w:tcPr>
          <w:tcW w:w="2015" w:type="dxa"/>
        </w:tcPr>
        <w:p w14:paraId="1442F67A" w14:textId="77777777" w:rsidR="00666457" w:rsidRDefault="00666457">
          <w:pPr>
            <w:rPr>
              <w:rFonts w:ascii="Times New Roman" w:eastAsia="Times New Roman" w:hAnsi="Times New Roman" w:cs="Times New Roman"/>
            </w:rPr>
          </w:pPr>
        </w:p>
      </w:tc>
    </w:tr>
  </w:tbl>
  <w:p w14:paraId="6F7B48D1" w14:textId="77777777" w:rsidR="00666457" w:rsidRDefault="00666457">
    <w:pPr>
      <w:pBdr>
        <w:top w:val="nil"/>
        <w:left w:val="nil"/>
        <w:bottom w:val="nil"/>
        <w:right w:val="nil"/>
        <w:between w:val="nil"/>
      </w:pBdr>
      <w:tabs>
        <w:tab w:val="center" w:pos="4320"/>
        <w:tab w:val="right" w:pos="8640"/>
      </w:tabs>
      <w:rPr>
        <w:color w:val="00000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5F713F"/>
    <w:multiLevelType w:val="multilevel"/>
    <w:tmpl w:val="78BA020A"/>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 w15:restartNumberingAfterBreak="0">
    <w:nsid w:val="06662303"/>
    <w:multiLevelType w:val="multilevel"/>
    <w:tmpl w:val="BDC00C36"/>
    <w:lvl w:ilvl="0">
      <w:start w:val="1"/>
      <w:numFmt w:val="bullet"/>
      <w:lvlText w:val="●"/>
      <w:lvlJc w:val="left"/>
      <w:pPr>
        <w:ind w:left="0" w:hanging="360"/>
      </w:pPr>
      <w:rPr>
        <w:rFonts w:ascii="Noto Sans Symbols" w:eastAsia="Noto Sans Symbols" w:hAnsi="Noto Sans Symbols" w:cs="Noto Sans Symbols"/>
      </w:rPr>
    </w:lvl>
    <w:lvl w:ilvl="1">
      <w:start w:val="1"/>
      <w:numFmt w:val="bullet"/>
      <w:lvlText w:val="o"/>
      <w:lvlJc w:val="left"/>
      <w:pPr>
        <w:ind w:left="720" w:hanging="360"/>
      </w:pPr>
      <w:rPr>
        <w:rFonts w:ascii="Courier New" w:eastAsia="Courier New" w:hAnsi="Courier New" w:cs="Courier New"/>
      </w:rPr>
    </w:lvl>
    <w:lvl w:ilvl="2">
      <w:start w:val="1"/>
      <w:numFmt w:val="bullet"/>
      <w:lvlText w:val="▪"/>
      <w:lvlJc w:val="left"/>
      <w:pPr>
        <w:ind w:left="1440" w:hanging="360"/>
      </w:pPr>
      <w:rPr>
        <w:rFonts w:ascii="Noto Sans Symbols" w:eastAsia="Noto Sans Symbols" w:hAnsi="Noto Sans Symbols" w:cs="Noto Sans Symbols"/>
      </w:rPr>
    </w:lvl>
    <w:lvl w:ilvl="3">
      <w:start w:val="1"/>
      <w:numFmt w:val="bullet"/>
      <w:lvlText w:val="●"/>
      <w:lvlJc w:val="left"/>
      <w:pPr>
        <w:ind w:left="2160" w:hanging="360"/>
      </w:pPr>
      <w:rPr>
        <w:rFonts w:ascii="Noto Sans Symbols" w:eastAsia="Noto Sans Symbols" w:hAnsi="Noto Sans Symbols" w:cs="Noto Sans Symbols"/>
      </w:rPr>
    </w:lvl>
    <w:lvl w:ilvl="4">
      <w:start w:val="1"/>
      <w:numFmt w:val="bullet"/>
      <w:lvlText w:val="o"/>
      <w:lvlJc w:val="left"/>
      <w:pPr>
        <w:ind w:left="2880" w:hanging="360"/>
      </w:pPr>
      <w:rPr>
        <w:rFonts w:ascii="Courier New" w:eastAsia="Courier New" w:hAnsi="Courier New" w:cs="Courier New"/>
      </w:rPr>
    </w:lvl>
    <w:lvl w:ilvl="5">
      <w:start w:val="1"/>
      <w:numFmt w:val="bullet"/>
      <w:lvlText w:val="▪"/>
      <w:lvlJc w:val="left"/>
      <w:pPr>
        <w:ind w:left="3600" w:hanging="360"/>
      </w:pPr>
      <w:rPr>
        <w:rFonts w:ascii="Noto Sans Symbols" w:eastAsia="Noto Sans Symbols" w:hAnsi="Noto Sans Symbols" w:cs="Noto Sans Symbols"/>
      </w:rPr>
    </w:lvl>
    <w:lvl w:ilvl="6">
      <w:start w:val="1"/>
      <w:numFmt w:val="bullet"/>
      <w:lvlText w:val="●"/>
      <w:lvlJc w:val="left"/>
      <w:pPr>
        <w:ind w:left="4320" w:hanging="360"/>
      </w:pPr>
      <w:rPr>
        <w:rFonts w:ascii="Noto Sans Symbols" w:eastAsia="Noto Sans Symbols" w:hAnsi="Noto Sans Symbols" w:cs="Noto Sans Symbols"/>
      </w:rPr>
    </w:lvl>
    <w:lvl w:ilvl="7">
      <w:start w:val="1"/>
      <w:numFmt w:val="bullet"/>
      <w:lvlText w:val="o"/>
      <w:lvlJc w:val="left"/>
      <w:pPr>
        <w:ind w:left="5040" w:hanging="360"/>
      </w:pPr>
      <w:rPr>
        <w:rFonts w:ascii="Courier New" w:eastAsia="Courier New" w:hAnsi="Courier New" w:cs="Courier New"/>
      </w:rPr>
    </w:lvl>
    <w:lvl w:ilvl="8">
      <w:start w:val="1"/>
      <w:numFmt w:val="bullet"/>
      <w:lvlText w:val="▪"/>
      <w:lvlJc w:val="left"/>
      <w:pPr>
        <w:ind w:left="5760" w:hanging="360"/>
      </w:pPr>
      <w:rPr>
        <w:rFonts w:ascii="Noto Sans Symbols" w:eastAsia="Noto Sans Symbols" w:hAnsi="Noto Sans Symbols" w:cs="Noto Sans Symbols"/>
      </w:rPr>
    </w:lvl>
  </w:abstractNum>
  <w:abstractNum w:abstractNumId="2" w15:restartNumberingAfterBreak="0">
    <w:nsid w:val="08F26124"/>
    <w:multiLevelType w:val="hybridMultilevel"/>
    <w:tmpl w:val="B526F70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C931167"/>
    <w:multiLevelType w:val="multilevel"/>
    <w:tmpl w:val="B0F07954"/>
    <w:lvl w:ilvl="0">
      <w:start w:val="1"/>
      <w:numFmt w:val="bullet"/>
      <w:lvlText w:val="●"/>
      <w:lvlJc w:val="left"/>
      <w:pPr>
        <w:ind w:left="1440" w:hanging="360"/>
      </w:pPr>
      <w:rPr>
        <w:rFonts w:ascii="Noto Sans Symbols" w:eastAsia="Noto Sans Symbols" w:hAnsi="Noto Sans Symbols" w:cs="Noto Sans Symbols"/>
      </w:rPr>
    </w:lvl>
    <w:lvl w:ilvl="1">
      <w:start w:val="1"/>
      <w:numFmt w:val="bullet"/>
      <w:lvlText w:val="o"/>
      <w:lvlJc w:val="left"/>
      <w:pPr>
        <w:ind w:left="2160" w:hanging="360"/>
      </w:pPr>
      <w:rPr>
        <w:rFonts w:ascii="Courier New" w:eastAsia="Courier New" w:hAnsi="Courier New" w:cs="Courier New"/>
      </w:rPr>
    </w:lvl>
    <w:lvl w:ilvl="2">
      <w:start w:val="1"/>
      <w:numFmt w:val="bullet"/>
      <w:lvlText w:val="▪"/>
      <w:lvlJc w:val="left"/>
      <w:pPr>
        <w:ind w:left="2880" w:hanging="360"/>
      </w:pPr>
      <w:rPr>
        <w:rFonts w:ascii="Noto Sans Symbols" w:eastAsia="Noto Sans Symbols" w:hAnsi="Noto Sans Symbols" w:cs="Noto Sans Symbols"/>
      </w:rPr>
    </w:lvl>
    <w:lvl w:ilvl="3">
      <w:start w:val="1"/>
      <w:numFmt w:val="bullet"/>
      <w:lvlText w:val="●"/>
      <w:lvlJc w:val="left"/>
      <w:pPr>
        <w:ind w:left="3600" w:hanging="360"/>
      </w:pPr>
      <w:rPr>
        <w:rFonts w:ascii="Noto Sans Symbols" w:eastAsia="Noto Sans Symbols" w:hAnsi="Noto Sans Symbols" w:cs="Noto Sans Symbols"/>
      </w:rPr>
    </w:lvl>
    <w:lvl w:ilvl="4">
      <w:start w:val="1"/>
      <w:numFmt w:val="bullet"/>
      <w:lvlText w:val="o"/>
      <w:lvlJc w:val="left"/>
      <w:pPr>
        <w:ind w:left="4320" w:hanging="360"/>
      </w:pPr>
      <w:rPr>
        <w:rFonts w:ascii="Courier New" w:eastAsia="Courier New" w:hAnsi="Courier New" w:cs="Courier New"/>
      </w:rPr>
    </w:lvl>
    <w:lvl w:ilvl="5">
      <w:start w:val="1"/>
      <w:numFmt w:val="bullet"/>
      <w:lvlText w:val="▪"/>
      <w:lvlJc w:val="left"/>
      <w:pPr>
        <w:ind w:left="5040" w:hanging="360"/>
      </w:pPr>
      <w:rPr>
        <w:rFonts w:ascii="Noto Sans Symbols" w:eastAsia="Noto Sans Symbols" w:hAnsi="Noto Sans Symbols" w:cs="Noto Sans Symbols"/>
      </w:rPr>
    </w:lvl>
    <w:lvl w:ilvl="6">
      <w:start w:val="1"/>
      <w:numFmt w:val="bullet"/>
      <w:lvlText w:val="●"/>
      <w:lvlJc w:val="left"/>
      <w:pPr>
        <w:ind w:left="5760" w:hanging="360"/>
      </w:pPr>
      <w:rPr>
        <w:rFonts w:ascii="Noto Sans Symbols" w:eastAsia="Noto Sans Symbols" w:hAnsi="Noto Sans Symbols" w:cs="Noto Sans Symbols"/>
      </w:rPr>
    </w:lvl>
    <w:lvl w:ilvl="7">
      <w:start w:val="1"/>
      <w:numFmt w:val="bullet"/>
      <w:lvlText w:val="o"/>
      <w:lvlJc w:val="left"/>
      <w:pPr>
        <w:ind w:left="6480" w:hanging="360"/>
      </w:pPr>
      <w:rPr>
        <w:rFonts w:ascii="Courier New" w:eastAsia="Courier New" w:hAnsi="Courier New" w:cs="Courier New"/>
      </w:rPr>
    </w:lvl>
    <w:lvl w:ilvl="8">
      <w:start w:val="1"/>
      <w:numFmt w:val="bullet"/>
      <w:lvlText w:val="▪"/>
      <w:lvlJc w:val="left"/>
      <w:pPr>
        <w:ind w:left="7200" w:hanging="360"/>
      </w:pPr>
      <w:rPr>
        <w:rFonts w:ascii="Noto Sans Symbols" w:eastAsia="Noto Sans Symbols" w:hAnsi="Noto Sans Symbols" w:cs="Noto Sans Symbols"/>
      </w:rPr>
    </w:lvl>
  </w:abstractNum>
  <w:abstractNum w:abstractNumId="4" w15:restartNumberingAfterBreak="0">
    <w:nsid w:val="18826F80"/>
    <w:multiLevelType w:val="multilevel"/>
    <w:tmpl w:val="A5F05D86"/>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5" w15:restartNumberingAfterBreak="0">
    <w:nsid w:val="1A764CD6"/>
    <w:multiLevelType w:val="multilevel"/>
    <w:tmpl w:val="6C649D80"/>
    <w:lvl w:ilvl="0">
      <w:start w:val="1"/>
      <w:numFmt w:val="decimal"/>
      <w:lvlText w:val="%1."/>
      <w:lvlJc w:val="left"/>
      <w:pPr>
        <w:ind w:left="-1080" w:hanging="360"/>
      </w:pPr>
      <w:rPr>
        <w:rFonts w:ascii="Times New Roman" w:eastAsia="Calibri" w:hAnsi="Times New Roman" w:cs="Times New Roman" w:hint="default"/>
        <w:b/>
        <w:bCs/>
        <w:sz w:val="20"/>
        <w:szCs w:val="20"/>
      </w:rPr>
    </w:lvl>
    <w:lvl w:ilvl="1">
      <w:numFmt w:val="bullet"/>
      <w:lvlText w:val="•"/>
      <w:lvlJc w:val="left"/>
      <w:pPr>
        <w:ind w:left="-360" w:hanging="360"/>
      </w:pPr>
      <w:rPr>
        <w:rFonts w:ascii="Times New Roman" w:eastAsia="Times New Roman" w:hAnsi="Times New Roman" w:cs="Times New Roman"/>
      </w:rPr>
    </w:lvl>
    <w:lvl w:ilvl="2">
      <w:start w:val="1"/>
      <w:numFmt w:val="lowerRoman"/>
      <w:lvlText w:val="%3."/>
      <w:lvlJc w:val="right"/>
      <w:pPr>
        <w:ind w:left="360" w:hanging="180"/>
      </w:pPr>
    </w:lvl>
    <w:lvl w:ilvl="3">
      <w:start w:val="1"/>
      <w:numFmt w:val="decimal"/>
      <w:lvlText w:val="%4."/>
      <w:lvlJc w:val="left"/>
      <w:pPr>
        <w:ind w:left="1080" w:hanging="360"/>
      </w:pPr>
    </w:lvl>
    <w:lvl w:ilvl="4">
      <w:start w:val="1"/>
      <w:numFmt w:val="lowerLetter"/>
      <w:lvlText w:val="%5."/>
      <w:lvlJc w:val="left"/>
      <w:pPr>
        <w:ind w:left="1800" w:hanging="360"/>
      </w:pPr>
    </w:lvl>
    <w:lvl w:ilvl="5">
      <w:start w:val="1"/>
      <w:numFmt w:val="lowerRoman"/>
      <w:lvlText w:val="%6."/>
      <w:lvlJc w:val="right"/>
      <w:pPr>
        <w:ind w:left="2520" w:hanging="180"/>
      </w:pPr>
    </w:lvl>
    <w:lvl w:ilvl="6">
      <w:start w:val="1"/>
      <w:numFmt w:val="decimal"/>
      <w:lvlText w:val="%7."/>
      <w:lvlJc w:val="left"/>
      <w:pPr>
        <w:ind w:left="3240" w:hanging="360"/>
      </w:pPr>
    </w:lvl>
    <w:lvl w:ilvl="7">
      <w:start w:val="1"/>
      <w:numFmt w:val="lowerLetter"/>
      <w:lvlText w:val="%8."/>
      <w:lvlJc w:val="left"/>
      <w:pPr>
        <w:ind w:left="3960" w:hanging="360"/>
      </w:pPr>
    </w:lvl>
    <w:lvl w:ilvl="8">
      <w:start w:val="1"/>
      <w:numFmt w:val="lowerRoman"/>
      <w:lvlText w:val="%9."/>
      <w:lvlJc w:val="right"/>
      <w:pPr>
        <w:ind w:left="4680" w:hanging="180"/>
      </w:pPr>
    </w:lvl>
  </w:abstractNum>
  <w:abstractNum w:abstractNumId="6" w15:restartNumberingAfterBreak="0">
    <w:nsid w:val="1AE32D62"/>
    <w:multiLevelType w:val="hybridMultilevel"/>
    <w:tmpl w:val="7640F2C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27EE1405"/>
    <w:multiLevelType w:val="multilevel"/>
    <w:tmpl w:val="80361636"/>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8" w15:restartNumberingAfterBreak="0">
    <w:nsid w:val="2A3C71FC"/>
    <w:multiLevelType w:val="hybridMultilevel"/>
    <w:tmpl w:val="622C9B3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2B337CEA"/>
    <w:multiLevelType w:val="multilevel"/>
    <w:tmpl w:val="DCDA33E0"/>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0" w15:restartNumberingAfterBreak="0">
    <w:nsid w:val="333D77A0"/>
    <w:multiLevelType w:val="hybridMultilevel"/>
    <w:tmpl w:val="341228A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3E5C1759"/>
    <w:multiLevelType w:val="multilevel"/>
    <w:tmpl w:val="AA341840"/>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2" w15:restartNumberingAfterBreak="0">
    <w:nsid w:val="40BE01D9"/>
    <w:multiLevelType w:val="multilevel"/>
    <w:tmpl w:val="16422258"/>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3" w15:restartNumberingAfterBreak="0">
    <w:nsid w:val="47E9714D"/>
    <w:multiLevelType w:val="hybridMultilevel"/>
    <w:tmpl w:val="F114304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4E2A66B5"/>
    <w:multiLevelType w:val="hybridMultilevel"/>
    <w:tmpl w:val="D1A2E44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50405BB0"/>
    <w:multiLevelType w:val="hybridMultilevel"/>
    <w:tmpl w:val="60FABDCA"/>
    <w:lvl w:ilvl="0" w:tplc="A91895F0">
      <w:numFmt w:val="bullet"/>
      <w:lvlText w:val="●"/>
      <w:lvlJc w:val="left"/>
      <w:pPr>
        <w:ind w:left="960" w:hanging="360"/>
      </w:pPr>
      <w:rPr>
        <w:rFonts w:ascii="Arial" w:eastAsia="Arial" w:hAnsi="Arial" w:cs="Arial" w:hint="default"/>
        <w:b w:val="0"/>
        <w:bCs w:val="0"/>
        <w:i w:val="0"/>
        <w:iCs w:val="0"/>
        <w:spacing w:val="0"/>
        <w:w w:val="99"/>
        <w:sz w:val="20"/>
        <w:szCs w:val="20"/>
        <w:lang w:val="en-US" w:eastAsia="en-US" w:bidi="ar-SA"/>
      </w:rPr>
    </w:lvl>
    <w:lvl w:ilvl="1" w:tplc="86C24876">
      <w:numFmt w:val="bullet"/>
      <w:lvlText w:val="•"/>
      <w:lvlJc w:val="left"/>
      <w:pPr>
        <w:ind w:left="2016" w:hanging="360"/>
      </w:pPr>
      <w:rPr>
        <w:rFonts w:hint="default"/>
        <w:lang w:val="en-US" w:eastAsia="en-US" w:bidi="ar-SA"/>
      </w:rPr>
    </w:lvl>
    <w:lvl w:ilvl="2" w:tplc="2BC81B74">
      <w:numFmt w:val="bullet"/>
      <w:lvlText w:val="•"/>
      <w:lvlJc w:val="left"/>
      <w:pPr>
        <w:ind w:left="3072" w:hanging="360"/>
      </w:pPr>
      <w:rPr>
        <w:rFonts w:hint="default"/>
        <w:lang w:val="en-US" w:eastAsia="en-US" w:bidi="ar-SA"/>
      </w:rPr>
    </w:lvl>
    <w:lvl w:ilvl="3" w:tplc="870A03CA">
      <w:numFmt w:val="bullet"/>
      <w:lvlText w:val="•"/>
      <w:lvlJc w:val="left"/>
      <w:pPr>
        <w:ind w:left="4128" w:hanging="360"/>
      </w:pPr>
      <w:rPr>
        <w:rFonts w:hint="default"/>
        <w:lang w:val="en-US" w:eastAsia="en-US" w:bidi="ar-SA"/>
      </w:rPr>
    </w:lvl>
    <w:lvl w:ilvl="4" w:tplc="D9B47ADA">
      <w:numFmt w:val="bullet"/>
      <w:lvlText w:val="•"/>
      <w:lvlJc w:val="left"/>
      <w:pPr>
        <w:ind w:left="5184" w:hanging="360"/>
      </w:pPr>
      <w:rPr>
        <w:rFonts w:hint="default"/>
        <w:lang w:val="en-US" w:eastAsia="en-US" w:bidi="ar-SA"/>
      </w:rPr>
    </w:lvl>
    <w:lvl w:ilvl="5" w:tplc="8BAA992A">
      <w:numFmt w:val="bullet"/>
      <w:lvlText w:val="•"/>
      <w:lvlJc w:val="left"/>
      <w:pPr>
        <w:ind w:left="6240" w:hanging="360"/>
      </w:pPr>
      <w:rPr>
        <w:rFonts w:hint="default"/>
        <w:lang w:val="en-US" w:eastAsia="en-US" w:bidi="ar-SA"/>
      </w:rPr>
    </w:lvl>
    <w:lvl w:ilvl="6" w:tplc="755CDF12">
      <w:numFmt w:val="bullet"/>
      <w:lvlText w:val="•"/>
      <w:lvlJc w:val="left"/>
      <w:pPr>
        <w:ind w:left="7296" w:hanging="360"/>
      </w:pPr>
      <w:rPr>
        <w:rFonts w:hint="default"/>
        <w:lang w:val="en-US" w:eastAsia="en-US" w:bidi="ar-SA"/>
      </w:rPr>
    </w:lvl>
    <w:lvl w:ilvl="7" w:tplc="2F60BCC2">
      <w:numFmt w:val="bullet"/>
      <w:lvlText w:val="•"/>
      <w:lvlJc w:val="left"/>
      <w:pPr>
        <w:ind w:left="8352" w:hanging="360"/>
      </w:pPr>
      <w:rPr>
        <w:rFonts w:hint="default"/>
        <w:lang w:val="en-US" w:eastAsia="en-US" w:bidi="ar-SA"/>
      </w:rPr>
    </w:lvl>
    <w:lvl w:ilvl="8" w:tplc="E970F1B8">
      <w:numFmt w:val="bullet"/>
      <w:lvlText w:val="•"/>
      <w:lvlJc w:val="left"/>
      <w:pPr>
        <w:ind w:left="9408" w:hanging="360"/>
      </w:pPr>
      <w:rPr>
        <w:rFonts w:hint="default"/>
        <w:lang w:val="en-US" w:eastAsia="en-US" w:bidi="ar-SA"/>
      </w:rPr>
    </w:lvl>
  </w:abstractNum>
  <w:abstractNum w:abstractNumId="16" w15:restartNumberingAfterBreak="0">
    <w:nsid w:val="51754226"/>
    <w:multiLevelType w:val="hybridMultilevel"/>
    <w:tmpl w:val="4D3C6A0C"/>
    <w:lvl w:ilvl="0" w:tplc="E63E91F6">
      <w:start w:val="1"/>
      <w:numFmt w:val="decimal"/>
      <w:lvlText w:val="%1."/>
      <w:lvlJc w:val="left"/>
      <w:pPr>
        <w:ind w:left="360" w:hanging="360"/>
      </w:pPr>
      <w:rPr>
        <w:b/>
        <w:bCs/>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7" w15:restartNumberingAfterBreak="0">
    <w:nsid w:val="6F1D7DBE"/>
    <w:multiLevelType w:val="multilevel"/>
    <w:tmpl w:val="53F2C0C4"/>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num w:numId="1">
    <w:abstractNumId w:val="7"/>
  </w:num>
  <w:num w:numId="2">
    <w:abstractNumId w:val="5"/>
  </w:num>
  <w:num w:numId="3">
    <w:abstractNumId w:val="9"/>
  </w:num>
  <w:num w:numId="4">
    <w:abstractNumId w:val="3"/>
  </w:num>
  <w:num w:numId="5">
    <w:abstractNumId w:val="1"/>
  </w:num>
  <w:num w:numId="6">
    <w:abstractNumId w:val="4"/>
  </w:num>
  <w:num w:numId="7">
    <w:abstractNumId w:val="0"/>
  </w:num>
  <w:num w:numId="8">
    <w:abstractNumId w:val="11"/>
  </w:num>
  <w:num w:numId="9">
    <w:abstractNumId w:val="12"/>
  </w:num>
  <w:num w:numId="10">
    <w:abstractNumId w:val="17"/>
  </w:num>
  <w:num w:numId="11">
    <w:abstractNumId w:val="15"/>
  </w:num>
  <w:num w:numId="12">
    <w:abstractNumId w:val="16"/>
  </w:num>
  <w:num w:numId="13">
    <w:abstractNumId w:val="6"/>
  </w:num>
  <w:num w:numId="14">
    <w:abstractNumId w:val="10"/>
  </w:num>
  <w:num w:numId="15">
    <w:abstractNumId w:val="8"/>
  </w:num>
  <w:num w:numId="16">
    <w:abstractNumId w:val="14"/>
  </w:num>
  <w:num w:numId="17">
    <w:abstractNumId w:val="13"/>
  </w:num>
  <w:num w:numId="18">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66457"/>
    <w:rsid w:val="003434AD"/>
    <w:rsid w:val="00666457"/>
    <w:rsid w:val="006A74D2"/>
    <w:rsid w:val="006D3EF7"/>
    <w:rsid w:val="00712B19"/>
    <w:rsid w:val="00EF05E9"/>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decimalSymbol w:val="."/>
  <w:listSeparator w:val=","/>
  <w14:docId w14:val="741B027C"/>
  <w15:docId w15:val="{30987472-7809-9741-A13D-452DE7C38ED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Helvetica Neue" w:eastAsia="Helvetica Neue" w:hAnsi="Helvetica Neue" w:cs="Helvetica Neue"/>
        <w:sz w:val="24"/>
        <w:szCs w:val="24"/>
        <w:lang w:val="en"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spacing w:before="240"/>
      <w:outlineLvl w:val="0"/>
    </w:pPr>
    <w:rPr>
      <w:b/>
      <w:bCs/>
      <w:u w:val="single"/>
    </w:rPr>
  </w:style>
  <w:style w:type="paragraph" w:styleId="Heading2">
    <w:name w:val="heading 2"/>
    <w:basedOn w:val="Normal"/>
    <w:next w:val="Normal"/>
    <w:uiPriority w:val="9"/>
    <w:semiHidden/>
    <w:unhideWhenUsed/>
    <w:qFormat/>
    <w:pPr>
      <w:spacing w:before="120"/>
      <w:outlineLvl w:val="1"/>
    </w:pPr>
    <w:rPr>
      <w:b/>
      <w:bCs/>
    </w:rPr>
  </w:style>
  <w:style w:type="paragraph" w:styleId="Heading3">
    <w:name w:val="heading 3"/>
    <w:basedOn w:val="Normal"/>
    <w:next w:val="Normal"/>
    <w:uiPriority w:val="9"/>
    <w:semiHidden/>
    <w:unhideWhenUsed/>
    <w:qFormat/>
    <w:pPr>
      <w:ind w:left="360"/>
      <w:outlineLvl w:val="2"/>
    </w:pPr>
    <w:rPr>
      <w:b/>
      <w:bCs/>
    </w:rPr>
  </w:style>
  <w:style w:type="paragraph" w:styleId="Heading4">
    <w:name w:val="heading 4"/>
    <w:basedOn w:val="Normal"/>
    <w:next w:val="Normal"/>
    <w:uiPriority w:val="9"/>
    <w:semiHidden/>
    <w:unhideWhenUsed/>
    <w:qFormat/>
    <w:pPr>
      <w:ind w:left="360"/>
      <w:outlineLvl w:val="3"/>
    </w:pPr>
    <w:rPr>
      <w:u w:val="single"/>
    </w:rPr>
  </w:style>
  <w:style w:type="paragraph" w:styleId="Heading5">
    <w:name w:val="heading 5"/>
    <w:basedOn w:val="Normal"/>
    <w:next w:val="Normal"/>
    <w:uiPriority w:val="9"/>
    <w:semiHidden/>
    <w:unhideWhenUsed/>
    <w:qFormat/>
    <w:pPr>
      <w:ind w:left="720"/>
      <w:outlineLvl w:val="4"/>
    </w:pPr>
    <w:rPr>
      <w:b/>
      <w:bCs/>
      <w:sz w:val="20"/>
      <w:szCs w:val="20"/>
    </w:rPr>
  </w:style>
  <w:style w:type="paragraph" w:styleId="Heading6">
    <w:name w:val="heading 6"/>
    <w:basedOn w:val="Normal"/>
    <w:next w:val="Normal"/>
    <w:uiPriority w:val="9"/>
    <w:semiHidden/>
    <w:unhideWhenUsed/>
    <w:qFormat/>
    <w:pPr>
      <w:ind w:left="720"/>
      <w:outlineLvl w:val="5"/>
    </w:pPr>
    <w:rPr>
      <w:sz w:val="20"/>
      <w:szCs w:val="20"/>
      <w:u w:val="singl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jc w:val="center"/>
    </w:pPr>
    <w:rPr>
      <w:rFonts w:ascii="Arial" w:eastAsia="Arial" w:hAnsi="Arial" w:cs="Arial"/>
      <w:b/>
      <w:bCs/>
      <w:sz w:val="20"/>
      <w:szCs w:val="20"/>
    </w:rPr>
  </w:style>
  <w:style w:type="paragraph" w:styleId="Subtitle">
    <w:name w:val="Subtitle"/>
    <w:basedOn w:val="Normal"/>
    <w:next w:val="Normal"/>
    <w:uiPriority w:val="11"/>
    <w:qFormat/>
    <w:pPr>
      <w:jc w:val="center"/>
    </w:pPr>
    <w:rPr>
      <w:rFonts w:ascii="Arial" w:eastAsia="Arial" w:hAnsi="Arial" w:cs="Arial"/>
      <w:b/>
      <w:bCs/>
      <w:sz w:val="20"/>
      <w:szCs w:val="20"/>
    </w:rPr>
  </w:style>
  <w:style w:type="table" w:customStyle="1" w:styleId="a">
    <w:basedOn w:val="TableNormal0"/>
    <w:tblPr>
      <w:tblStyleRowBandSize w:val="1"/>
      <w:tblStyleColBandSize w:val="1"/>
      <w:tblCellMar>
        <w:top w:w="0" w:type="dxa"/>
        <w:left w:w="108" w:type="dxa"/>
        <w:bottom w:w="0" w:type="dxa"/>
        <w:right w:w="108" w:type="dxa"/>
      </w:tblCellMar>
    </w:tblPr>
  </w:style>
  <w:style w:type="table" w:customStyle="1" w:styleId="a0">
    <w:basedOn w:val="TableNormal0"/>
    <w:tblPr>
      <w:tblStyleRowBandSize w:val="1"/>
      <w:tblStyleColBandSize w:val="1"/>
      <w:tblCellMar>
        <w:top w:w="0" w:type="dxa"/>
        <w:left w:w="108" w:type="dxa"/>
        <w:bottom w:w="0" w:type="dxa"/>
        <w:right w:w="108" w:type="dxa"/>
      </w:tblCellMar>
    </w:tblPr>
  </w:style>
  <w:style w:type="paragraph" w:styleId="ListParagraph">
    <w:name w:val="List Paragraph"/>
    <w:basedOn w:val="Normal"/>
    <w:uiPriority w:val="1"/>
    <w:qFormat/>
    <w:rsid w:val="003434AD"/>
    <w:pPr>
      <w:ind w:left="720"/>
      <w:contextualSpacing/>
    </w:pPr>
    <w:rPr>
      <w:rFonts w:ascii="Helvetica" w:hAnsi="Helvetica"/>
      <w:lang w:val="en-US" w:eastAsia="en-C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5" Type="http://schemas.openxmlformats.org/officeDocument/2006/relationships/font" Target="fonts/font5.odttf"/><Relationship Id="rId4" Type="http://schemas.openxmlformats.org/officeDocument/2006/relationships/font" Target="fonts/font4.odttf"/></Relationships>
</file>

<file path=word/_rels/header3.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k2X/Cz6E+piywvzVYqxxx/2ckOA==">CgMxLjA4AHIhMTgwYlBtc04xanRQd1pacjZza1ZCdF80THhYV0FZcEVw</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5</TotalTime>
  <Pages>4</Pages>
  <Words>2034</Words>
  <Characters>11594</Characters>
  <Application>Microsoft Office Word</Application>
  <DocSecurity>0</DocSecurity>
  <Lines>96</Lines>
  <Paragraphs>27</Paragraphs>
  <ScaleCrop>false</ScaleCrop>
  <Company/>
  <LinksUpToDate>false</LinksUpToDate>
  <CharactersWithSpaces>13601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Allison Shon</dc:creator>
  <cp:lastModifiedBy>Allison Shon</cp:lastModifiedBy>
  <cp:revision>2</cp:revision>
  <dcterms:created xsi:type="dcterms:W3CDTF">2026-06-25T16:27:00Z</dcterms:created>
  <dcterms:modified xsi:type="dcterms:W3CDTF">2026-06-25T16:27:00Z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0x010100D9211B8E8552BD488207FF9F366B246D</vt:lpwstr>
  </property>
  <property fmtid="{D5CDD505-2E9C-101B-9397-08002B2CF9AE}" pid="3" name="docLang">
    <vt:lpwstr>en</vt:lpwstr>
  </property>
</Properties>
</file>