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0C771" w14:textId="77777777" w:rsidR="0000004F" w:rsidRDefault="005C2E87">
      <w:pPr>
        <w:spacing w:before="160" w:after="80"/>
      </w:pPr>
      <w:r>
        <w:rPr>
          <w:b/>
          <w:bCs/>
        </w:rPr>
        <w:t>ABOUT SIMON FRASER UNIVERSITY:</w:t>
      </w:r>
    </w:p>
    <w:p w14:paraId="5E302040" w14:textId="77777777" w:rsidR="0000004F" w:rsidRDefault="005C2E87">
      <w:pPr>
        <w:numPr>
          <w:ilvl w:val="0"/>
          <w:numId w:val="1"/>
        </w:numPr>
        <w:pBdr>
          <w:top w:val="nil"/>
          <w:left w:val="nil"/>
          <w:bottom w:val="nil"/>
          <w:right w:val="nil"/>
          <w:between w:val="nil"/>
        </w:pBdr>
      </w:pPr>
      <w:r>
        <w:rPr>
          <w:color w:val="000000"/>
        </w:rPr>
        <w:t>We are a leading research university, advancing an inclusive and sustainable future. Our purpose – the essence of SFU – is to create and connect knowledge, learning and community for deeper understanding and meaningful impact.</w:t>
      </w:r>
    </w:p>
    <w:p w14:paraId="77522E28" w14:textId="77777777" w:rsidR="0000004F" w:rsidRDefault="005C2E87">
      <w:pPr>
        <w:numPr>
          <w:ilvl w:val="0"/>
          <w:numId w:val="1"/>
        </w:numPr>
        <w:pBdr>
          <w:top w:val="nil"/>
          <w:left w:val="nil"/>
          <w:bottom w:val="nil"/>
          <w:right w:val="nil"/>
          <w:between w:val="nil"/>
        </w:pBdr>
        <w:ind w:right="-124"/>
      </w:pPr>
      <w:r>
        <w:rPr>
          <w:color w:val="000000"/>
        </w:rPr>
        <w:t>We are committed to fostering</w:t>
      </w:r>
      <w:r>
        <w:rPr>
          <w:color w:val="000000"/>
        </w:rPr>
        <w:t xml:space="preserve"> excellence, innovation, belonging and community in all that we do.</w:t>
      </w:r>
    </w:p>
    <w:p w14:paraId="26C1BEDA" w14:textId="77777777" w:rsidR="0000004F" w:rsidRDefault="0000004F">
      <w:pPr>
        <w:pBdr>
          <w:top w:val="nil"/>
          <w:left w:val="nil"/>
          <w:bottom w:val="nil"/>
          <w:right w:val="nil"/>
          <w:between w:val="nil"/>
        </w:pBdr>
        <w:spacing w:before="40" w:after="40"/>
        <w:ind w:left="720" w:right="-124"/>
        <w:rPr>
          <w:color w:val="000000"/>
        </w:rPr>
      </w:pPr>
    </w:p>
    <w:p w14:paraId="71C370A8" w14:textId="77777777" w:rsidR="0000004F" w:rsidRDefault="005C2E87">
      <w:pPr>
        <w:spacing w:before="160" w:after="80"/>
      </w:pPr>
      <w:r>
        <w:rPr>
          <w:b/>
          <w:bCs/>
        </w:rPr>
        <w:t>POSITION SUMMARY</w:t>
      </w:r>
    </w:p>
    <w:p w14:paraId="71C5D776" w14:textId="77777777" w:rsidR="0000004F" w:rsidRDefault="005C2E87">
      <w:pPr>
        <w:spacing w:before="60" w:after="60"/>
      </w:pPr>
      <w:r>
        <w:t>The Manager, Bookstore &amp; Document Solutions, provides leadership and operational excellence across the integrated Bookstore/Spirit Shop and Document Solutions business un</w:t>
      </w:r>
      <w:r>
        <w:t>it at Simon Fraser University. The role is responsible for the overall management of retail merchandise, course materials, and print production services across the Burnaby, Surrey, and Vancouver campuses, as well as online. The role drives strategic planni</w:t>
      </w:r>
      <w:r>
        <w:t>ng, financial performance, service quality, staff development, and cross-unit integration to ensure both business units operate as cohesive, competitive, and customer-focused service providers within SFU Campus Services.</w:t>
      </w:r>
    </w:p>
    <w:p w14:paraId="4DE7C293" w14:textId="77777777" w:rsidR="0000004F" w:rsidRDefault="0000004F">
      <w:pPr>
        <w:spacing w:before="60" w:after="60"/>
        <w:rPr>
          <w:b/>
          <w:bCs/>
        </w:rPr>
      </w:pPr>
    </w:p>
    <w:p w14:paraId="4F207338" w14:textId="77777777" w:rsidR="0000004F" w:rsidRDefault="005C2E87">
      <w:pPr>
        <w:spacing w:before="160" w:after="80"/>
      </w:pPr>
      <w:r>
        <w:rPr>
          <w:b/>
          <w:bCs/>
        </w:rPr>
        <w:t>DUTIES AND RESPONSIBILITIES</w:t>
      </w:r>
    </w:p>
    <w:p w14:paraId="2AF101D0" w14:textId="77777777" w:rsidR="0000004F" w:rsidRDefault="005C2E87">
      <w:pPr>
        <w:numPr>
          <w:ilvl w:val="0"/>
          <w:numId w:val="2"/>
        </w:numPr>
        <w:pBdr>
          <w:top w:val="nil"/>
          <w:left w:val="nil"/>
          <w:bottom w:val="nil"/>
          <w:right w:val="nil"/>
          <w:between w:val="nil"/>
        </w:pBdr>
        <w:spacing w:before="120"/>
      </w:pPr>
      <w:r>
        <w:rPr>
          <w:b/>
          <w:bCs/>
          <w:color w:val="000000"/>
        </w:rPr>
        <w:t>Provides Integrated Operational Leadership and Management by:</w:t>
      </w:r>
    </w:p>
    <w:p w14:paraId="7ADF5390" w14:textId="77777777" w:rsidR="0000004F" w:rsidRDefault="005C2E87">
      <w:pPr>
        <w:numPr>
          <w:ilvl w:val="0"/>
          <w:numId w:val="1"/>
        </w:numPr>
        <w:pBdr>
          <w:top w:val="nil"/>
          <w:left w:val="nil"/>
          <w:bottom w:val="nil"/>
          <w:right w:val="nil"/>
          <w:between w:val="nil"/>
        </w:pBdr>
      </w:pPr>
      <w:r>
        <w:rPr>
          <w:color w:val="000000"/>
        </w:rPr>
        <w:t>Directing the day-to-day and strategic operations of the Bookstore/Spirit Shop (retail merchandise and course materials) and Document Solutions (print production and related services) as a singl</w:t>
      </w:r>
      <w:r>
        <w:rPr>
          <w:color w:val="000000"/>
        </w:rPr>
        <w:t>e, integrated business unit across all three SFU campuses and online.</w:t>
      </w:r>
    </w:p>
    <w:p w14:paraId="6495B4B2" w14:textId="77777777" w:rsidR="0000004F" w:rsidRDefault="005C2E87">
      <w:pPr>
        <w:numPr>
          <w:ilvl w:val="0"/>
          <w:numId w:val="1"/>
        </w:numPr>
        <w:pBdr>
          <w:top w:val="nil"/>
          <w:left w:val="nil"/>
          <w:bottom w:val="nil"/>
          <w:right w:val="nil"/>
          <w:between w:val="nil"/>
        </w:pBdr>
      </w:pPr>
      <w:r>
        <w:rPr>
          <w:color w:val="000000"/>
        </w:rPr>
        <w:t>Setting operational priorities, workflow standards, and performance expectations for the combined unit, ensuring consistency and quality of service delivery across all channels and locat</w:t>
      </w:r>
      <w:r>
        <w:rPr>
          <w:color w:val="000000"/>
        </w:rPr>
        <w:t>ions.</w:t>
      </w:r>
    </w:p>
    <w:p w14:paraId="5E41F464" w14:textId="77777777" w:rsidR="0000004F" w:rsidRDefault="005C2E87">
      <w:pPr>
        <w:numPr>
          <w:ilvl w:val="0"/>
          <w:numId w:val="1"/>
        </w:numPr>
        <w:pBdr>
          <w:top w:val="nil"/>
          <w:left w:val="nil"/>
          <w:bottom w:val="nil"/>
          <w:right w:val="nil"/>
          <w:between w:val="nil"/>
        </w:pBdr>
      </w:pPr>
      <w:r>
        <w:rPr>
          <w:color w:val="000000"/>
        </w:rPr>
        <w:t>Developing, implementing, and monitoring standard operating procedures (SOPs), service standards, and compliance requirements, including WorkSafe BC, university policies, FIPPA, and copyright legislation.</w:t>
      </w:r>
    </w:p>
    <w:p w14:paraId="23499777" w14:textId="77777777" w:rsidR="0000004F" w:rsidRDefault="005C2E87">
      <w:pPr>
        <w:numPr>
          <w:ilvl w:val="0"/>
          <w:numId w:val="1"/>
        </w:numPr>
        <w:pBdr>
          <w:top w:val="nil"/>
          <w:left w:val="nil"/>
          <w:bottom w:val="nil"/>
          <w:right w:val="nil"/>
          <w:between w:val="nil"/>
        </w:pBdr>
      </w:pPr>
      <w:r>
        <w:rPr>
          <w:color w:val="000000"/>
        </w:rPr>
        <w:t>Overseeing scheduling, resource allocation, a</w:t>
      </w:r>
      <w:r>
        <w:rPr>
          <w:color w:val="000000"/>
        </w:rPr>
        <w:t>nd staff coverage across the unit to ensure operational continuity and responsiveness to seasonal demands (e.g., course materials rush periods, event-driven print production peaks).</w:t>
      </w:r>
    </w:p>
    <w:p w14:paraId="594482BA" w14:textId="77777777" w:rsidR="0000004F" w:rsidRDefault="005C2E87">
      <w:pPr>
        <w:numPr>
          <w:ilvl w:val="0"/>
          <w:numId w:val="1"/>
        </w:numPr>
        <w:pBdr>
          <w:top w:val="nil"/>
          <w:left w:val="nil"/>
          <w:bottom w:val="nil"/>
          <w:right w:val="nil"/>
          <w:between w:val="nil"/>
        </w:pBdr>
      </w:pPr>
      <w:r>
        <w:rPr>
          <w:color w:val="000000"/>
        </w:rPr>
        <w:t>Leading the preparation and presentation of business plans, operational re</w:t>
      </w:r>
      <w:r>
        <w:rPr>
          <w:color w:val="000000"/>
        </w:rPr>
        <w:t>ports, and key performance indicators (KPIs) to the Director, using data to drive continuous improvement and strategic decision-making.</w:t>
      </w:r>
    </w:p>
    <w:p w14:paraId="3457F2E3" w14:textId="77777777" w:rsidR="0000004F" w:rsidRDefault="005C2E87">
      <w:pPr>
        <w:numPr>
          <w:ilvl w:val="0"/>
          <w:numId w:val="1"/>
        </w:numPr>
        <w:pBdr>
          <w:top w:val="nil"/>
          <w:left w:val="nil"/>
          <w:bottom w:val="nil"/>
          <w:right w:val="nil"/>
          <w:between w:val="nil"/>
        </w:pBdr>
      </w:pPr>
      <w:r>
        <w:rPr>
          <w:color w:val="000000"/>
        </w:rPr>
        <w:t>Representing the integrated business unit on university committees, cross-departmental initiatives, and professional ass</w:t>
      </w:r>
      <w:r>
        <w:rPr>
          <w:color w:val="000000"/>
        </w:rPr>
        <w:t>ociations as required.</w:t>
      </w:r>
    </w:p>
    <w:p w14:paraId="2D0DB5B9" w14:textId="77777777" w:rsidR="0000004F" w:rsidRDefault="005C2E87">
      <w:pPr>
        <w:numPr>
          <w:ilvl w:val="0"/>
          <w:numId w:val="1"/>
        </w:numPr>
        <w:pBdr>
          <w:top w:val="nil"/>
          <w:left w:val="nil"/>
          <w:bottom w:val="nil"/>
          <w:right w:val="nil"/>
          <w:between w:val="nil"/>
        </w:pBdr>
      </w:pPr>
      <w:r>
        <w:t>Leading and developing direct reports through performance management, employee relations (hiring, discipline, termination), and fostering an inclusive, high-performing workplace culture.</w:t>
      </w:r>
    </w:p>
    <w:p w14:paraId="02014A16" w14:textId="77777777" w:rsidR="0000004F" w:rsidRDefault="005C2E87">
      <w:pPr>
        <w:numPr>
          <w:ilvl w:val="0"/>
          <w:numId w:val="2"/>
        </w:numPr>
        <w:pBdr>
          <w:top w:val="nil"/>
          <w:left w:val="nil"/>
          <w:bottom w:val="nil"/>
          <w:right w:val="nil"/>
          <w:between w:val="nil"/>
        </w:pBdr>
        <w:spacing w:before="120"/>
      </w:pPr>
      <w:r>
        <w:rPr>
          <w:b/>
          <w:bCs/>
          <w:color w:val="000000"/>
        </w:rPr>
        <w:t>Drives Financial Performance and Business Deve</w:t>
      </w:r>
      <w:r>
        <w:rPr>
          <w:b/>
          <w:bCs/>
          <w:color w:val="000000"/>
        </w:rPr>
        <w:t>lopment by:</w:t>
      </w:r>
    </w:p>
    <w:p w14:paraId="0683D33C" w14:textId="77777777" w:rsidR="0000004F" w:rsidRDefault="005C2E87">
      <w:pPr>
        <w:numPr>
          <w:ilvl w:val="0"/>
          <w:numId w:val="1"/>
        </w:numPr>
        <w:pBdr>
          <w:top w:val="nil"/>
          <w:left w:val="nil"/>
          <w:bottom w:val="nil"/>
          <w:right w:val="nil"/>
          <w:between w:val="nil"/>
        </w:pBdr>
      </w:pPr>
      <w:r>
        <w:rPr>
          <w:color w:val="000000"/>
        </w:rPr>
        <w:t>Developing and monitoring the annual operating budget for the integrated Bookstore/Spirit Shop and Document Solutions unit, including revenue forecasting, expenditure management, variance analysis, and corrective action planning.</w:t>
      </w:r>
    </w:p>
    <w:p w14:paraId="0A4B62D8" w14:textId="77777777" w:rsidR="0000004F" w:rsidRDefault="005C2E87">
      <w:pPr>
        <w:numPr>
          <w:ilvl w:val="0"/>
          <w:numId w:val="1"/>
        </w:numPr>
        <w:pBdr>
          <w:top w:val="nil"/>
          <w:left w:val="nil"/>
          <w:bottom w:val="nil"/>
          <w:right w:val="nil"/>
          <w:between w:val="nil"/>
        </w:pBdr>
      </w:pPr>
      <w:r>
        <w:rPr>
          <w:color w:val="000000"/>
        </w:rPr>
        <w:t>Establishing a</w:t>
      </w:r>
      <w:r>
        <w:rPr>
          <w:color w:val="000000"/>
        </w:rPr>
        <w:t>nd maintaining pricing structures, margin targets, and purchasing guidelines for retail merchandise, course materials, and print production services, ensuring alignment with university financial policies and competitive market positioning.</w:t>
      </w:r>
    </w:p>
    <w:p w14:paraId="091BABDD" w14:textId="77777777" w:rsidR="0000004F" w:rsidRDefault="005C2E87">
      <w:pPr>
        <w:numPr>
          <w:ilvl w:val="0"/>
          <w:numId w:val="1"/>
        </w:numPr>
        <w:pBdr>
          <w:top w:val="nil"/>
          <w:left w:val="nil"/>
          <w:bottom w:val="nil"/>
          <w:right w:val="nil"/>
          <w:between w:val="nil"/>
        </w:pBdr>
      </w:pPr>
      <w:r>
        <w:rPr>
          <w:color w:val="000000"/>
        </w:rPr>
        <w:t xml:space="preserve">Identifying and </w:t>
      </w:r>
      <w:r>
        <w:rPr>
          <w:color w:val="000000"/>
        </w:rPr>
        <w:t>pursuing new business opportunities, partnerships, and revenue streams across both business units, including expanded services, client acquisition, and promotional initiatives.</w:t>
      </w:r>
    </w:p>
    <w:p w14:paraId="059CF8BC" w14:textId="77777777" w:rsidR="0000004F" w:rsidRDefault="005C2E87">
      <w:pPr>
        <w:numPr>
          <w:ilvl w:val="0"/>
          <w:numId w:val="1"/>
        </w:numPr>
        <w:pBdr>
          <w:top w:val="nil"/>
          <w:left w:val="nil"/>
          <w:bottom w:val="nil"/>
          <w:right w:val="nil"/>
          <w:between w:val="nil"/>
        </w:pBdr>
      </w:pPr>
      <w:r>
        <w:rPr>
          <w:color w:val="000000"/>
        </w:rPr>
        <w:t xml:space="preserve">Overseeing vendor relationships and contract negotiations for retail products, </w:t>
      </w:r>
      <w:r>
        <w:rPr>
          <w:color w:val="000000"/>
        </w:rPr>
        <w:t>course material suppliers, print equipment, and production supplies, ensuring favourable terms and service continuity.</w:t>
      </w:r>
    </w:p>
    <w:p w14:paraId="71FF00C0" w14:textId="77777777" w:rsidR="0000004F" w:rsidRDefault="005C2E87">
      <w:pPr>
        <w:numPr>
          <w:ilvl w:val="0"/>
          <w:numId w:val="1"/>
        </w:numPr>
        <w:pBdr>
          <w:top w:val="nil"/>
          <w:left w:val="nil"/>
          <w:bottom w:val="nil"/>
          <w:right w:val="nil"/>
          <w:between w:val="nil"/>
        </w:pBdr>
      </w:pPr>
      <w:r>
        <w:rPr>
          <w:color w:val="000000"/>
        </w:rPr>
        <w:t>Monitoring sales performance, inventory investment, sell-through rates, and production cost efficiency, and providing regular financial a</w:t>
      </w:r>
      <w:r>
        <w:rPr>
          <w:color w:val="000000"/>
        </w:rPr>
        <w:t>nalysis and recommendations to the Director.</w:t>
      </w:r>
    </w:p>
    <w:p w14:paraId="5ECCCD19" w14:textId="77777777" w:rsidR="0000004F" w:rsidRDefault="005C2E87">
      <w:pPr>
        <w:numPr>
          <w:ilvl w:val="0"/>
          <w:numId w:val="1"/>
        </w:numPr>
        <w:pBdr>
          <w:top w:val="nil"/>
          <w:left w:val="nil"/>
          <w:bottom w:val="nil"/>
          <w:right w:val="nil"/>
          <w:between w:val="nil"/>
        </w:pBdr>
      </w:pPr>
      <w:r>
        <w:rPr>
          <w:color w:val="000000"/>
        </w:rPr>
        <w:t>Supporting the Director in preparing capital requests, business cases, and long-term financial planning for technology, equipment, and service enhancements.</w:t>
      </w:r>
    </w:p>
    <w:p w14:paraId="71E51B0F" w14:textId="77777777" w:rsidR="0000004F" w:rsidRDefault="005C2E87">
      <w:pPr>
        <w:numPr>
          <w:ilvl w:val="0"/>
          <w:numId w:val="2"/>
        </w:numPr>
        <w:pBdr>
          <w:top w:val="nil"/>
          <w:left w:val="nil"/>
          <w:bottom w:val="nil"/>
          <w:right w:val="nil"/>
          <w:between w:val="nil"/>
        </w:pBdr>
        <w:spacing w:before="120"/>
      </w:pPr>
      <w:r>
        <w:rPr>
          <w:b/>
          <w:bCs/>
          <w:color w:val="000000"/>
        </w:rPr>
        <w:t>Ensures Service Excellence and Customer Engagement by:</w:t>
      </w:r>
    </w:p>
    <w:p w14:paraId="7D4C0CA0" w14:textId="77777777" w:rsidR="0000004F" w:rsidRDefault="005C2E87">
      <w:pPr>
        <w:numPr>
          <w:ilvl w:val="0"/>
          <w:numId w:val="1"/>
        </w:numPr>
        <w:pBdr>
          <w:top w:val="nil"/>
          <w:left w:val="nil"/>
          <w:bottom w:val="nil"/>
          <w:right w:val="nil"/>
          <w:between w:val="nil"/>
        </w:pBdr>
      </w:pPr>
      <w:r>
        <w:rPr>
          <w:color w:val="000000"/>
        </w:rPr>
        <w:lastRenderedPageBreak/>
        <w:t>Setting and maintaining high standards of customer service across all touchpoints – in-store, online, and via direct client engagement – for both the Bookstore/Spirit Shop and Document Solutions.</w:t>
      </w:r>
    </w:p>
    <w:p w14:paraId="698D51D4" w14:textId="77777777" w:rsidR="0000004F" w:rsidRDefault="005C2E87">
      <w:pPr>
        <w:numPr>
          <w:ilvl w:val="0"/>
          <w:numId w:val="1"/>
        </w:numPr>
        <w:pBdr>
          <w:top w:val="nil"/>
          <w:left w:val="nil"/>
          <w:bottom w:val="nil"/>
          <w:right w:val="nil"/>
          <w:between w:val="nil"/>
        </w:pBdr>
      </w:pPr>
      <w:r>
        <w:rPr>
          <w:color w:val="000000"/>
        </w:rPr>
        <w:t>Providing oversight for the resolution of complex client co</w:t>
      </w:r>
      <w:r>
        <w:rPr>
          <w:color w:val="000000"/>
        </w:rPr>
        <w:t>ncerns, service failures, or escalated complaints, and implementing systemic improvements to prevent recurrence.</w:t>
      </w:r>
    </w:p>
    <w:p w14:paraId="6D892E05" w14:textId="77777777" w:rsidR="0000004F" w:rsidRDefault="005C2E87">
      <w:pPr>
        <w:numPr>
          <w:ilvl w:val="0"/>
          <w:numId w:val="1"/>
        </w:numPr>
        <w:pBdr>
          <w:top w:val="nil"/>
          <w:left w:val="nil"/>
          <w:bottom w:val="nil"/>
          <w:right w:val="nil"/>
          <w:between w:val="nil"/>
        </w:pBdr>
      </w:pPr>
      <w:r>
        <w:rPr>
          <w:color w:val="000000"/>
        </w:rPr>
        <w:t>Collaborating with the Client Relationship Coordinator to develop and execute client engagement and marketing strategies that promote combined service offerings to university departments, students, faculty, alumni, and external clients.</w:t>
      </w:r>
    </w:p>
    <w:p w14:paraId="42B76742" w14:textId="77777777" w:rsidR="0000004F" w:rsidRDefault="005C2E87">
      <w:pPr>
        <w:numPr>
          <w:ilvl w:val="0"/>
          <w:numId w:val="1"/>
        </w:numPr>
        <w:pBdr>
          <w:top w:val="nil"/>
          <w:left w:val="nil"/>
          <w:bottom w:val="nil"/>
          <w:right w:val="nil"/>
          <w:between w:val="nil"/>
        </w:pBdr>
      </w:pPr>
      <w:r>
        <w:rPr>
          <w:color w:val="000000"/>
        </w:rPr>
        <w:t>Overseeing the ecom</w:t>
      </w:r>
      <w:r>
        <w:rPr>
          <w:color w:val="000000"/>
        </w:rPr>
        <w:t>merce presence, web-to-print systems, and digital storefronts for both business units, ensuring content accuracy, brand compliance, and a positive user experience.</w:t>
      </w:r>
    </w:p>
    <w:p w14:paraId="1101291E" w14:textId="77777777" w:rsidR="0000004F" w:rsidRDefault="005C2E87">
      <w:pPr>
        <w:numPr>
          <w:ilvl w:val="0"/>
          <w:numId w:val="1"/>
        </w:numPr>
        <w:pBdr>
          <w:top w:val="nil"/>
          <w:left w:val="nil"/>
          <w:bottom w:val="nil"/>
          <w:right w:val="nil"/>
          <w:between w:val="nil"/>
        </w:pBdr>
      </w:pPr>
      <w:r>
        <w:rPr>
          <w:color w:val="000000"/>
        </w:rPr>
        <w:t xml:space="preserve">Engaging with faculty, administrative departments, and student groups to understand service </w:t>
      </w:r>
      <w:r>
        <w:rPr>
          <w:color w:val="000000"/>
        </w:rPr>
        <w:t>needs, communicate unit capabilities, and build long-term client relationships that support repeat business.</w:t>
      </w:r>
    </w:p>
    <w:p w14:paraId="74932B14" w14:textId="77777777" w:rsidR="0000004F" w:rsidRDefault="005C2E87">
      <w:pPr>
        <w:numPr>
          <w:ilvl w:val="0"/>
          <w:numId w:val="1"/>
        </w:numPr>
        <w:pBdr>
          <w:top w:val="nil"/>
          <w:left w:val="nil"/>
          <w:bottom w:val="nil"/>
          <w:right w:val="nil"/>
          <w:between w:val="nil"/>
        </w:pBdr>
      </w:pPr>
      <w:r>
        <w:rPr>
          <w:color w:val="000000"/>
        </w:rPr>
        <w:t>Promoting a culture of service excellence throughout the integrated unit, modelling exemplary customer engagement and holding all staff accountable</w:t>
      </w:r>
      <w:r>
        <w:rPr>
          <w:color w:val="000000"/>
        </w:rPr>
        <w:t xml:space="preserve"> to established service standards.</w:t>
      </w:r>
    </w:p>
    <w:p w14:paraId="4CE88D89" w14:textId="77777777" w:rsidR="0000004F" w:rsidRDefault="005C2E87">
      <w:pPr>
        <w:numPr>
          <w:ilvl w:val="0"/>
          <w:numId w:val="2"/>
        </w:numPr>
        <w:pBdr>
          <w:top w:val="nil"/>
          <w:left w:val="nil"/>
          <w:bottom w:val="nil"/>
          <w:right w:val="nil"/>
          <w:between w:val="nil"/>
        </w:pBdr>
        <w:spacing w:before="120"/>
      </w:pPr>
      <w:r>
        <w:rPr>
          <w:b/>
          <w:bCs/>
          <w:color w:val="000000"/>
        </w:rPr>
        <w:t>Advances Technology, Process Improvement, and Innovation by:</w:t>
      </w:r>
    </w:p>
    <w:p w14:paraId="108A9092" w14:textId="77777777" w:rsidR="0000004F" w:rsidRDefault="005C2E87">
      <w:pPr>
        <w:numPr>
          <w:ilvl w:val="0"/>
          <w:numId w:val="1"/>
        </w:numPr>
        <w:pBdr>
          <w:top w:val="nil"/>
          <w:left w:val="nil"/>
          <w:bottom w:val="nil"/>
          <w:right w:val="nil"/>
          <w:between w:val="nil"/>
        </w:pBdr>
      </w:pPr>
      <w:r>
        <w:rPr>
          <w:color w:val="000000"/>
        </w:rPr>
        <w:t>Identifying, evaluating, and implementing technology solutions and process improvements that enhance operational efficiency, reduce manual effort, and improve t</w:t>
      </w:r>
      <w:r>
        <w:rPr>
          <w:color w:val="000000"/>
        </w:rPr>
        <w:t>he client experience across both business units.</w:t>
      </w:r>
    </w:p>
    <w:p w14:paraId="2ED8F5AD" w14:textId="77777777" w:rsidR="0000004F" w:rsidRDefault="005C2E87">
      <w:pPr>
        <w:numPr>
          <w:ilvl w:val="0"/>
          <w:numId w:val="1"/>
        </w:numPr>
        <w:pBdr>
          <w:top w:val="nil"/>
          <w:left w:val="nil"/>
          <w:bottom w:val="nil"/>
          <w:right w:val="nil"/>
          <w:between w:val="nil"/>
        </w:pBdr>
      </w:pPr>
      <w:r>
        <w:rPr>
          <w:color w:val="000000"/>
        </w:rPr>
        <w:t>Overseeing the maintenance and development of key operational systems including the integrated retail operating system (e.g., BookWare), web-to-print management system (e.g., WebCRD), ecommerce platforms, an</w:t>
      </w:r>
      <w:r>
        <w:rPr>
          <w:color w:val="000000"/>
        </w:rPr>
        <w:t>d point-of-sale systems.</w:t>
      </w:r>
    </w:p>
    <w:p w14:paraId="5455B002" w14:textId="77777777" w:rsidR="0000004F" w:rsidRDefault="005C2E87">
      <w:pPr>
        <w:numPr>
          <w:ilvl w:val="0"/>
          <w:numId w:val="1"/>
        </w:numPr>
        <w:pBdr>
          <w:top w:val="nil"/>
          <w:left w:val="nil"/>
          <w:bottom w:val="nil"/>
          <w:right w:val="nil"/>
          <w:between w:val="nil"/>
        </w:pBdr>
      </w:pPr>
      <w:r>
        <w:rPr>
          <w:color w:val="000000"/>
        </w:rPr>
        <w:t>Collaborating with IT Services and university partners to ensure system integrations, upgrades, and security standards are aligned with institutional requirements.</w:t>
      </w:r>
    </w:p>
    <w:p w14:paraId="764E2579" w14:textId="77777777" w:rsidR="0000004F" w:rsidRDefault="005C2E87">
      <w:pPr>
        <w:numPr>
          <w:ilvl w:val="0"/>
          <w:numId w:val="1"/>
        </w:numPr>
        <w:pBdr>
          <w:top w:val="nil"/>
          <w:left w:val="nil"/>
          <w:bottom w:val="nil"/>
          <w:right w:val="nil"/>
          <w:between w:val="nil"/>
        </w:pBdr>
      </w:pPr>
      <w:r>
        <w:rPr>
          <w:color w:val="000000"/>
        </w:rPr>
        <w:t>Applying continuous improvement methodologies (e.g., Lean principles) to assess and streamline production workflows, inventory management, and service delivery processes.</w:t>
      </w:r>
    </w:p>
    <w:p w14:paraId="2F00909D" w14:textId="77777777" w:rsidR="0000004F" w:rsidRDefault="005C2E87">
      <w:pPr>
        <w:numPr>
          <w:ilvl w:val="0"/>
          <w:numId w:val="1"/>
        </w:numPr>
        <w:pBdr>
          <w:top w:val="nil"/>
          <w:left w:val="nil"/>
          <w:bottom w:val="nil"/>
          <w:right w:val="nil"/>
          <w:between w:val="nil"/>
        </w:pBdr>
      </w:pPr>
      <w:r>
        <w:rPr>
          <w:color w:val="000000"/>
        </w:rPr>
        <w:t>Mentoring and supporting staff in adopting new technologies and evolving practices, a</w:t>
      </w:r>
      <w:r>
        <w:rPr>
          <w:color w:val="000000"/>
        </w:rPr>
        <w:t>nd developing training resources to ensure operational competency across the team.</w:t>
      </w:r>
    </w:p>
    <w:p w14:paraId="43B8A20A" w14:textId="77777777" w:rsidR="0000004F" w:rsidRDefault="005C2E87">
      <w:pPr>
        <w:numPr>
          <w:ilvl w:val="0"/>
          <w:numId w:val="1"/>
        </w:numPr>
        <w:pBdr>
          <w:top w:val="nil"/>
          <w:left w:val="nil"/>
          <w:bottom w:val="nil"/>
          <w:right w:val="nil"/>
          <w:between w:val="nil"/>
        </w:pBdr>
      </w:pPr>
      <w:r>
        <w:rPr>
          <w:color w:val="000000"/>
        </w:rPr>
        <w:t xml:space="preserve">Remaining current in retail, course materials, and print industry trends, and bringing forward recommendations for innovation, new services, or strategic initiatives to the </w:t>
      </w:r>
      <w:r>
        <w:rPr>
          <w:color w:val="000000"/>
        </w:rPr>
        <w:t>Director.</w:t>
      </w:r>
    </w:p>
    <w:p w14:paraId="1D2D2CA8" w14:textId="77777777" w:rsidR="0000004F" w:rsidRDefault="0000004F">
      <w:pPr>
        <w:spacing w:before="40" w:after="40"/>
      </w:pPr>
    </w:p>
    <w:p w14:paraId="6916E665" w14:textId="77777777" w:rsidR="0000004F" w:rsidRDefault="005C2E87">
      <w:pPr>
        <w:spacing w:before="160" w:after="80"/>
      </w:pPr>
      <w:r>
        <w:rPr>
          <w:b/>
          <w:bCs/>
        </w:rPr>
        <w:t>IMPACT OF DECISION MAKING</w:t>
      </w:r>
    </w:p>
    <w:p w14:paraId="2E91A7D4" w14:textId="77777777" w:rsidR="0000004F" w:rsidRDefault="005C2E87">
      <w:pPr>
        <w:spacing w:before="60" w:after="60"/>
      </w:pPr>
      <w:r>
        <w:t>The Manager, Bookstore &amp; Document Solutions makes decisions regarding:</w:t>
      </w:r>
    </w:p>
    <w:p w14:paraId="24E04283" w14:textId="77777777" w:rsidR="0000004F" w:rsidRDefault="005C2E87">
      <w:pPr>
        <w:numPr>
          <w:ilvl w:val="0"/>
          <w:numId w:val="1"/>
        </w:numPr>
        <w:pBdr>
          <w:top w:val="nil"/>
          <w:left w:val="nil"/>
          <w:bottom w:val="nil"/>
          <w:right w:val="nil"/>
          <w:between w:val="nil"/>
        </w:pBdr>
      </w:pPr>
      <w:r>
        <w:rPr>
          <w:color w:val="000000"/>
        </w:rPr>
        <w:t>Managing the allocation of operational resources, including staffing, equipment, discretionary budgets, and scheduling across the integrated busines</w:t>
      </w:r>
      <w:r>
        <w:rPr>
          <w:color w:val="000000"/>
        </w:rPr>
        <w:t>s unit to maintain productive and efficient workflows.</w:t>
      </w:r>
    </w:p>
    <w:p w14:paraId="4A6474E7" w14:textId="77777777" w:rsidR="0000004F" w:rsidRDefault="005C2E87">
      <w:pPr>
        <w:numPr>
          <w:ilvl w:val="0"/>
          <w:numId w:val="1"/>
        </w:numPr>
        <w:pBdr>
          <w:top w:val="nil"/>
          <w:left w:val="nil"/>
          <w:bottom w:val="nil"/>
          <w:right w:val="nil"/>
          <w:between w:val="nil"/>
        </w:pBdr>
      </w:pPr>
      <w:r>
        <w:rPr>
          <w:color w:val="000000"/>
        </w:rPr>
        <w:t>Managing the selection, pricing, inventory levels and cost models for retail merchandise, course materials, and print production supplies for Document Solutions services and Bookstore products, based o</w:t>
      </w:r>
      <w:r>
        <w:rPr>
          <w:color w:val="000000"/>
        </w:rPr>
        <w:t>n market analysis and financial performance data, established budget parameters and university purchasing policy.</w:t>
      </w:r>
    </w:p>
    <w:p w14:paraId="0AE5AF8B" w14:textId="77777777" w:rsidR="0000004F" w:rsidRDefault="005C2E87">
      <w:pPr>
        <w:numPr>
          <w:ilvl w:val="0"/>
          <w:numId w:val="1"/>
        </w:numPr>
        <w:pBdr>
          <w:top w:val="nil"/>
          <w:left w:val="nil"/>
          <w:bottom w:val="nil"/>
          <w:right w:val="nil"/>
          <w:between w:val="nil"/>
        </w:pBdr>
      </w:pPr>
      <w:r>
        <w:rPr>
          <w:color w:val="000000"/>
        </w:rPr>
        <w:t>Overseeing the hiring, performance management, discipline, and grievance processes for direct reports, in consultation with Human Resources and the Director as appropriate.</w:t>
      </w:r>
    </w:p>
    <w:p w14:paraId="288C1102" w14:textId="77777777" w:rsidR="0000004F" w:rsidRDefault="005C2E87">
      <w:pPr>
        <w:numPr>
          <w:ilvl w:val="0"/>
          <w:numId w:val="1"/>
        </w:numPr>
      </w:pPr>
      <w:r>
        <w:t>Establishing pricing structures and cost models for Document Solutions services and</w:t>
      </w:r>
      <w:r>
        <w:t xml:space="preserve"> Bookstore products, based on market analysis and financial performance data.</w:t>
      </w:r>
    </w:p>
    <w:p w14:paraId="20754555" w14:textId="77777777" w:rsidR="0000004F" w:rsidRDefault="005C2E87">
      <w:pPr>
        <w:numPr>
          <w:ilvl w:val="0"/>
          <w:numId w:val="1"/>
        </w:numPr>
        <w:pBdr>
          <w:top w:val="nil"/>
          <w:left w:val="nil"/>
          <w:bottom w:val="nil"/>
          <w:right w:val="nil"/>
          <w:between w:val="nil"/>
        </w:pBdr>
      </w:pPr>
      <w:r>
        <w:rPr>
          <w:color w:val="000000"/>
        </w:rPr>
        <w:t>Selecting vendors and negotiating contract terms for routine and low-to-medium value procurement, including supplies, equipment service agreements, and product sourcing.</w:t>
      </w:r>
    </w:p>
    <w:p w14:paraId="4DF18BEB" w14:textId="77777777" w:rsidR="0000004F" w:rsidRDefault="005C2E87">
      <w:pPr>
        <w:numPr>
          <w:ilvl w:val="0"/>
          <w:numId w:val="1"/>
        </w:numPr>
        <w:pBdr>
          <w:top w:val="nil"/>
          <w:left w:val="nil"/>
          <w:bottom w:val="nil"/>
          <w:right w:val="nil"/>
          <w:between w:val="nil"/>
        </w:pBdr>
      </w:pPr>
      <w:r>
        <w:rPr>
          <w:color w:val="000000"/>
        </w:rPr>
        <w:t>Determin</w:t>
      </w:r>
      <w:r>
        <w:rPr>
          <w:color w:val="000000"/>
        </w:rPr>
        <w:t>ing service recovery actions for complex client issues and escalated complaints, including remedial measures, exceptions, or service credits.</w:t>
      </w:r>
    </w:p>
    <w:p w14:paraId="46919F7F" w14:textId="77777777" w:rsidR="0000004F" w:rsidRDefault="0000004F">
      <w:pPr>
        <w:spacing w:before="40" w:after="40"/>
      </w:pPr>
    </w:p>
    <w:p w14:paraId="5BA09EE8" w14:textId="77777777" w:rsidR="0000004F" w:rsidRDefault="005C2E87">
      <w:pPr>
        <w:spacing w:before="160" w:after="80"/>
      </w:pPr>
      <w:r>
        <w:rPr>
          <w:b/>
          <w:bCs/>
        </w:rPr>
        <w:t>PROBLEM SOLVING AND LEVEL OF SUPERVISION</w:t>
      </w:r>
    </w:p>
    <w:p w14:paraId="3BFD06F8" w14:textId="77777777" w:rsidR="0000004F" w:rsidRDefault="005C2E87">
      <w:pPr>
        <w:spacing w:before="60" w:after="60"/>
      </w:pPr>
      <w:r>
        <w:t xml:space="preserve">The Manager, Bookstore &amp; Document Solutions solves problems related to: </w:t>
      </w:r>
    </w:p>
    <w:p w14:paraId="75012604" w14:textId="77777777" w:rsidR="0000004F" w:rsidRDefault="005C2E87">
      <w:pPr>
        <w:numPr>
          <w:ilvl w:val="0"/>
          <w:numId w:val="1"/>
        </w:numPr>
        <w:pBdr>
          <w:top w:val="nil"/>
          <w:left w:val="nil"/>
          <w:bottom w:val="nil"/>
          <w:right w:val="nil"/>
          <w:between w:val="nil"/>
        </w:pBdr>
      </w:pPr>
      <w:r>
        <w:rPr>
          <w:color w:val="000000"/>
        </w:rPr>
        <w:t>Resolving conflicts in production scheduling, retail coverage, or resource allocation that arise across multiple campuses or between business units, requiring balancing of competing priorities and proactive planning.</w:t>
      </w:r>
    </w:p>
    <w:p w14:paraId="481C640F" w14:textId="77777777" w:rsidR="0000004F" w:rsidRDefault="005C2E87">
      <w:pPr>
        <w:numPr>
          <w:ilvl w:val="0"/>
          <w:numId w:val="1"/>
        </w:numPr>
        <w:pBdr>
          <w:top w:val="nil"/>
          <w:left w:val="nil"/>
          <w:bottom w:val="nil"/>
          <w:right w:val="nil"/>
          <w:between w:val="nil"/>
        </w:pBdr>
      </w:pPr>
      <w:r>
        <w:rPr>
          <w:color w:val="000000"/>
        </w:rPr>
        <w:t>Addressing complex customer service is</w:t>
      </w:r>
      <w:r>
        <w:rPr>
          <w:color w:val="000000"/>
        </w:rPr>
        <w:t>sues or client dissatisfaction that require investigation, root cause analysis, and both immediate and long-term corrective action.</w:t>
      </w:r>
    </w:p>
    <w:p w14:paraId="04376FFD" w14:textId="77777777" w:rsidR="0000004F" w:rsidRDefault="005C2E87">
      <w:pPr>
        <w:numPr>
          <w:ilvl w:val="0"/>
          <w:numId w:val="1"/>
        </w:numPr>
        <w:pBdr>
          <w:top w:val="nil"/>
          <w:left w:val="nil"/>
          <w:bottom w:val="nil"/>
          <w:right w:val="nil"/>
          <w:between w:val="nil"/>
        </w:pBdr>
      </w:pPr>
      <w:r>
        <w:rPr>
          <w:color w:val="000000"/>
        </w:rPr>
        <w:t>Managing people-related challenges among direct reports, including performance concerns, interpersonal conflicts, accommodat</w:t>
      </w:r>
      <w:r>
        <w:rPr>
          <w:color w:val="000000"/>
        </w:rPr>
        <w:t>ion requests, and scheduling issues, using established university HR policies and processes as a guide.</w:t>
      </w:r>
    </w:p>
    <w:p w14:paraId="5DCFFCE6" w14:textId="77777777" w:rsidR="0000004F" w:rsidRDefault="005C2E87">
      <w:pPr>
        <w:numPr>
          <w:ilvl w:val="0"/>
          <w:numId w:val="1"/>
        </w:numPr>
        <w:pBdr>
          <w:top w:val="nil"/>
          <w:left w:val="nil"/>
          <w:bottom w:val="nil"/>
          <w:right w:val="nil"/>
          <w:between w:val="nil"/>
        </w:pBdr>
      </w:pPr>
      <w:r>
        <w:rPr>
          <w:color w:val="000000"/>
        </w:rPr>
        <w:t>Navigating operational disruptions (e.g., equipment downtime, supply chain delays, system outages) and developing contingency measures to maintain servi</w:t>
      </w:r>
      <w:r>
        <w:rPr>
          <w:color w:val="000000"/>
        </w:rPr>
        <w:t>ce continuity.</w:t>
      </w:r>
    </w:p>
    <w:p w14:paraId="0F25E20B" w14:textId="77777777" w:rsidR="0000004F" w:rsidRDefault="005C2E87">
      <w:pPr>
        <w:numPr>
          <w:ilvl w:val="0"/>
          <w:numId w:val="1"/>
        </w:numPr>
        <w:pBdr>
          <w:top w:val="nil"/>
          <w:left w:val="nil"/>
          <w:bottom w:val="nil"/>
          <w:right w:val="nil"/>
          <w:between w:val="nil"/>
        </w:pBdr>
      </w:pPr>
      <w:r>
        <w:rPr>
          <w:color w:val="000000"/>
        </w:rPr>
        <w:lastRenderedPageBreak/>
        <w:t>Identifying process inefficiencies or service gaps and developing improvement plans, often in the absence of established precedents, drawing on industry knowledge and analytical judgement.</w:t>
      </w:r>
    </w:p>
    <w:p w14:paraId="3B5D7558" w14:textId="77777777" w:rsidR="0000004F" w:rsidRDefault="0000004F">
      <w:pPr>
        <w:spacing w:before="40" w:after="40"/>
      </w:pPr>
    </w:p>
    <w:p w14:paraId="0B6B9766" w14:textId="77777777" w:rsidR="0000004F" w:rsidRDefault="005C2E87">
      <w:pPr>
        <w:spacing w:before="160" w:after="80"/>
      </w:pPr>
      <w:r>
        <w:rPr>
          <w:b/>
          <w:bCs/>
        </w:rPr>
        <w:t>RELATIONSHIPS</w:t>
      </w:r>
    </w:p>
    <w:p w14:paraId="399BE325" w14:textId="77777777" w:rsidR="0000004F" w:rsidRDefault="005C2E87">
      <w:pPr>
        <w:spacing w:before="60" w:after="60"/>
      </w:pPr>
      <w:r>
        <w:t>Establishes and maintains relationshi</w:t>
      </w:r>
      <w:r>
        <w:t>ps with peers and contacts with access to information and to key business partners. Shares information and advice on how to get things done and who to involve.</w:t>
      </w:r>
    </w:p>
    <w:p w14:paraId="2C65DA09" w14:textId="77777777" w:rsidR="0000004F" w:rsidRDefault="005C2E87">
      <w:pPr>
        <w:spacing w:before="100" w:after="40"/>
      </w:pPr>
      <w:r>
        <w:rPr>
          <w:b/>
          <w:bCs/>
        </w:rPr>
        <w:t>Supervisory</w:t>
      </w:r>
    </w:p>
    <w:p w14:paraId="5A6A4BB5" w14:textId="77777777" w:rsidR="0000004F" w:rsidRDefault="005C2E87">
      <w:pPr>
        <w:spacing w:before="60" w:after="60"/>
      </w:pPr>
      <w:r>
        <w:t xml:space="preserve">Supervises staff by providing guidance and mentorship, ensuring the appropriateness </w:t>
      </w:r>
      <w:r>
        <w:t>and currency of job responsibilities, initiating recruitment for temporary and continuing staff, hiring staff, providing or directing the provision of training and development, evaluating performance, approving leaves of absence and responding to grievance</w:t>
      </w:r>
      <w:r>
        <w:t>s.</w:t>
      </w:r>
    </w:p>
    <w:p w14:paraId="3AE740B0" w14:textId="77777777" w:rsidR="0000004F" w:rsidRDefault="005C2E87">
      <w:pPr>
        <w:spacing w:before="100" w:after="40"/>
      </w:pPr>
      <w:r>
        <w:rPr>
          <w:b/>
          <w:bCs/>
        </w:rPr>
        <w:t>Primary Working Relationships</w:t>
      </w:r>
    </w:p>
    <w:p w14:paraId="54A962EC" w14:textId="77777777" w:rsidR="0000004F" w:rsidRDefault="005C2E87">
      <w:pPr>
        <w:spacing w:before="60" w:after="40"/>
        <w:rPr>
          <w:b/>
          <w:bCs/>
        </w:rPr>
      </w:pPr>
      <w:r>
        <w:rPr>
          <w:b/>
          <w:bCs/>
        </w:rPr>
        <w:t>Internal Connections</w:t>
      </w:r>
    </w:p>
    <w:p w14:paraId="0144E06A" w14:textId="77777777" w:rsidR="0000004F" w:rsidRDefault="005C2E87">
      <w:pPr>
        <w:spacing w:before="60" w:after="40"/>
      </w:pPr>
      <w:r>
        <w:t>Fosters collaboration and maintains strong working relationships across the University. Works with Campus Services leadership on cross-unit planning and initiatives. Works with Finance and Procurement o</w:t>
      </w:r>
      <w:r>
        <w:t xml:space="preserve">n budget administration, purchasing, contracts and financial reporting. Works with Human Resources and Labour Relations on policy, recruitment and employee relations. Works with IT Services on systems and technology infrastructure and digital initiatives. </w:t>
      </w:r>
      <w:r>
        <w:t xml:space="preserve">Works with University Communications on matters related to brand alignment and marketing. Engages regularly with faculty, academic departments, and administrative units to support service delivery and course materials planning and serves as a key point of </w:t>
      </w:r>
      <w:r>
        <w:t>contact for students, student clubs, and alumni to support community engagement.</w:t>
      </w:r>
    </w:p>
    <w:p w14:paraId="4A61EC78" w14:textId="77777777" w:rsidR="0000004F" w:rsidRDefault="005C2E87">
      <w:pPr>
        <w:spacing w:before="60" w:after="40"/>
      </w:pPr>
      <w:r>
        <w:rPr>
          <w:b/>
          <w:bCs/>
        </w:rPr>
        <w:t>External Connections</w:t>
      </w:r>
    </w:p>
    <w:p w14:paraId="29B986A5" w14:textId="77777777" w:rsidR="0000004F" w:rsidRDefault="005C2E87">
      <w:pPr>
        <w:spacing w:before="40" w:after="40"/>
      </w:pPr>
      <w:r>
        <w:t>Develops and maintains relationships with a broad network of external partners and vendors, including retail merchandise suppliers, academic publishers, course materials distributors, used book wholesalers, and print equipment and production supply partner</w:t>
      </w:r>
      <w:r>
        <w:t>s, overseeing procurement, contract negotiation, vendor management, and maintenance agreements. Engages with professional associations and industry groups, such as the National Association of College Stores and in-plant printing industry associations, to s</w:t>
      </w:r>
      <w:r>
        <w:t>tay current on industry trends and best practices. Connects with other post-secondary institutions and public sector clients to support business development and benchmarking activities.</w:t>
      </w:r>
    </w:p>
    <w:p w14:paraId="4D6F3F15" w14:textId="77777777" w:rsidR="0000004F" w:rsidRDefault="0000004F">
      <w:pPr>
        <w:spacing w:before="40" w:after="40"/>
      </w:pPr>
    </w:p>
    <w:p w14:paraId="3FD3EBFC" w14:textId="77777777" w:rsidR="0000004F" w:rsidRDefault="005C2E87">
      <w:pPr>
        <w:spacing w:before="160" w:after="80"/>
      </w:pPr>
      <w:r>
        <w:rPr>
          <w:b/>
          <w:bCs/>
        </w:rPr>
        <w:t>QUALIFICATIONS</w:t>
      </w:r>
    </w:p>
    <w:p w14:paraId="4010F6D7" w14:textId="77777777" w:rsidR="0000004F" w:rsidRDefault="005C2E87">
      <w:pPr>
        <w:spacing w:before="60" w:after="60"/>
      </w:pPr>
      <w:r>
        <w:t>Bachelor’s degree in Business Administration, Commerce</w:t>
      </w:r>
      <w:r>
        <w:t xml:space="preserve">, Retail Management, or a related discipline and five years of progressively responsible management experience in retail operations, print production, campus services, or a related environment, preferably in post-secondary or public sector settings, or an </w:t>
      </w:r>
      <w:r>
        <w:t>equivalent combination of education, training, and experience.</w:t>
      </w:r>
    </w:p>
    <w:p w14:paraId="65DA7D34" w14:textId="77777777" w:rsidR="0000004F" w:rsidRDefault="005C2E87">
      <w:pPr>
        <w:numPr>
          <w:ilvl w:val="0"/>
          <w:numId w:val="1"/>
        </w:numPr>
        <w:pBdr>
          <w:top w:val="nil"/>
          <w:left w:val="nil"/>
          <w:bottom w:val="nil"/>
          <w:right w:val="nil"/>
          <w:between w:val="nil"/>
        </w:pBdr>
      </w:pPr>
      <w:r>
        <w:rPr>
          <w:color w:val="000000"/>
        </w:rPr>
        <w:t xml:space="preserve">Excellent knowledge of retail operations and management, including merchandise procurement, inventory management, pricing, and </w:t>
      </w:r>
      <w:r>
        <w:t>e-commerce</w:t>
      </w:r>
      <w:r>
        <w:rPr>
          <w:color w:val="000000"/>
        </w:rPr>
        <w:t>.</w:t>
      </w:r>
    </w:p>
    <w:p w14:paraId="0A0231B3" w14:textId="77777777" w:rsidR="0000004F" w:rsidRDefault="005C2E87">
      <w:pPr>
        <w:numPr>
          <w:ilvl w:val="0"/>
          <w:numId w:val="1"/>
        </w:numPr>
        <w:pBdr>
          <w:top w:val="nil"/>
          <w:left w:val="nil"/>
          <w:bottom w:val="nil"/>
          <w:right w:val="nil"/>
          <w:between w:val="nil"/>
        </w:pBdr>
      </w:pPr>
      <w:r>
        <w:rPr>
          <w:color w:val="000000"/>
        </w:rPr>
        <w:t>Excellent knowledge of print production operations, in</w:t>
      </w:r>
      <w:r>
        <w:rPr>
          <w:color w:val="000000"/>
        </w:rPr>
        <w:t>cluding pre-press processes, digital printing technologies, and web-to-print workflow management systems (e.g., WebCRD).</w:t>
      </w:r>
    </w:p>
    <w:p w14:paraId="11395288" w14:textId="77777777" w:rsidR="0000004F" w:rsidRDefault="005C2E87">
      <w:pPr>
        <w:numPr>
          <w:ilvl w:val="0"/>
          <w:numId w:val="1"/>
        </w:numPr>
        <w:pBdr>
          <w:top w:val="nil"/>
          <w:left w:val="nil"/>
          <w:bottom w:val="nil"/>
          <w:right w:val="nil"/>
          <w:between w:val="nil"/>
        </w:pBdr>
      </w:pPr>
      <w:r>
        <w:rPr>
          <w:color w:val="000000"/>
        </w:rPr>
        <w:t>Working knowledge of course materials acquisition processes, academic publishing, copyright compliance, and digital learning resource d</w:t>
      </w:r>
      <w:r>
        <w:rPr>
          <w:color w:val="000000"/>
        </w:rPr>
        <w:t>elivery.</w:t>
      </w:r>
    </w:p>
    <w:p w14:paraId="5F1FEF37" w14:textId="77777777" w:rsidR="0000004F" w:rsidRDefault="005C2E87">
      <w:pPr>
        <w:numPr>
          <w:ilvl w:val="0"/>
          <w:numId w:val="1"/>
        </w:numPr>
        <w:pBdr>
          <w:top w:val="nil"/>
          <w:left w:val="nil"/>
          <w:bottom w:val="nil"/>
          <w:right w:val="nil"/>
          <w:between w:val="nil"/>
        </w:pBdr>
      </w:pPr>
      <w:r>
        <w:rPr>
          <w:color w:val="000000"/>
        </w:rPr>
        <w:t>Working knowledge of integrated retail operating systems (e.g., BookWare) and point-of-sale systems.</w:t>
      </w:r>
    </w:p>
    <w:p w14:paraId="6728F994" w14:textId="77777777" w:rsidR="0000004F" w:rsidRDefault="005C2E87">
      <w:pPr>
        <w:numPr>
          <w:ilvl w:val="0"/>
          <w:numId w:val="1"/>
        </w:numPr>
        <w:pBdr>
          <w:top w:val="nil"/>
          <w:left w:val="nil"/>
          <w:bottom w:val="nil"/>
          <w:right w:val="nil"/>
          <w:between w:val="nil"/>
        </w:pBdr>
      </w:pPr>
      <w:r>
        <w:rPr>
          <w:color w:val="000000"/>
        </w:rPr>
        <w:t>Working knowledge of financial management principles, including budget development, variance analysis, and operational forecasting.</w:t>
      </w:r>
    </w:p>
    <w:p w14:paraId="29FB927C" w14:textId="77777777" w:rsidR="0000004F" w:rsidRDefault="005C2E87">
      <w:pPr>
        <w:numPr>
          <w:ilvl w:val="0"/>
          <w:numId w:val="1"/>
        </w:numPr>
        <w:pBdr>
          <w:top w:val="nil"/>
          <w:left w:val="nil"/>
          <w:bottom w:val="nil"/>
          <w:right w:val="nil"/>
          <w:between w:val="nil"/>
        </w:pBdr>
      </w:pPr>
      <w:r>
        <w:rPr>
          <w:color w:val="000000"/>
        </w:rPr>
        <w:t>Knowledge of u</w:t>
      </w:r>
      <w:r>
        <w:rPr>
          <w:color w:val="000000"/>
        </w:rPr>
        <w:t>niversity policies and relevant legislation including FIPPA, WorkSafe BC requirements, and copyright legislation.</w:t>
      </w:r>
    </w:p>
    <w:p w14:paraId="332F7238" w14:textId="77777777" w:rsidR="0000004F" w:rsidRDefault="005C2E87">
      <w:pPr>
        <w:numPr>
          <w:ilvl w:val="0"/>
          <w:numId w:val="1"/>
        </w:numPr>
        <w:pBdr>
          <w:top w:val="nil"/>
          <w:left w:val="nil"/>
          <w:bottom w:val="nil"/>
          <w:right w:val="nil"/>
          <w:between w:val="nil"/>
        </w:pBdr>
      </w:pPr>
      <w:r>
        <w:rPr>
          <w:color w:val="000000"/>
        </w:rPr>
        <w:t>Advanced leadership and people management skills, including the ability to supervise, coach, develop, and hold accountable a diverse, multi-di</w:t>
      </w:r>
      <w:r>
        <w:rPr>
          <w:color w:val="000000"/>
        </w:rPr>
        <w:t>sciplinary team across multiple locations.</w:t>
      </w:r>
    </w:p>
    <w:p w14:paraId="3E3D99A6" w14:textId="77777777" w:rsidR="0000004F" w:rsidRDefault="005C2E87">
      <w:pPr>
        <w:numPr>
          <w:ilvl w:val="0"/>
          <w:numId w:val="1"/>
        </w:numPr>
        <w:pBdr>
          <w:top w:val="nil"/>
          <w:left w:val="nil"/>
          <w:bottom w:val="nil"/>
          <w:right w:val="nil"/>
          <w:between w:val="nil"/>
        </w:pBdr>
      </w:pPr>
      <w:r>
        <w:rPr>
          <w:color w:val="000000"/>
        </w:rPr>
        <w:t>Advanced interpersonal and communication skills (verbal, written, and presentation), with the ability to engage effectively with a broad range of internal and external stakeholders.</w:t>
      </w:r>
    </w:p>
    <w:p w14:paraId="5C3C3DD5" w14:textId="77777777" w:rsidR="0000004F" w:rsidRDefault="005C2E87">
      <w:pPr>
        <w:numPr>
          <w:ilvl w:val="0"/>
          <w:numId w:val="1"/>
        </w:numPr>
        <w:pBdr>
          <w:top w:val="nil"/>
          <w:left w:val="nil"/>
          <w:bottom w:val="nil"/>
          <w:right w:val="nil"/>
          <w:between w:val="nil"/>
        </w:pBdr>
      </w:pPr>
      <w:r>
        <w:rPr>
          <w:color w:val="000000"/>
        </w:rPr>
        <w:t>Advanced organizational and pro</w:t>
      </w:r>
      <w:r>
        <w:rPr>
          <w:color w:val="000000"/>
        </w:rPr>
        <w:t>ject management skills, including the ability to manage competing priorities and deliver results in a complex, fast-paced environment.</w:t>
      </w:r>
    </w:p>
    <w:p w14:paraId="0E1D0DFE" w14:textId="77777777" w:rsidR="0000004F" w:rsidRDefault="005C2E87">
      <w:pPr>
        <w:numPr>
          <w:ilvl w:val="0"/>
          <w:numId w:val="1"/>
        </w:numPr>
        <w:pBdr>
          <w:top w:val="nil"/>
          <w:left w:val="nil"/>
          <w:bottom w:val="nil"/>
          <w:right w:val="nil"/>
          <w:between w:val="nil"/>
        </w:pBdr>
      </w:pPr>
      <w:r>
        <w:rPr>
          <w:color w:val="000000"/>
        </w:rPr>
        <w:t>Intermediate financial analysis and budget management skills, including experience with pricing models, margin management</w:t>
      </w:r>
      <w:r>
        <w:rPr>
          <w:color w:val="000000"/>
        </w:rPr>
        <w:t>, and cost optimization.</w:t>
      </w:r>
    </w:p>
    <w:p w14:paraId="0BAE752F" w14:textId="77777777" w:rsidR="0000004F" w:rsidRDefault="005C2E87">
      <w:pPr>
        <w:numPr>
          <w:ilvl w:val="0"/>
          <w:numId w:val="1"/>
        </w:numPr>
        <w:pBdr>
          <w:top w:val="nil"/>
          <w:left w:val="nil"/>
          <w:bottom w:val="nil"/>
          <w:right w:val="nil"/>
          <w:between w:val="nil"/>
        </w:pBdr>
      </w:pPr>
      <w:r>
        <w:rPr>
          <w:color w:val="000000"/>
        </w:rPr>
        <w:lastRenderedPageBreak/>
        <w:t>Intermediate skills in Microsoft Office Suite (Word, Excel, PowerPoint) and standard financial and administrative systems.</w:t>
      </w:r>
    </w:p>
    <w:p w14:paraId="3ED2507C" w14:textId="77777777" w:rsidR="0000004F" w:rsidRDefault="005C2E87">
      <w:pPr>
        <w:numPr>
          <w:ilvl w:val="0"/>
          <w:numId w:val="1"/>
        </w:numPr>
        <w:pBdr>
          <w:top w:val="nil"/>
          <w:left w:val="nil"/>
          <w:bottom w:val="nil"/>
          <w:right w:val="nil"/>
          <w:between w:val="nil"/>
        </w:pBdr>
      </w:pPr>
      <w:r>
        <w:rPr>
          <w:color w:val="000000"/>
        </w:rPr>
        <w:t>Intermediate problem-solving and continuous improvement skills, with experience applying continuous improvement frameworks (e.g., Lea</w:t>
      </w:r>
      <w:r>
        <w:rPr>
          <w:color w:val="000000"/>
        </w:rPr>
        <w:t>n principles) to operational challenges.</w:t>
      </w:r>
    </w:p>
    <w:p w14:paraId="256678AB" w14:textId="77777777" w:rsidR="0000004F" w:rsidRDefault="005C2E87">
      <w:pPr>
        <w:numPr>
          <w:ilvl w:val="0"/>
          <w:numId w:val="1"/>
        </w:numPr>
        <w:pBdr>
          <w:top w:val="nil"/>
          <w:left w:val="nil"/>
          <w:bottom w:val="nil"/>
          <w:right w:val="nil"/>
          <w:between w:val="nil"/>
        </w:pBdr>
      </w:pPr>
      <w:r>
        <w:rPr>
          <w:color w:val="000000"/>
        </w:rPr>
        <w:t>Ability to lead and manage integrated, multi-unit operations across multiple physical locations and online channels, adapting to changing priorities and leading teams through change effectively.</w:t>
      </w:r>
    </w:p>
    <w:p w14:paraId="673006DE" w14:textId="77777777" w:rsidR="0000004F" w:rsidRDefault="005C2E87">
      <w:pPr>
        <w:numPr>
          <w:ilvl w:val="0"/>
          <w:numId w:val="1"/>
        </w:numPr>
        <w:pBdr>
          <w:top w:val="nil"/>
          <w:left w:val="nil"/>
          <w:bottom w:val="nil"/>
          <w:right w:val="nil"/>
          <w:between w:val="nil"/>
        </w:pBdr>
      </w:pPr>
      <w:r>
        <w:rPr>
          <w:color w:val="000000"/>
        </w:rPr>
        <w:t xml:space="preserve">Ability to exercise </w:t>
      </w:r>
      <w:r>
        <w:rPr>
          <w:color w:val="000000"/>
        </w:rPr>
        <w:t>judgement, make sound independent decisions, and identify operational inefficiencies and implement practical improvement plans, escalating matters of significant risk appropriately.</w:t>
      </w:r>
    </w:p>
    <w:p w14:paraId="38846F2E" w14:textId="77777777" w:rsidR="0000004F" w:rsidRDefault="005C2E87">
      <w:pPr>
        <w:numPr>
          <w:ilvl w:val="0"/>
          <w:numId w:val="1"/>
        </w:numPr>
        <w:pBdr>
          <w:top w:val="nil"/>
          <w:left w:val="nil"/>
          <w:bottom w:val="nil"/>
          <w:right w:val="nil"/>
          <w:between w:val="nil"/>
        </w:pBdr>
      </w:pPr>
      <w:r>
        <w:rPr>
          <w:color w:val="000000"/>
        </w:rPr>
        <w:t>Ability to build and maintain productive working relationships with divers</w:t>
      </w:r>
      <w:r>
        <w:rPr>
          <w:color w:val="000000"/>
        </w:rPr>
        <w:t>e internal and external stakeholders, including staff, faculty, vendors, and clients.</w:t>
      </w:r>
    </w:p>
    <w:p w14:paraId="4BAA0D34" w14:textId="77777777" w:rsidR="0000004F" w:rsidRDefault="005C2E87">
      <w:pPr>
        <w:numPr>
          <w:ilvl w:val="0"/>
          <w:numId w:val="1"/>
        </w:numPr>
        <w:pBdr>
          <w:top w:val="nil"/>
          <w:left w:val="nil"/>
          <w:bottom w:val="nil"/>
          <w:right w:val="nil"/>
          <w:between w:val="nil"/>
        </w:pBdr>
      </w:pPr>
      <w:r>
        <w:rPr>
          <w:color w:val="000000"/>
        </w:rPr>
        <w:t>Ability to travel between SFU campuses (Burnaby, Surrey, Vancouver) as required.</w:t>
      </w:r>
    </w:p>
    <w:p w14:paraId="55C96765" w14:textId="77777777" w:rsidR="0000004F" w:rsidRDefault="0000004F">
      <w:pPr>
        <w:spacing w:before="40" w:after="40"/>
      </w:pPr>
    </w:p>
    <w:p w14:paraId="2A906FED" w14:textId="77777777" w:rsidR="0000004F" w:rsidRDefault="005C2E87">
      <w:pPr>
        <w:numPr>
          <w:ilvl w:val="0"/>
          <w:numId w:val="3"/>
        </w:numPr>
        <w:spacing w:before="40" w:after="40"/>
        <w:rPr>
          <w:b/>
          <w:bCs/>
          <w:i/>
          <w:iCs/>
          <w:color w:val="C00000"/>
        </w:rPr>
      </w:pPr>
      <w:r>
        <w:rPr>
          <w:b/>
          <w:bCs/>
          <w:i/>
          <w:iCs/>
          <w:color w:val="C00000"/>
        </w:rPr>
        <w:t>Simon Fraser University respectfully acknowledges the xʷməθkʷəy̓əm (Musqueam), Sḵwx̱wú7mesh Úxwumixw (Squamish), səlilwətaɬ (Tsleil-Waututh), q̓íc̓əy̓ (Katzie), kʷikʷəƛ̓əm (Kwikwetlem), Qayqayt, Kwantlen, Semiahmoo and Tsawwassen peoples on whose unceded t</w:t>
      </w:r>
      <w:r>
        <w:rPr>
          <w:b/>
          <w:bCs/>
          <w:i/>
          <w:iCs/>
          <w:color w:val="C00000"/>
        </w:rPr>
        <w:t>raditional territories our three campuses reside.</w:t>
      </w:r>
    </w:p>
    <w:p w14:paraId="02228F99" w14:textId="77777777" w:rsidR="0000004F" w:rsidRDefault="0000004F">
      <w:pPr>
        <w:spacing w:before="40" w:after="40"/>
        <w:rPr>
          <w:b/>
          <w:bCs/>
          <w:i/>
          <w:iCs/>
          <w:color w:val="C00000"/>
        </w:rPr>
      </w:pPr>
    </w:p>
    <w:p w14:paraId="02EB926A" w14:textId="77777777" w:rsidR="0000004F" w:rsidRDefault="005C2E87">
      <w:pPr>
        <w:numPr>
          <w:ilvl w:val="0"/>
          <w:numId w:val="3"/>
        </w:numPr>
        <w:spacing w:before="40" w:after="40"/>
        <w:rPr>
          <w:b/>
          <w:bCs/>
          <w:i/>
          <w:iCs/>
          <w:color w:val="C00000"/>
        </w:rPr>
      </w:pPr>
      <w:r>
        <w:rPr>
          <w:b/>
          <w:bCs/>
          <w:i/>
          <w:iCs/>
          <w:color w:val="C00000"/>
        </w:rPr>
        <w:t xml:space="preserve">Simon Fraser University is committed to the principle of Employment Equity. </w:t>
      </w:r>
    </w:p>
    <w:p w14:paraId="225C97F9" w14:textId="77777777" w:rsidR="0000004F" w:rsidRDefault="0000004F">
      <w:pPr>
        <w:spacing w:before="40" w:after="40"/>
        <w:rPr>
          <w:b/>
          <w:bCs/>
          <w:i/>
          <w:iCs/>
        </w:rPr>
      </w:pPr>
    </w:p>
    <w:p w14:paraId="553EDD0E" w14:textId="77777777" w:rsidR="0000004F" w:rsidRDefault="0000004F">
      <w:pPr>
        <w:pBdr>
          <w:top w:val="nil"/>
          <w:left w:val="nil"/>
          <w:bottom w:val="nil"/>
          <w:right w:val="nil"/>
          <w:between w:val="nil"/>
        </w:pBdr>
        <w:spacing w:before="40" w:after="40"/>
        <w:ind w:left="720"/>
        <w:rPr>
          <w:color w:val="000000"/>
        </w:rPr>
      </w:pPr>
    </w:p>
    <w:sectPr w:rsidR="0000004F" w:rsidSect="00011B64">
      <w:headerReference w:type="default" r:id="rId8"/>
      <w:footerReference w:type="default" r:id="rId9"/>
      <w:headerReference w:type="first" r:id="rId10"/>
      <w:pgSz w:w="12240" w:h="15840"/>
      <w:pgMar w:top="1008" w:right="810" w:bottom="1008" w:left="1008"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8D59B6" w14:textId="77777777" w:rsidR="005C2E87" w:rsidRDefault="005C2E87">
      <w:r>
        <w:separator/>
      </w:r>
    </w:p>
  </w:endnote>
  <w:endnote w:type="continuationSeparator" w:id="0">
    <w:p w14:paraId="6E1B05B5" w14:textId="77777777" w:rsidR="005C2E87" w:rsidRDefault="005C2E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A518E193-50B0-43A4-B65E-7359914CC28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8FB87FA7-5B02-4D77-82BD-68FFAC426674}"/>
  </w:font>
  <w:font w:name="Cambria">
    <w:panose1 w:val="02040503050406030204"/>
    <w:charset w:val="00"/>
    <w:family w:val="roman"/>
    <w:pitch w:val="variable"/>
    <w:sig w:usb0="E00006FF" w:usb1="420024FF" w:usb2="02000000" w:usb3="00000000" w:csb0="0000019F" w:csb1="00000000"/>
    <w:embedRegular r:id="rId3" w:fontKey="{7B2CD9F7-8607-48DF-AC4F-B2D27F3B89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800" w:type="dxa"/>
      <w:tblBorders>
        <w:top w:val="nil"/>
        <w:left w:val="nil"/>
        <w:bottom w:val="nil"/>
        <w:right w:val="nil"/>
        <w:insideH w:val="nil"/>
        <w:insideV w:val="nil"/>
      </w:tblBorders>
      <w:tblLayout w:type="fixed"/>
      <w:tblLook w:val="0400" w:firstRow="0" w:lastRow="0" w:firstColumn="0" w:lastColumn="0" w:noHBand="0" w:noVBand="1"/>
    </w:tblPr>
    <w:tblGrid>
      <w:gridCol w:w="10800"/>
    </w:tblGrid>
    <w:tr w:rsidR="00011B64" w14:paraId="1AE9519B" w14:textId="77777777" w:rsidTr="00807698">
      <w:tc>
        <w:tcPr>
          <w:tcW w:w="2238" w:type="dxa"/>
        </w:tcPr>
        <w:p w14:paraId="4E1F1EB1" w14:textId="162A50D3" w:rsidR="00011B64" w:rsidRDefault="00011B64" w:rsidP="00011B64">
          <w:pPr>
            <w:pBdr>
              <w:top w:val="nil"/>
              <w:left w:val="nil"/>
              <w:bottom w:val="nil"/>
              <w:right w:val="nil"/>
              <w:between w:val="nil"/>
            </w:pBdr>
            <w:tabs>
              <w:tab w:val="center" w:pos="4320"/>
              <w:tab w:val="right" w:pos="8640"/>
            </w:tabs>
            <w:rPr>
              <w:color w:val="000000"/>
              <w:sz w:val="18"/>
              <w:szCs w:val="18"/>
            </w:rPr>
          </w:pPr>
          <w:r>
            <w:rPr>
              <w:color w:val="000000"/>
              <w:sz w:val="18"/>
              <w:szCs w:val="18"/>
            </w:rPr>
            <w:br/>
            <w:t>Initial Effective Date:</w:t>
          </w:r>
          <w:r>
            <w:rPr>
              <w:color w:val="000000"/>
              <w:sz w:val="18"/>
              <w:szCs w:val="18"/>
            </w:rPr>
            <w:t xml:space="preserve"> April 15, 2026</w:t>
          </w:r>
        </w:p>
      </w:tc>
    </w:tr>
    <w:tr w:rsidR="00011B64" w14:paraId="20B67C6A" w14:textId="77777777" w:rsidTr="00807698">
      <w:trPr>
        <w:trHeight w:val="73"/>
      </w:trPr>
      <w:tc>
        <w:tcPr>
          <w:tcW w:w="2238" w:type="dxa"/>
        </w:tcPr>
        <w:p w14:paraId="03EC70F8" w14:textId="77777777" w:rsidR="00011B64" w:rsidRDefault="00011B64" w:rsidP="00011B64">
          <w:pPr>
            <w:pBdr>
              <w:top w:val="nil"/>
              <w:left w:val="nil"/>
              <w:bottom w:val="nil"/>
              <w:right w:val="nil"/>
              <w:between w:val="nil"/>
            </w:pBdr>
            <w:tabs>
              <w:tab w:val="center" w:pos="4320"/>
              <w:tab w:val="right" w:pos="8640"/>
            </w:tabs>
            <w:rPr>
              <w:color w:val="000000"/>
              <w:sz w:val="18"/>
              <w:szCs w:val="18"/>
            </w:rPr>
          </w:pPr>
          <w:r>
            <w:rPr>
              <w:color w:val="000000"/>
              <w:sz w:val="18"/>
              <w:szCs w:val="18"/>
            </w:rPr>
            <w:t>Latest Revision Date:</w:t>
          </w:r>
        </w:p>
      </w:tc>
    </w:tr>
  </w:tbl>
  <w:p w14:paraId="699942FD" w14:textId="77777777" w:rsidR="00011B64" w:rsidRDefault="00011B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122436" w14:textId="77777777" w:rsidR="005C2E87" w:rsidRDefault="005C2E87">
      <w:r>
        <w:separator/>
      </w:r>
    </w:p>
  </w:footnote>
  <w:footnote w:type="continuationSeparator" w:id="0">
    <w:p w14:paraId="755E2D2F" w14:textId="77777777" w:rsidR="005C2E87" w:rsidRDefault="005C2E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12E31" w14:textId="620908EE" w:rsidR="0000004F" w:rsidRDefault="005C2E87">
    <w:pPr>
      <w:jc w:val="center"/>
    </w:pPr>
    <w:r>
      <w:t xml:space="preserve">Position #: </w:t>
    </w:r>
    <w:r w:rsidR="00011B64">
      <w:t>00138554</w:t>
    </w:r>
    <w:r>
      <w:t xml:space="preserve">                                                                                              </w:t>
    </w:r>
    <w:r>
      <w:t xml:space="preserve">                                                                        </w:t>
    </w:r>
    <w:r>
      <w:fldChar w:fldCharType="begin"/>
    </w:r>
    <w:r>
      <w:instrText>PAGE</w:instrText>
    </w:r>
    <w:r>
      <w:fldChar w:fldCharType="separate"/>
    </w:r>
    <w:r w:rsidR="00011B64">
      <w:rPr>
        <w:noProof/>
      </w:rPr>
      <w:t>2</w:t>
    </w:r>
    <w:r>
      <w:fldChar w:fldCharType="end"/>
    </w:r>
  </w:p>
  <w:p w14:paraId="63A5E338" w14:textId="77777777" w:rsidR="0000004F" w:rsidRDefault="0000004F">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03E8D" w14:textId="77777777" w:rsidR="0000004F" w:rsidRDefault="005C2E87">
    <w:pPr>
      <w:pBdr>
        <w:top w:val="nil"/>
        <w:left w:val="nil"/>
        <w:bottom w:val="nil"/>
        <w:right w:val="nil"/>
        <w:between w:val="nil"/>
      </w:pBdr>
      <w:tabs>
        <w:tab w:val="center" w:pos="4680"/>
        <w:tab w:val="right" w:pos="9360"/>
      </w:tabs>
      <w:rPr>
        <w:color w:val="000000"/>
      </w:rPr>
    </w:pPr>
    <w:r>
      <w:rPr>
        <w:noProof/>
        <w:color w:val="C00000"/>
        <w:sz w:val="24"/>
        <w:szCs w:val="24"/>
      </w:rPr>
      <w:drawing>
        <wp:inline distT="0" distB="0" distL="0" distR="0" wp14:anchorId="7F994E50" wp14:editId="375E46FA">
          <wp:extent cx="917450" cy="460249"/>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0FAC9E23" w14:textId="77777777" w:rsidR="0000004F" w:rsidRDefault="005C2E87">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6C3B624E" w14:textId="77777777" w:rsidR="0000004F" w:rsidRDefault="005C2E87">
    <w:pPr>
      <w:jc w:val="center"/>
      <w:rPr>
        <w:sz w:val="24"/>
        <w:szCs w:val="24"/>
      </w:rPr>
    </w:pPr>
    <w:r>
      <w:rPr>
        <w:sz w:val="24"/>
        <w:szCs w:val="24"/>
      </w:rPr>
      <w:t>JOB DESCRIPTION</w:t>
    </w:r>
  </w:p>
  <w:p w14:paraId="3D373004" w14:textId="77777777" w:rsidR="0000004F" w:rsidRDefault="0000004F">
    <w:pPr>
      <w:pBdr>
        <w:top w:val="nil"/>
        <w:left w:val="nil"/>
        <w:bottom w:val="nil"/>
        <w:right w:val="nil"/>
        <w:between w:val="nil"/>
      </w:pBdr>
      <w:tabs>
        <w:tab w:val="center" w:pos="4680"/>
        <w:tab w:val="right" w:pos="9360"/>
      </w:tabs>
      <w:rPr>
        <w:color w:val="000000"/>
      </w:rPr>
    </w:pPr>
  </w:p>
  <w:p w14:paraId="0939CFAA" w14:textId="54CCEC58" w:rsidR="0000004F" w:rsidRDefault="005C2E87">
    <w:pPr>
      <w:tabs>
        <w:tab w:val="left" w:pos="1800"/>
        <w:tab w:val="left" w:pos="5760"/>
        <w:tab w:val="left" w:pos="7200"/>
      </w:tabs>
      <w:spacing w:before="60" w:after="40"/>
      <w:rPr>
        <w:sz w:val="24"/>
        <w:szCs w:val="24"/>
      </w:rPr>
    </w:pPr>
    <w:r>
      <w:rPr>
        <w:sz w:val="24"/>
        <w:szCs w:val="24"/>
      </w:rPr>
      <w:t>Position Title:</w:t>
    </w:r>
    <w:r>
      <w:rPr>
        <w:sz w:val="24"/>
        <w:szCs w:val="24"/>
      </w:rPr>
      <w:tab/>
      <w:t>Manager, Bookstore &amp; Document Solutions</w:t>
    </w:r>
    <w:r>
      <w:rPr>
        <w:sz w:val="24"/>
        <w:szCs w:val="24"/>
      </w:rPr>
      <w:tab/>
    </w:r>
    <w:r>
      <w:rPr>
        <w:sz w:val="24"/>
        <w:szCs w:val="24"/>
      </w:rPr>
      <w:tab/>
      <w:t>Position #:</w:t>
    </w:r>
    <w:r>
      <w:rPr>
        <w:sz w:val="24"/>
        <w:szCs w:val="24"/>
      </w:rPr>
      <w:tab/>
    </w:r>
    <w:r w:rsidR="00011B64">
      <w:rPr>
        <w:sz w:val="24"/>
        <w:szCs w:val="24"/>
      </w:rPr>
      <w:t>00138554</w:t>
    </w:r>
  </w:p>
  <w:p w14:paraId="09E067CE" w14:textId="77777777" w:rsidR="0000004F" w:rsidRDefault="005C2E87">
    <w:pPr>
      <w:tabs>
        <w:tab w:val="left" w:pos="1800"/>
      </w:tabs>
      <w:spacing w:before="40" w:after="120"/>
      <w:rPr>
        <w:sz w:val="24"/>
        <w:szCs w:val="24"/>
      </w:rPr>
    </w:pPr>
    <w:r>
      <w:rPr>
        <w:sz w:val="24"/>
        <w:szCs w:val="24"/>
      </w:rPr>
      <w:t>Employee Group:</w:t>
    </w:r>
    <w:r>
      <w:rPr>
        <w:sz w:val="24"/>
        <w:szCs w:val="24"/>
      </w:rPr>
      <w:tab/>
      <w:t xml:space="preserve">APSA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486469"/>
    <w:multiLevelType w:val="multilevel"/>
    <w:tmpl w:val="95AC4C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BBA7189"/>
    <w:multiLevelType w:val="multilevel"/>
    <w:tmpl w:val="AB24FEA4"/>
    <w:lvl w:ilvl="0">
      <w:start w:val="1"/>
      <w:numFmt w:val="decimal"/>
      <w:lvlText w:val="%1."/>
      <w:lvlJc w:val="left"/>
      <w:pPr>
        <w:ind w:left="360" w:hanging="360"/>
      </w:pPr>
      <w:rPr>
        <w:rFonts w:ascii="Times New Roman" w:eastAsia="Times New Roman" w:hAnsi="Times New Roman" w:cs="Times New Roman"/>
        <w:b/>
        <w:bCs/>
        <w:sz w:val="20"/>
        <w:szCs w:val="20"/>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76D93BF0"/>
    <w:multiLevelType w:val="multilevel"/>
    <w:tmpl w:val="3DDC8FDC"/>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080" w:hanging="360"/>
      </w:pPr>
      <w:rPr>
        <w:rFonts w:ascii="Times New Roman" w:eastAsia="Times New Roman" w:hAnsi="Times New Roman" w:cs="Times New Roman"/>
        <w:sz w:val="20"/>
        <w:szCs w:val="20"/>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04F"/>
    <w:rsid w:val="0000004F"/>
    <w:rsid w:val="00011B64"/>
    <w:rsid w:val="005C2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002B11"/>
  <w15:docId w15:val="{5B6DEB8D-7526-4138-8160-D5593EFA6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jc w:val="center"/>
    </w:pPr>
    <w:rPr>
      <w:rFonts w:ascii="Arial" w:eastAsia="Arial" w:hAnsi="Arial" w:cs="Arial"/>
      <w:b/>
      <w:bCs/>
    </w:rPr>
  </w:style>
  <w:style w:type="paragraph" w:styleId="Header">
    <w:name w:val="header"/>
    <w:basedOn w:val="Normal"/>
    <w:link w:val="HeaderChar"/>
    <w:uiPriority w:val="99"/>
    <w:unhideWhenUsed/>
    <w:rsid w:val="00011B64"/>
    <w:pPr>
      <w:tabs>
        <w:tab w:val="center" w:pos="4680"/>
        <w:tab w:val="right" w:pos="9360"/>
      </w:tabs>
    </w:pPr>
  </w:style>
  <w:style w:type="character" w:customStyle="1" w:styleId="HeaderChar">
    <w:name w:val="Header Char"/>
    <w:basedOn w:val="DefaultParagraphFont"/>
    <w:link w:val="Header"/>
    <w:uiPriority w:val="99"/>
    <w:rsid w:val="00011B64"/>
  </w:style>
  <w:style w:type="paragraph" w:styleId="Footer">
    <w:name w:val="footer"/>
    <w:basedOn w:val="Normal"/>
    <w:link w:val="FooterChar"/>
    <w:uiPriority w:val="99"/>
    <w:unhideWhenUsed/>
    <w:rsid w:val="00011B64"/>
    <w:pPr>
      <w:tabs>
        <w:tab w:val="center" w:pos="4680"/>
        <w:tab w:val="right" w:pos="9360"/>
      </w:tabs>
    </w:pPr>
  </w:style>
  <w:style w:type="character" w:customStyle="1" w:styleId="FooterChar">
    <w:name w:val="Footer Char"/>
    <w:basedOn w:val="DefaultParagraphFont"/>
    <w:link w:val="Footer"/>
    <w:uiPriority w:val="99"/>
    <w:rsid w:val="00011B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AaA6pW1M8ZXaXhOX+Y+wrGdJOA==">CgMxLjA4AHIhMTBaV1Z4bFRsS0ZjM2I0d2RUVlB5anYyalJ0YVVOVGxT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2077</Words>
  <Characters>11845</Characters>
  <Application>Microsoft Office Word</Application>
  <DocSecurity>0</DocSecurity>
  <Lines>98</Lines>
  <Paragraphs>27</Paragraphs>
  <ScaleCrop>false</ScaleCrop>
  <Company/>
  <LinksUpToDate>false</LinksUpToDate>
  <CharactersWithSpaces>13895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Crystal Chung</dc:creator>
  <cp:lastModifiedBy>Crystal Chung</cp:lastModifiedBy>
  <cp:revision>2</cp:revision>
  <dcterms:created xsi:type="dcterms:W3CDTF">2026-06-12T17:44:00Z</dcterms:created>
  <dcterms:modified xsi:type="dcterms:W3CDTF">2026-06-12T17:44:00Z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0x0101001C7CFCCD7738C645B4D28171F3321A5B</vt:lpwstr>
  </property>
</Properties>
</file>