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F8B37" w14:textId="77777777" w:rsidR="00965740" w:rsidRDefault="00EF1D70">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0E3CA9EE" w14:textId="77777777" w:rsidR="00965740" w:rsidRDefault="00EF1D70">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484FC722" w14:textId="77777777" w:rsidR="00965740" w:rsidRDefault="00EF1D70">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37973B9E" w14:textId="77777777" w:rsidR="00965740" w:rsidRDefault="00965740">
      <w:pPr>
        <w:tabs>
          <w:tab w:val="left" w:pos="720"/>
          <w:tab w:val="left" w:pos="1170"/>
          <w:tab w:val="left" w:pos="7920"/>
          <w:tab w:val="right" w:pos="9450"/>
        </w:tabs>
        <w:ind w:right="126"/>
        <w:rPr>
          <w:rFonts w:ascii="Times New Roman" w:eastAsia="Times New Roman" w:hAnsi="Times New Roman" w:cs="Times New Roman"/>
          <w:sz w:val="20"/>
          <w:szCs w:val="20"/>
        </w:rPr>
      </w:pPr>
    </w:p>
    <w:p w14:paraId="3FD6F530" w14:textId="77777777" w:rsidR="00965740" w:rsidRDefault="00EF1D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348915A5" w14:textId="77777777" w:rsidR="00965740" w:rsidRDefault="00EF1D70">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Associate Director, Marketing and Client Acquisition leads the development and execution of an integrated marketing strategy to grow enrolments and revenue across ope</w:t>
      </w:r>
      <w:r>
        <w:rPr>
          <w:rFonts w:ascii="Times New Roman" w:eastAsia="Times New Roman" w:hAnsi="Times New Roman" w:cs="Times New Roman"/>
          <w:sz w:val="20"/>
          <w:szCs w:val="20"/>
        </w:rPr>
        <w:t>n-enrolment and custom executive education portfolios. The role develops and executes targeted marketing and recruitment strategies to attract a diverse range of learners to the unit. The role leads integrated marketing initiatives in both digital and trad</w:t>
      </w:r>
      <w:r>
        <w:rPr>
          <w:rFonts w:ascii="Times New Roman" w:eastAsia="Times New Roman" w:hAnsi="Times New Roman" w:cs="Times New Roman"/>
          <w:sz w:val="20"/>
          <w:szCs w:val="20"/>
        </w:rPr>
        <w:t>itional environments, supports direct marketing and recruitment activities for programs, and oversees outreach campaigns, recruitment events and engagement activities designed to build awareness and participation in programs. The role oversees the annual m</w:t>
      </w:r>
      <w:r>
        <w:rPr>
          <w:rFonts w:ascii="Times New Roman" w:eastAsia="Times New Roman" w:hAnsi="Times New Roman" w:cs="Times New Roman"/>
          <w:sz w:val="20"/>
          <w:szCs w:val="20"/>
        </w:rPr>
        <w:t>arketing and recruitment budget, analyzes outcomes and key metrics, and provides insights to senior leadership to improve strategies for lead-generation and conversion.</w:t>
      </w:r>
    </w:p>
    <w:p w14:paraId="0A10214D" w14:textId="77777777" w:rsidR="00965740" w:rsidRDefault="00965740">
      <w:pPr>
        <w:rPr>
          <w:rFonts w:ascii="Times New Roman" w:eastAsia="Times New Roman" w:hAnsi="Times New Roman" w:cs="Times New Roman"/>
          <w:b/>
          <w:bCs/>
          <w:sz w:val="20"/>
          <w:szCs w:val="20"/>
        </w:rPr>
      </w:pPr>
    </w:p>
    <w:p w14:paraId="27DA4FF4" w14:textId="77777777" w:rsidR="00965740" w:rsidRDefault="00EF1D70">
      <w:r>
        <w:rPr>
          <w:rFonts w:ascii="Times New Roman" w:eastAsia="Times New Roman" w:hAnsi="Times New Roman" w:cs="Times New Roman"/>
          <w:b/>
          <w:bCs/>
          <w:sz w:val="20"/>
          <w:szCs w:val="20"/>
        </w:rPr>
        <w:t>DUTIES AND RESPONSIBILITIES</w:t>
      </w:r>
    </w:p>
    <w:p w14:paraId="7D3A1A54" w14:textId="77777777" w:rsidR="00965740" w:rsidRPr="00EF1D70" w:rsidRDefault="00EF1D70" w:rsidP="00EF1D70">
      <w:pPr>
        <w:pStyle w:val="ListParagraph"/>
        <w:numPr>
          <w:ilvl w:val="0"/>
          <w:numId w:val="6"/>
        </w:numPr>
        <w:pBdr>
          <w:top w:val="nil"/>
          <w:left w:val="nil"/>
          <w:bottom w:val="nil"/>
          <w:right w:val="nil"/>
          <w:between w:val="nil"/>
        </w:pBdr>
        <w:spacing w:line="278" w:lineRule="auto"/>
        <w:rPr>
          <w:rFonts w:ascii="Times New Roman" w:eastAsia="Times New Roman" w:hAnsi="Times New Roman" w:cs="Times New Roman"/>
          <w:b/>
          <w:bCs/>
          <w:color w:val="000000"/>
          <w:sz w:val="20"/>
          <w:szCs w:val="20"/>
        </w:rPr>
      </w:pPr>
      <w:r w:rsidRPr="00EF1D70">
        <w:rPr>
          <w:rFonts w:ascii="Times New Roman" w:eastAsia="Times New Roman" w:hAnsi="Times New Roman" w:cs="Times New Roman"/>
          <w:b/>
          <w:bCs/>
          <w:color w:val="000000"/>
          <w:sz w:val="20"/>
          <w:szCs w:val="20"/>
        </w:rPr>
        <w:t>Leads the development and implementation of integrated mar</w:t>
      </w:r>
      <w:r w:rsidRPr="00EF1D70">
        <w:rPr>
          <w:rFonts w:ascii="Times New Roman" w:eastAsia="Times New Roman" w:hAnsi="Times New Roman" w:cs="Times New Roman"/>
          <w:b/>
          <w:bCs/>
          <w:color w:val="000000"/>
          <w:sz w:val="20"/>
          <w:szCs w:val="20"/>
        </w:rPr>
        <w:t>keting and communication strategies for Executive Education internal or external initiatives and audiences by:</w:t>
      </w:r>
    </w:p>
    <w:p w14:paraId="39110ECA" w14:textId="77777777" w:rsidR="00965740" w:rsidRDefault="00EF1D70" w:rsidP="00EF1D70">
      <w:pPr>
        <w:pStyle w:val="ListParagraph"/>
        <w:numPr>
          <w:ilvl w:val="0"/>
          <w:numId w:val="7"/>
        </w:numPr>
      </w:pPr>
      <w:r w:rsidRPr="00EF1D70">
        <w:rPr>
          <w:rFonts w:ascii="Times New Roman" w:eastAsia="Times New Roman" w:hAnsi="Times New Roman" w:cs="Times New Roman"/>
          <w:sz w:val="20"/>
          <w:szCs w:val="20"/>
        </w:rPr>
        <w:t>Developing and executing a marketing strategy, including both Business to Commerce (B2C) and Business to Business (B2B).</w:t>
      </w:r>
    </w:p>
    <w:p w14:paraId="5E71220A" w14:textId="77777777" w:rsidR="00965740" w:rsidRDefault="00EF1D70" w:rsidP="00EF1D70">
      <w:pPr>
        <w:pStyle w:val="ListParagraph"/>
        <w:numPr>
          <w:ilvl w:val="0"/>
          <w:numId w:val="7"/>
        </w:numPr>
      </w:pPr>
      <w:r w:rsidRPr="00EF1D70">
        <w:rPr>
          <w:rFonts w:ascii="Times New Roman" w:eastAsia="Times New Roman" w:hAnsi="Times New Roman" w:cs="Times New Roman"/>
          <w:sz w:val="20"/>
          <w:szCs w:val="20"/>
        </w:rPr>
        <w:t>Setting targets and eval</w:t>
      </w:r>
      <w:r w:rsidRPr="00EF1D70">
        <w:rPr>
          <w:rFonts w:ascii="Times New Roman" w:eastAsia="Times New Roman" w:hAnsi="Times New Roman" w:cs="Times New Roman"/>
          <w:sz w:val="20"/>
          <w:szCs w:val="20"/>
        </w:rPr>
        <w:t>uating performance metrics and analytics to guide future strategic opportunities and to optimize strategy and performance.</w:t>
      </w:r>
    </w:p>
    <w:p w14:paraId="3533BE7D" w14:textId="77777777" w:rsidR="00965740" w:rsidRDefault="00EF1D70" w:rsidP="00EF1D70">
      <w:pPr>
        <w:pStyle w:val="ListParagraph"/>
        <w:numPr>
          <w:ilvl w:val="0"/>
          <w:numId w:val="7"/>
        </w:numPr>
      </w:pPr>
      <w:r w:rsidRPr="00EF1D70">
        <w:rPr>
          <w:rFonts w:ascii="Times New Roman" w:eastAsia="Times New Roman" w:hAnsi="Times New Roman" w:cs="Times New Roman"/>
          <w:sz w:val="20"/>
          <w:szCs w:val="20"/>
        </w:rPr>
        <w:t>Developing and implementing Alumni communications strategy and regular connection with Executive Education alumni through newsletters</w:t>
      </w:r>
      <w:r w:rsidRPr="00EF1D70">
        <w:rPr>
          <w:rFonts w:ascii="Times New Roman" w:eastAsia="Times New Roman" w:hAnsi="Times New Roman" w:cs="Times New Roman"/>
          <w:sz w:val="20"/>
          <w:szCs w:val="20"/>
        </w:rPr>
        <w:t>, new media activities, and events.</w:t>
      </w:r>
    </w:p>
    <w:p w14:paraId="1D1F879F" w14:textId="77777777" w:rsidR="00965740" w:rsidRDefault="00EF1D70" w:rsidP="00EF1D70">
      <w:pPr>
        <w:pStyle w:val="ListParagraph"/>
        <w:numPr>
          <w:ilvl w:val="0"/>
          <w:numId w:val="7"/>
        </w:numPr>
      </w:pPr>
      <w:r w:rsidRPr="00EF1D70">
        <w:rPr>
          <w:rFonts w:ascii="Times New Roman" w:eastAsia="Times New Roman" w:hAnsi="Times New Roman" w:cs="Times New Roman"/>
          <w:sz w:val="20"/>
          <w:szCs w:val="20"/>
        </w:rPr>
        <w:t>Developing a brand marketing platform for Executive Education and its offerings</w:t>
      </w:r>
    </w:p>
    <w:p w14:paraId="5DA299CE" w14:textId="77777777" w:rsidR="00965740" w:rsidRPr="00EF1D70" w:rsidRDefault="00EF1D70" w:rsidP="00EF1D70">
      <w:pPr>
        <w:pStyle w:val="ListParagraph"/>
        <w:numPr>
          <w:ilvl w:val="0"/>
          <w:numId w:val="7"/>
        </w:numPr>
        <w:rPr>
          <w:rFonts w:ascii="Arial" w:eastAsia="Arial" w:hAnsi="Arial" w:cs="Arial"/>
          <w:color w:val="000000"/>
          <w:sz w:val="22"/>
          <w:szCs w:val="22"/>
        </w:rPr>
      </w:pPr>
      <w:r w:rsidRPr="00EF1D70">
        <w:rPr>
          <w:rFonts w:ascii="Times New Roman" w:eastAsia="Times New Roman" w:hAnsi="Times New Roman" w:cs="Times New Roman"/>
          <w:sz w:val="20"/>
          <w:szCs w:val="20"/>
        </w:rPr>
        <w:t xml:space="preserve">Negotiating and overseeing agreements and contracts with outside agencies, media outlets, and suppliers. </w:t>
      </w:r>
    </w:p>
    <w:p w14:paraId="41F352C5" w14:textId="77777777" w:rsidR="00965740" w:rsidRDefault="00EF1D70" w:rsidP="00EF1D70">
      <w:pPr>
        <w:pStyle w:val="ListParagraph"/>
        <w:numPr>
          <w:ilvl w:val="0"/>
          <w:numId w:val="7"/>
        </w:numPr>
      </w:pPr>
      <w:r w:rsidRPr="00EF1D70">
        <w:rPr>
          <w:rFonts w:ascii="Times New Roman" w:eastAsia="Times New Roman" w:hAnsi="Times New Roman" w:cs="Times New Roman"/>
          <w:sz w:val="20"/>
          <w:szCs w:val="20"/>
        </w:rPr>
        <w:t>Managing the Executive Education annual marketing and communications budget</w:t>
      </w:r>
    </w:p>
    <w:p w14:paraId="2EBB2EBA" w14:textId="77777777" w:rsidR="00965740" w:rsidRDefault="00EF1D70" w:rsidP="00EF1D70">
      <w:pPr>
        <w:pStyle w:val="ListParagraph"/>
        <w:numPr>
          <w:ilvl w:val="0"/>
          <w:numId w:val="7"/>
        </w:numPr>
      </w:pPr>
      <w:r w:rsidRPr="00EF1D70">
        <w:rPr>
          <w:rFonts w:ascii="Times New Roman" w:eastAsia="Times New Roman" w:hAnsi="Times New Roman" w:cs="Times New Roman"/>
          <w:sz w:val="20"/>
          <w:szCs w:val="20"/>
        </w:rPr>
        <w:t>Advising on communication efforts, supporting timely and effective respons</w:t>
      </w:r>
      <w:r w:rsidRPr="00EF1D70">
        <w:rPr>
          <w:rFonts w:ascii="Times New Roman" w:eastAsia="Times New Roman" w:hAnsi="Times New Roman" w:cs="Times New Roman"/>
          <w:sz w:val="20"/>
          <w:szCs w:val="20"/>
        </w:rPr>
        <w:t>es to media inquiries.</w:t>
      </w:r>
    </w:p>
    <w:p w14:paraId="5DFC6345" w14:textId="77777777" w:rsidR="00965740" w:rsidRDefault="00965740">
      <w:pPr>
        <w:ind w:left="720"/>
        <w:rPr>
          <w:rFonts w:ascii="Times New Roman" w:eastAsia="Times New Roman" w:hAnsi="Times New Roman" w:cs="Times New Roman"/>
          <w:sz w:val="20"/>
          <w:szCs w:val="20"/>
        </w:rPr>
      </w:pPr>
    </w:p>
    <w:p w14:paraId="367935C5" w14:textId="77777777" w:rsidR="00965740" w:rsidRPr="00EF1D70" w:rsidRDefault="00EF1D70" w:rsidP="00EF1D70">
      <w:pPr>
        <w:pStyle w:val="ListParagraph"/>
        <w:numPr>
          <w:ilvl w:val="0"/>
          <w:numId w:val="6"/>
        </w:numPr>
        <w:pBdr>
          <w:top w:val="nil"/>
          <w:left w:val="nil"/>
          <w:bottom w:val="nil"/>
          <w:right w:val="nil"/>
          <w:between w:val="nil"/>
        </w:pBdr>
        <w:spacing w:line="278" w:lineRule="auto"/>
        <w:rPr>
          <w:rFonts w:ascii="Times New Roman" w:eastAsia="Times New Roman" w:hAnsi="Times New Roman" w:cs="Times New Roman"/>
          <w:b/>
          <w:bCs/>
          <w:color w:val="000000"/>
          <w:sz w:val="20"/>
          <w:szCs w:val="20"/>
        </w:rPr>
      </w:pPr>
      <w:r w:rsidRPr="00EF1D70">
        <w:rPr>
          <w:rFonts w:ascii="Times New Roman" w:eastAsia="Times New Roman" w:hAnsi="Times New Roman" w:cs="Times New Roman"/>
          <w:b/>
          <w:bCs/>
          <w:color w:val="000000"/>
          <w:sz w:val="20"/>
          <w:szCs w:val="20"/>
        </w:rPr>
        <w:t>Manages the operational execution of marketing and communication projects by:</w:t>
      </w:r>
    </w:p>
    <w:p w14:paraId="63108907" w14:textId="77777777" w:rsidR="00965740" w:rsidRDefault="00EF1D70" w:rsidP="00EF1D70">
      <w:pPr>
        <w:pStyle w:val="ListParagraph"/>
        <w:numPr>
          <w:ilvl w:val="0"/>
          <w:numId w:val="8"/>
        </w:numPr>
        <w:ind w:left="720"/>
      </w:pPr>
      <w:r w:rsidRPr="00EF1D70">
        <w:rPr>
          <w:rFonts w:ascii="Times New Roman" w:eastAsia="Times New Roman" w:hAnsi="Times New Roman" w:cs="Times New Roman"/>
          <w:sz w:val="20"/>
          <w:szCs w:val="20"/>
        </w:rPr>
        <w:t>Leading C&amp;M work for the unit’s announcements and events. </w:t>
      </w:r>
    </w:p>
    <w:p w14:paraId="0C65AFCE" w14:textId="77777777" w:rsidR="00965740" w:rsidRPr="00EF1D70" w:rsidRDefault="00EF1D70" w:rsidP="00EF1D70">
      <w:pPr>
        <w:pStyle w:val="ListParagraph"/>
        <w:numPr>
          <w:ilvl w:val="0"/>
          <w:numId w:val="8"/>
        </w:numPr>
        <w:ind w:left="720"/>
        <w:rPr>
          <w:rFonts w:ascii="Times New Roman" w:eastAsia="Times New Roman" w:hAnsi="Times New Roman" w:cs="Times New Roman"/>
          <w:b/>
          <w:bCs/>
          <w:sz w:val="20"/>
          <w:szCs w:val="20"/>
        </w:rPr>
      </w:pPr>
      <w:r w:rsidRPr="00EF1D70">
        <w:rPr>
          <w:rFonts w:ascii="Times New Roman" w:eastAsia="Times New Roman" w:hAnsi="Times New Roman" w:cs="Times New Roman"/>
          <w:sz w:val="20"/>
          <w:szCs w:val="20"/>
        </w:rPr>
        <w:t>Managing digital channels to ensure that Executive Education's online strategy and digital comm</w:t>
      </w:r>
      <w:r w:rsidRPr="00EF1D70">
        <w:rPr>
          <w:rFonts w:ascii="Times New Roman" w:eastAsia="Times New Roman" w:hAnsi="Times New Roman" w:cs="Times New Roman"/>
          <w:sz w:val="20"/>
          <w:szCs w:val="20"/>
        </w:rPr>
        <w:t xml:space="preserve">unication leverage leading technology and best communications practices to position the unit effectively. </w:t>
      </w:r>
    </w:p>
    <w:p w14:paraId="341638A5" w14:textId="77777777" w:rsidR="00965740" w:rsidRPr="00EF1D70" w:rsidRDefault="00EF1D70" w:rsidP="00EF1D70">
      <w:pPr>
        <w:pStyle w:val="ListParagraph"/>
        <w:numPr>
          <w:ilvl w:val="0"/>
          <w:numId w:val="8"/>
        </w:numPr>
        <w:ind w:left="720"/>
        <w:rPr>
          <w:rFonts w:ascii="Times New Roman" w:eastAsia="Times New Roman" w:hAnsi="Times New Roman" w:cs="Times New Roman"/>
          <w:b/>
          <w:bCs/>
          <w:sz w:val="20"/>
          <w:szCs w:val="20"/>
        </w:rPr>
      </w:pPr>
      <w:r w:rsidRPr="00EF1D70">
        <w:rPr>
          <w:rFonts w:ascii="Times New Roman" w:eastAsia="Times New Roman" w:hAnsi="Times New Roman" w:cs="Times New Roman"/>
          <w:sz w:val="20"/>
          <w:szCs w:val="20"/>
        </w:rPr>
        <w:t>Managing website backend (CMS platforms such as WordPress), coordinating with developers for improvements and bug fixes</w:t>
      </w:r>
    </w:p>
    <w:p w14:paraId="5387DE5E" w14:textId="77777777" w:rsidR="00965740" w:rsidRPr="00EF1D70" w:rsidRDefault="00EF1D70" w:rsidP="00EF1D70">
      <w:pPr>
        <w:pStyle w:val="ListParagraph"/>
        <w:numPr>
          <w:ilvl w:val="0"/>
          <w:numId w:val="8"/>
        </w:numPr>
        <w:ind w:left="720"/>
        <w:rPr>
          <w:rFonts w:ascii="Times New Roman" w:eastAsia="Times New Roman" w:hAnsi="Times New Roman" w:cs="Times New Roman"/>
          <w:b/>
          <w:bCs/>
          <w:sz w:val="20"/>
          <w:szCs w:val="20"/>
        </w:rPr>
      </w:pPr>
      <w:r w:rsidRPr="00EF1D70">
        <w:rPr>
          <w:rFonts w:ascii="Times New Roman" w:eastAsia="Times New Roman" w:hAnsi="Times New Roman" w:cs="Times New Roman"/>
          <w:sz w:val="20"/>
          <w:szCs w:val="20"/>
        </w:rPr>
        <w:t>Writing, editing, and proofre</w:t>
      </w:r>
      <w:r w:rsidRPr="00EF1D70">
        <w:rPr>
          <w:rFonts w:ascii="Times New Roman" w:eastAsia="Times New Roman" w:hAnsi="Times New Roman" w:cs="Times New Roman"/>
          <w:sz w:val="20"/>
          <w:szCs w:val="20"/>
        </w:rPr>
        <w:t xml:space="preserve">ading promotional content for publications and website materials. </w:t>
      </w:r>
    </w:p>
    <w:p w14:paraId="1E6AA07B" w14:textId="77777777" w:rsidR="00965740" w:rsidRPr="00EF1D70" w:rsidRDefault="00EF1D70" w:rsidP="00EF1D70">
      <w:pPr>
        <w:pStyle w:val="ListParagraph"/>
        <w:numPr>
          <w:ilvl w:val="0"/>
          <w:numId w:val="8"/>
        </w:numPr>
        <w:ind w:left="720"/>
        <w:rPr>
          <w:rFonts w:ascii="Times New Roman" w:eastAsia="Times New Roman" w:hAnsi="Times New Roman" w:cs="Times New Roman"/>
          <w:b/>
          <w:bCs/>
          <w:sz w:val="20"/>
          <w:szCs w:val="20"/>
        </w:rPr>
      </w:pPr>
      <w:r w:rsidRPr="00EF1D70">
        <w:rPr>
          <w:rFonts w:ascii="Times New Roman" w:eastAsia="Times New Roman" w:hAnsi="Times New Roman" w:cs="Times New Roman"/>
          <w:sz w:val="20"/>
          <w:szCs w:val="20"/>
        </w:rPr>
        <w:t>Building relationships with clients in collaboration with internal unit leadership to support existing and new offerings that ensure program aims and outcomes are aligned with institutional</w:t>
      </w:r>
      <w:r w:rsidRPr="00EF1D70">
        <w:rPr>
          <w:rFonts w:ascii="Times New Roman" w:eastAsia="Times New Roman" w:hAnsi="Times New Roman" w:cs="Times New Roman"/>
          <w:sz w:val="20"/>
          <w:szCs w:val="20"/>
        </w:rPr>
        <w:t xml:space="preserve"> priorities and approach.</w:t>
      </w:r>
    </w:p>
    <w:p w14:paraId="7B9B4A79" w14:textId="77777777" w:rsidR="00965740" w:rsidRPr="00EF1D70" w:rsidRDefault="00EF1D70" w:rsidP="00EF1D70">
      <w:pPr>
        <w:pStyle w:val="ListParagraph"/>
        <w:numPr>
          <w:ilvl w:val="0"/>
          <w:numId w:val="8"/>
        </w:numPr>
        <w:ind w:left="720"/>
        <w:rPr>
          <w:rFonts w:ascii="Times New Roman" w:eastAsia="Times New Roman" w:hAnsi="Times New Roman" w:cs="Times New Roman"/>
          <w:b/>
          <w:bCs/>
          <w:sz w:val="20"/>
          <w:szCs w:val="20"/>
        </w:rPr>
      </w:pPr>
      <w:r w:rsidRPr="00EF1D70">
        <w:rPr>
          <w:rFonts w:ascii="Times New Roman" w:eastAsia="Times New Roman" w:hAnsi="Times New Roman" w:cs="Times New Roman"/>
          <w:sz w:val="20"/>
          <w:szCs w:val="20"/>
        </w:rPr>
        <w:t>Developing and maintaining collaborative working relationships with university departments, faculties and colleagues across the university to ensure a cohesive brand, consistent key messages and brand attribute use.</w:t>
      </w:r>
    </w:p>
    <w:p w14:paraId="0F850237" w14:textId="77777777" w:rsidR="00965740" w:rsidRDefault="00EF1D70" w:rsidP="00EF1D70">
      <w:pPr>
        <w:pStyle w:val="ListParagraph"/>
        <w:numPr>
          <w:ilvl w:val="0"/>
          <w:numId w:val="8"/>
        </w:numPr>
        <w:ind w:left="720"/>
      </w:pPr>
      <w:r w:rsidRPr="00EF1D70">
        <w:rPr>
          <w:rFonts w:ascii="Times New Roman" w:eastAsia="Times New Roman" w:hAnsi="Times New Roman" w:cs="Times New Roman"/>
          <w:color w:val="000000"/>
          <w:sz w:val="20"/>
          <w:szCs w:val="20"/>
        </w:rPr>
        <w:t>Execut</w:t>
      </w:r>
      <w:r w:rsidRPr="00EF1D70">
        <w:rPr>
          <w:rFonts w:ascii="Times New Roman" w:eastAsia="Times New Roman" w:hAnsi="Times New Roman" w:cs="Times New Roman"/>
          <w:sz w:val="20"/>
          <w:szCs w:val="20"/>
        </w:rPr>
        <w:t>ing</w:t>
      </w:r>
      <w:r w:rsidRPr="00EF1D70">
        <w:rPr>
          <w:rFonts w:ascii="Times New Roman" w:eastAsia="Times New Roman" w:hAnsi="Times New Roman" w:cs="Times New Roman"/>
          <w:color w:val="000000"/>
          <w:sz w:val="20"/>
          <w:szCs w:val="20"/>
        </w:rPr>
        <w:t xml:space="preserve"> and optimizing digital campaigns across platforms (Google Ads, LinkedIn, etc.)</w:t>
      </w:r>
    </w:p>
    <w:p w14:paraId="7CB2AE00" w14:textId="77777777" w:rsidR="00965740" w:rsidRDefault="00EF1D70" w:rsidP="00EF1D70">
      <w:pPr>
        <w:pStyle w:val="ListParagraph"/>
        <w:numPr>
          <w:ilvl w:val="0"/>
          <w:numId w:val="8"/>
        </w:numPr>
        <w:ind w:left="720"/>
      </w:pPr>
      <w:r w:rsidRPr="00EF1D70">
        <w:rPr>
          <w:rFonts w:ascii="Times New Roman" w:eastAsia="Times New Roman" w:hAnsi="Times New Roman" w:cs="Times New Roman"/>
          <w:color w:val="000000"/>
          <w:sz w:val="20"/>
          <w:szCs w:val="20"/>
        </w:rPr>
        <w:t>Implementing on-page and off-page SEO strategies</w:t>
      </w:r>
    </w:p>
    <w:p w14:paraId="6DCA34C7" w14:textId="77777777" w:rsidR="00965740" w:rsidRDefault="00EF1D70" w:rsidP="00EF1D70">
      <w:pPr>
        <w:pStyle w:val="ListParagraph"/>
        <w:numPr>
          <w:ilvl w:val="0"/>
          <w:numId w:val="8"/>
        </w:numPr>
        <w:ind w:left="720"/>
      </w:pPr>
      <w:r w:rsidRPr="00EF1D70">
        <w:rPr>
          <w:rFonts w:ascii="Times New Roman" w:eastAsia="Times New Roman" w:hAnsi="Times New Roman" w:cs="Times New Roman"/>
          <w:color w:val="000000"/>
          <w:sz w:val="20"/>
          <w:szCs w:val="20"/>
        </w:rPr>
        <w:t>Utiliz</w:t>
      </w:r>
      <w:r w:rsidRPr="00EF1D70">
        <w:rPr>
          <w:rFonts w:ascii="Times New Roman" w:eastAsia="Times New Roman" w:hAnsi="Times New Roman" w:cs="Times New Roman"/>
          <w:sz w:val="20"/>
          <w:szCs w:val="20"/>
        </w:rPr>
        <w:t>ing</w:t>
      </w:r>
      <w:r w:rsidRPr="00EF1D70">
        <w:rPr>
          <w:rFonts w:ascii="Times New Roman" w:eastAsia="Times New Roman" w:hAnsi="Times New Roman" w:cs="Times New Roman"/>
          <w:color w:val="000000"/>
          <w:sz w:val="20"/>
          <w:szCs w:val="20"/>
        </w:rPr>
        <w:t xml:space="preserve"> CRM systems and marketing automation tools for lead tracking and nurturing.</w:t>
      </w:r>
    </w:p>
    <w:p w14:paraId="01579D06" w14:textId="77777777" w:rsidR="00965740" w:rsidRDefault="00EF1D70" w:rsidP="00EF1D70">
      <w:pPr>
        <w:pStyle w:val="ListParagraph"/>
        <w:numPr>
          <w:ilvl w:val="0"/>
          <w:numId w:val="8"/>
        </w:numPr>
        <w:ind w:left="720"/>
      </w:pPr>
      <w:r w:rsidRPr="00EF1D70">
        <w:rPr>
          <w:rFonts w:ascii="Times New Roman" w:eastAsia="Times New Roman" w:hAnsi="Times New Roman" w:cs="Times New Roman"/>
          <w:sz w:val="20"/>
          <w:szCs w:val="20"/>
        </w:rPr>
        <w:t>Reviewing and advising on resource requir</w:t>
      </w:r>
      <w:r w:rsidRPr="00EF1D70">
        <w:rPr>
          <w:rFonts w:ascii="Times New Roman" w:eastAsia="Times New Roman" w:hAnsi="Times New Roman" w:cs="Times New Roman"/>
          <w:sz w:val="20"/>
          <w:szCs w:val="20"/>
        </w:rPr>
        <w:t>ements, approaches and tools for marketing or communications projects.</w:t>
      </w:r>
    </w:p>
    <w:p w14:paraId="192FA3DB" w14:textId="77777777" w:rsidR="00965740" w:rsidRDefault="00965740" w:rsidP="00EF1D70">
      <w:pPr>
        <w:pBdr>
          <w:top w:val="nil"/>
          <w:left w:val="nil"/>
          <w:bottom w:val="nil"/>
          <w:right w:val="nil"/>
          <w:between w:val="nil"/>
        </w:pBdr>
        <w:spacing w:line="276" w:lineRule="auto"/>
        <w:rPr>
          <w:rFonts w:ascii="Times New Roman" w:eastAsia="Times New Roman" w:hAnsi="Times New Roman" w:cs="Times New Roman"/>
          <w:sz w:val="20"/>
          <w:szCs w:val="20"/>
        </w:rPr>
      </w:pPr>
    </w:p>
    <w:p w14:paraId="53ADD6A2" w14:textId="77777777" w:rsidR="00965740" w:rsidRPr="00EF1D70" w:rsidRDefault="00EF1D70" w:rsidP="00EF1D70">
      <w:pPr>
        <w:pStyle w:val="ListParagraph"/>
        <w:numPr>
          <w:ilvl w:val="0"/>
          <w:numId w:val="6"/>
        </w:numPr>
        <w:pBdr>
          <w:top w:val="nil"/>
          <w:left w:val="nil"/>
          <w:bottom w:val="nil"/>
          <w:right w:val="nil"/>
          <w:between w:val="nil"/>
        </w:pBdr>
        <w:spacing w:line="278" w:lineRule="auto"/>
        <w:rPr>
          <w:rFonts w:ascii="Times New Roman" w:eastAsia="Times New Roman" w:hAnsi="Times New Roman" w:cs="Times New Roman"/>
          <w:b/>
          <w:bCs/>
          <w:color w:val="000000"/>
          <w:sz w:val="20"/>
          <w:szCs w:val="20"/>
        </w:rPr>
      </w:pPr>
      <w:r w:rsidRPr="00EF1D70">
        <w:rPr>
          <w:rFonts w:ascii="Times New Roman" w:eastAsia="Times New Roman" w:hAnsi="Times New Roman" w:cs="Times New Roman"/>
          <w:b/>
          <w:bCs/>
          <w:color w:val="000000"/>
          <w:sz w:val="20"/>
          <w:szCs w:val="20"/>
        </w:rPr>
        <w:lastRenderedPageBreak/>
        <w:t>Develops and implements Executive Education recruitment strategy by:</w:t>
      </w:r>
    </w:p>
    <w:p w14:paraId="3224E850" w14:textId="617B34FB" w:rsidR="00965740" w:rsidRPr="00EF1D70" w:rsidRDefault="00EF1D70" w:rsidP="00EF1D70">
      <w:pPr>
        <w:pStyle w:val="ListParagraph"/>
        <w:numPr>
          <w:ilvl w:val="0"/>
          <w:numId w:val="10"/>
        </w:numPr>
      </w:pPr>
      <w:r w:rsidRPr="00EF1D70">
        <w:rPr>
          <w:rFonts w:ascii="Times New Roman" w:eastAsia="Times New Roman" w:hAnsi="Times New Roman" w:cs="Times New Roman"/>
          <w:sz w:val="20"/>
          <w:szCs w:val="20"/>
        </w:rPr>
        <w:t xml:space="preserve">Developing and implementing strategies and action plans to build the unit’s recruitment pipelines and </w:t>
      </w:r>
      <w:r w:rsidRPr="00EF1D70">
        <w:rPr>
          <w:rFonts w:ascii="Times New Roman" w:eastAsia="Times New Roman" w:hAnsi="Times New Roman" w:cs="Times New Roman"/>
          <w:sz w:val="20"/>
          <w:szCs w:val="20"/>
        </w:rPr>
        <w:t>establish connections with prospective participants</w:t>
      </w:r>
    </w:p>
    <w:p w14:paraId="4CF115E9" w14:textId="77777777" w:rsidR="00965740" w:rsidRDefault="00EF1D70" w:rsidP="00EF1D70">
      <w:pPr>
        <w:pStyle w:val="ListParagraph"/>
        <w:numPr>
          <w:ilvl w:val="0"/>
          <w:numId w:val="10"/>
        </w:numPr>
      </w:pPr>
      <w:r w:rsidRPr="00EF1D70">
        <w:rPr>
          <w:rFonts w:ascii="Times New Roman" w:eastAsia="Times New Roman" w:hAnsi="Times New Roman" w:cs="Times New Roman"/>
          <w:sz w:val="20"/>
          <w:szCs w:val="20"/>
        </w:rPr>
        <w:t xml:space="preserve">Leading outreach programs that target a diverse range of prospective clients. </w:t>
      </w:r>
    </w:p>
    <w:p w14:paraId="57E2651C" w14:textId="77777777" w:rsidR="00965740" w:rsidRDefault="00EF1D70" w:rsidP="00EF1D70">
      <w:pPr>
        <w:pStyle w:val="ListParagraph"/>
        <w:numPr>
          <w:ilvl w:val="0"/>
          <w:numId w:val="10"/>
        </w:numPr>
      </w:pPr>
      <w:r w:rsidRPr="00EF1D70">
        <w:rPr>
          <w:rFonts w:ascii="Times New Roman" w:eastAsia="Times New Roman" w:hAnsi="Times New Roman" w:cs="Times New Roman"/>
          <w:sz w:val="20"/>
          <w:szCs w:val="20"/>
        </w:rPr>
        <w:t>Identifying target aud</w:t>
      </w:r>
      <w:r w:rsidRPr="00EF1D70">
        <w:rPr>
          <w:rFonts w:ascii="Times New Roman" w:eastAsia="Times New Roman" w:hAnsi="Times New Roman" w:cs="Times New Roman"/>
          <w:sz w:val="20"/>
          <w:szCs w:val="20"/>
        </w:rPr>
        <w:t>iences and tailoring presentations and recruitment approaches to diverse learner demographics.</w:t>
      </w:r>
    </w:p>
    <w:p w14:paraId="234DB85E" w14:textId="77777777" w:rsidR="00965740" w:rsidRDefault="00EF1D70" w:rsidP="00EF1D70">
      <w:pPr>
        <w:pStyle w:val="ListParagraph"/>
        <w:numPr>
          <w:ilvl w:val="0"/>
          <w:numId w:val="10"/>
        </w:numPr>
      </w:pPr>
      <w:r w:rsidRPr="00EF1D70">
        <w:rPr>
          <w:rFonts w:ascii="Times New Roman" w:eastAsia="Times New Roman" w:hAnsi="Times New Roman" w:cs="Times New Roman"/>
          <w:sz w:val="20"/>
          <w:szCs w:val="20"/>
        </w:rPr>
        <w:t xml:space="preserve">Planning and attending visits, conferences, recruitment and community events to represent Executive Education. </w:t>
      </w:r>
    </w:p>
    <w:p w14:paraId="77A6B5C7" w14:textId="77777777" w:rsidR="00965740" w:rsidRDefault="00EF1D70" w:rsidP="00EF1D70">
      <w:pPr>
        <w:pStyle w:val="ListParagraph"/>
        <w:numPr>
          <w:ilvl w:val="0"/>
          <w:numId w:val="10"/>
        </w:numPr>
      </w:pPr>
      <w:r w:rsidRPr="00EF1D70">
        <w:rPr>
          <w:rFonts w:ascii="Times New Roman" w:eastAsia="Times New Roman" w:hAnsi="Times New Roman" w:cs="Times New Roman"/>
          <w:sz w:val="20"/>
          <w:szCs w:val="20"/>
        </w:rPr>
        <w:t>Working collaboratively to align recruitment effo</w:t>
      </w:r>
      <w:r w:rsidRPr="00EF1D70">
        <w:rPr>
          <w:rFonts w:ascii="Times New Roman" w:eastAsia="Times New Roman" w:hAnsi="Times New Roman" w:cs="Times New Roman"/>
          <w:sz w:val="20"/>
          <w:szCs w:val="20"/>
        </w:rPr>
        <w:t xml:space="preserve">rts with admissions standards and requirements. </w:t>
      </w:r>
    </w:p>
    <w:p w14:paraId="51988602" w14:textId="77777777" w:rsidR="00965740" w:rsidRDefault="00EF1D70" w:rsidP="00EF1D70">
      <w:pPr>
        <w:pStyle w:val="ListParagraph"/>
        <w:numPr>
          <w:ilvl w:val="0"/>
          <w:numId w:val="10"/>
        </w:numPr>
      </w:pPr>
      <w:r w:rsidRPr="00EF1D70">
        <w:rPr>
          <w:rFonts w:ascii="Times New Roman" w:eastAsia="Times New Roman" w:hAnsi="Times New Roman" w:cs="Times New Roman"/>
          <w:sz w:val="20"/>
          <w:szCs w:val="20"/>
        </w:rPr>
        <w:t xml:space="preserve">Representing the recruitment team in interactions with other members of the University community, including associate deans, chairs, directors and faculty members. </w:t>
      </w:r>
    </w:p>
    <w:p w14:paraId="6359D829" w14:textId="77777777" w:rsidR="00965740" w:rsidRDefault="00EF1D70" w:rsidP="00EF1D70">
      <w:pPr>
        <w:pStyle w:val="ListParagraph"/>
        <w:numPr>
          <w:ilvl w:val="0"/>
          <w:numId w:val="10"/>
        </w:numPr>
      </w:pPr>
      <w:r w:rsidRPr="00EF1D70">
        <w:rPr>
          <w:rFonts w:ascii="Times New Roman" w:eastAsia="Times New Roman" w:hAnsi="Times New Roman" w:cs="Times New Roman"/>
          <w:sz w:val="20"/>
          <w:szCs w:val="20"/>
        </w:rPr>
        <w:t>Overseeing recruitment budget and allocati</w:t>
      </w:r>
      <w:r w:rsidRPr="00EF1D70">
        <w:rPr>
          <w:rFonts w:ascii="Times New Roman" w:eastAsia="Times New Roman" w:hAnsi="Times New Roman" w:cs="Times New Roman"/>
          <w:sz w:val="20"/>
          <w:szCs w:val="20"/>
        </w:rPr>
        <w:t>ng resources efficiently for outreach activities, events and marketing campaigns.</w:t>
      </w:r>
    </w:p>
    <w:p w14:paraId="08C68A25" w14:textId="77777777" w:rsidR="00965740" w:rsidRDefault="00965740" w:rsidP="00EF1D70">
      <w:pPr>
        <w:tabs>
          <w:tab w:val="center" w:pos="4320"/>
          <w:tab w:val="right" w:pos="8640"/>
        </w:tabs>
        <w:ind w:left="720"/>
        <w:rPr>
          <w:rFonts w:ascii="Times New Roman" w:eastAsia="Times New Roman" w:hAnsi="Times New Roman" w:cs="Times New Roman"/>
          <w:sz w:val="20"/>
          <w:szCs w:val="20"/>
        </w:rPr>
      </w:pPr>
    </w:p>
    <w:p w14:paraId="43AE5A79" w14:textId="77777777" w:rsidR="00965740" w:rsidRDefault="00EF1D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12D1B42B" w14:textId="77777777" w:rsidR="00965740" w:rsidRDefault="00EF1D70">
      <w:pPr>
        <w:tabs>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sz w:val="20"/>
          <w:szCs w:val="20"/>
        </w:rPr>
        <w:t>The Associate Director, Marketing and Client Acquisition, makes decisions related to:</w:t>
      </w:r>
    </w:p>
    <w:p w14:paraId="11F991CB" w14:textId="77777777" w:rsidR="00965740" w:rsidRDefault="00EF1D70" w:rsidP="00EF1D70">
      <w:pPr>
        <w:pStyle w:val="ListParagraph"/>
        <w:numPr>
          <w:ilvl w:val="0"/>
          <w:numId w:val="11"/>
        </w:numPr>
        <w:tabs>
          <w:tab w:val="right" w:pos="9450"/>
        </w:tabs>
      </w:pPr>
      <w:r w:rsidRPr="00EF1D70">
        <w:rPr>
          <w:rFonts w:ascii="Times New Roman" w:eastAsia="Times New Roman" w:hAnsi="Times New Roman" w:cs="Times New Roman"/>
          <w:sz w:val="20"/>
          <w:szCs w:val="20"/>
        </w:rPr>
        <w:t xml:space="preserve">The development and implementation of marketing strategies. </w:t>
      </w:r>
    </w:p>
    <w:p w14:paraId="2E5AC6C1" w14:textId="77777777" w:rsidR="00965740" w:rsidRDefault="00EF1D70" w:rsidP="00EF1D70">
      <w:pPr>
        <w:pStyle w:val="ListParagraph"/>
        <w:numPr>
          <w:ilvl w:val="0"/>
          <w:numId w:val="11"/>
        </w:numPr>
        <w:tabs>
          <w:tab w:val="right" w:pos="9450"/>
        </w:tabs>
      </w:pPr>
      <w:r w:rsidRPr="00EF1D70">
        <w:rPr>
          <w:rFonts w:ascii="Times New Roman" w:eastAsia="Times New Roman" w:hAnsi="Times New Roman" w:cs="Times New Roman"/>
          <w:sz w:val="20"/>
          <w:szCs w:val="20"/>
        </w:rPr>
        <w:t xml:space="preserve">The focus of recruitment efforts, including which audiences, communities and events to target.  </w:t>
      </w:r>
    </w:p>
    <w:p w14:paraId="6B87A1D1" w14:textId="77777777" w:rsidR="00965740" w:rsidRDefault="00EF1D70" w:rsidP="00EF1D70">
      <w:pPr>
        <w:pStyle w:val="ListParagraph"/>
        <w:numPr>
          <w:ilvl w:val="0"/>
          <w:numId w:val="11"/>
        </w:numPr>
        <w:tabs>
          <w:tab w:val="right" w:pos="9450"/>
        </w:tabs>
      </w:pPr>
      <w:r w:rsidRPr="00EF1D70">
        <w:rPr>
          <w:rFonts w:ascii="Times New Roman" w:eastAsia="Times New Roman" w:hAnsi="Times New Roman" w:cs="Times New Roman"/>
          <w:sz w:val="20"/>
          <w:szCs w:val="20"/>
        </w:rPr>
        <w:t>The messaging, content and format for marketing assets.</w:t>
      </w:r>
    </w:p>
    <w:p w14:paraId="4D57C89C" w14:textId="77777777" w:rsidR="00965740" w:rsidRDefault="00EF1D70" w:rsidP="00EF1D70">
      <w:pPr>
        <w:pStyle w:val="ListParagraph"/>
        <w:numPr>
          <w:ilvl w:val="0"/>
          <w:numId w:val="11"/>
        </w:numPr>
        <w:tabs>
          <w:tab w:val="right" w:pos="9450"/>
        </w:tabs>
      </w:pPr>
      <w:r w:rsidRPr="00EF1D70">
        <w:rPr>
          <w:rFonts w:ascii="Times New Roman" w:eastAsia="Times New Roman" w:hAnsi="Times New Roman" w:cs="Times New Roman"/>
          <w:sz w:val="20"/>
          <w:szCs w:val="20"/>
        </w:rPr>
        <w:t>How to allocate the budget across outreach</w:t>
      </w:r>
      <w:r w:rsidRPr="00EF1D70">
        <w:rPr>
          <w:rFonts w:ascii="Times New Roman" w:eastAsia="Times New Roman" w:hAnsi="Times New Roman" w:cs="Times New Roman"/>
          <w:sz w:val="20"/>
          <w:szCs w:val="20"/>
        </w:rPr>
        <w:t xml:space="preserve"> activities, events, marketing campaigns and partnerships.</w:t>
      </w:r>
    </w:p>
    <w:p w14:paraId="3BB7E1E9" w14:textId="77777777" w:rsidR="00965740" w:rsidRDefault="00965740">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18628E4D" w14:textId="77777777" w:rsidR="00965740" w:rsidRDefault="00EF1D70">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17F9CD9B" w14:textId="77777777" w:rsidR="00965740" w:rsidRDefault="00EF1D70">
      <w:pP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The Associate Director, Marketing and Client Acquisition, solves problems related to:</w:t>
      </w:r>
    </w:p>
    <w:p w14:paraId="65517E89" w14:textId="77777777" w:rsidR="00965740" w:rsidRDefault="00EF1D70" w:rsidP="00EF1D70">
      <w:pPr>
        <w:pStyle w:val="ListParagraph"/>
        <w:numPr>
          <w:ilvl w:val="0"/>
          <w:numId w:val="12"/>
        </w:numPr>
        <w:tabs>
          <w:tab w:val="left" w:pos="720"/>
        </w:tabs>
      </w:pPr>
      <w:r w:rsidRPr="00EF1D70">
        <w:rPr>
          <w:rFonts w:ascii="Times New Roman" w:eastAsia="Times New Roman" w:hAnsi="Times New Roman" w:cs="Times New Roman"/>
          <w:sz w:val="20"/>
          <w:szCs w:val="20"/>
        </w:rPr>
        <w:t>Differentiating Executive Education in a highly competitive landscape</w:t>
      </w:r>
      <w:r w:rsidRPr="00EF1D70">
        <w:rPr>
          <w:rFonts w:ascii="Times New Roman" w:eastAsia="Times New Roman" w:hAnsi="Times New Roman" w:cs="Times New Roman"/>
          <w:sz w:val="20"/>
          <w:szCs w:val="20"/>
        </w:rPr>
        <w:t>.</w:t>
      </w:r>
    </w:p>
    <w:p w14:paraId="027035B3" w14:textId="77777777" w:rsidR="00965740" w:rsidRDefault="00EF1D70" w:rsidP="00EF1D70">
      <w:pPr>
        <w:pStyle w:val="ListParagraph"/>
        <w:numPr>
          <w:ilvl w:val="0"/>
          <w:numId w:val="12"/>
        </w:numPr>
        <w:tabs>
          <w:tab w:val="left" w:pos="720"/>
        </w:tabs>
      </w:pPr>
      <w:r w:rsidRPr="00EF1D70">
        <w:rPr>
          <w:rFonts w:ascii="Times New Roman" w:eastAsia="Times New Roman" w:hAnsi="Times New Roman" w:cs="Times New Roman"/>
          <w:sz w:val="20"/>
          <w:szCs w:val="20"/>
        </w:rPr>
        <w:t>Staying on top of evolving national and international trends, developments and best practices in executive education.</w:t>
      </w:r>
    </w:p>
    <w:p w14:paraId="25C8C508" w14:textId="77777777" w:rsidR="00965740" w:rsidRDefault="00EF1D70" w:rsidP="00EF1D70">
      <w:pPr>
        <w:pStyle w:val="ListParagraph"/>
        <w:numPr>
          <w:ilvl w:val="0"/>
          <w:numId w:val="12"/>
        </w:numPr>
        <w:tabs>
          <w:tab w:val="left" w:pos="720"/>
        </w:tabs>
      </w:pPr>
      <w:r w:rsidRPr="00EF1D70">
        <w:rPr>
          <w:rFonts w:ascii="Times New Roman" w:eastAsia="Times New Roman" w:hAnsi="Times New Roman" w:cs="Times New Roman"/>
          <w:sz w:val="20"/>
          <w:szCs w:val="20"/>
        </w:rPr>
        <w:t>Measuring the success of marketing and recruitment efforts, interpreting data to make informed decisions and adapting strategies based o</w:t>
      </w:r>
      <w:r w:rsidRPr="00EF1D70">
        <w:rPr>
          <w:rFonts w:ascii="Times New Roman" w:eastAsia="Times New Roman" w:hAnsi="Times New Roman" w:cs="Times New Roman"/>
          <w:sz w:val="20"/>
          <w:szCs w:val="20"/>
        </w:rPr>
        <w:t>n trends or outcomes.</w:t>
      </w:r>
    </w:p>
    <w:p w14:paraId="223B95CF" w14:textId="77777777" w:rsidR="00965740" w:rsidRDefault="00EF1D70" w:rsidP="00EF1D70">
      <w:pPr>
        <w:pStyle w:val="ListParagraph"/>
        <w:numPr>
          <w:ilvl w:val="0"/>
          <w:numId w:val="12"/>
        </w:numPr>
        <w:tabs>
          <w:tab w:val="left" w:pos="720"/>
        </w:tabs>
      </w:pPr>
      <w:r w:rsidRPr="00EF1D70">
        <w:rPr>
          <w:rFonts w:ascii="Times New Roman" w:eastAsia="Times New Roman" w:hAnsi="Times New Roman" w:cs="Times New Roman"/>
          <w:sz w:val="20"/>
          <w:szCs w:val="20"/>
        </w:rPr>
        <w:t>The establishment, development and maintenance of internal and external relations.</w:t>
      </w:r>
    </w:p>
    <w:p w14:paraId="62EEDEC5" w14:textId="77777777" w:rsidR="00965740" w:rsidRDefault="00965740">
      <w:pPr>
        <w:tabs>
          <w:tab w:val="right" w:pos="9450"/>
        </w:tabs>
        <w:ind w:right="126"/>
        <w:rPr>
          <w:rFonts w:ascii="Times New Roman" w:eastAsia="Times New Roman" w:hAnsi="Times New Roman" w:cs="Times New Roman"/>
          <w:color w:val="0070C0"/>
          <w:sz w:val="20"/>
          <w:szCs w:val="20"/>
        </w:rPr>
      </w:pPr>
    </w:p>
    <w:p w14:paraId="00E50ABB" w14:textId="77777777" w:rsidR="00965740" w:rsidRDefault="00EF1D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6DD94F45" w14:textId="77777777" w:rsidR="00965740" w:rsidRDefault="00EF1D7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Establishes and maintains relationships and alliances. Maintains effective communication.  Shares information and readily determines to whom to go for relevant information. Seeks assistance and feedback in the problem-solving process. Partners with others </w:t>
      </w:r>
      <w:r>
        <w:rPr>
          <w:rFonts w:ascii="Times New Roman" w:eastAsia="Times New Roman" w:hAnsi="Times New Roman" w:cs="Times New Roman"/>
          <w:sz w:val="20"/>
          <w:szCs w:val="20"/>
        </w:rPr>
        <w:t>to achieve expectations.</w:t>
      </w:r>
    </w:p>
    <w:p w14:paraId="4965963A" w14:textId="77777777" w:rsidR="00EF1D70" w:rsidRDefault="00EF1D70">
      <w:pPr>
        <w:rPr>
          <w:rFonts w:ascii="Times New Roman" w:eastAsia="Times New Roman" w:hAnsi="Times New Roman" w:cs="Times New Roman"/>
          <w:b/>
          <w:bCs/>
          <w:sz w:val="20"/>
          <w:szCs w:val="20"/>
        </w:rPr>
      </w:pPr>
    </w:p>
    <w:p w14:paraId="44C2F1C5" w14:textId="4EAC7732" w:rsidR="00965740" w:rsidRDefault="00EF1D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Supervisory</w:t>
      </w:r>
    </w:p>
    <w:p w14:paraId="05C1E092" w14:textId="77777777" w:rsidR="00965740" w:rsidRDefault="00EF1D70">
      <w:pPr>
        <w:rPr>
          <w:rFonts w:ascii="Times New Roman" w:eastAsia="Times New Roman" w:hAnsi="Times New Roman" w:cs="Times New Roman"/>
          <w:sz w:val="20"/>
          <w:szCs w:val="20"/>
        </w:rPr>
      </w:pPr>
      <w:r>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providing or directing t</w:t>
      </w:r>
      <w:r>
        <w:rPr>
          <w:rFonts w:ascii="Times New Roman" w:eastAsia="Times New Roman" w:hAnsi="Times New Roman" w:cs="Times New Roman"/>
          <w:sz w:val="20"/>
          <w:szCs w:val="20"/>
        </w:rPr>
        <w:t>he provision of training and development, evaluating performance, approving leaves of absence and responding to grievances.</w:t>
      </w:r>
    </w:p>
    <w:p w14:paraId="2CAF7EF6" w14:textId="77777777" w:rsidR="00EF1D70" w:rsidRDefault="00EF1D70">
      <w:pPr>
        <w:rPr>
          <w:rFonts w:ascii="Times New Roman" w:eastAsia="Times New Roman" w:hAnsi="Times New Roman" w:cs="Times New Roman"/>
          <w:b/>
          <w:bCs/>
          <w:sz w:val="20"/>
          <w:szCs w:val="20"/>
        </w:rPr>
      </w:pPr>
    </w:p>
    <w:p w14:paraId="79D0F7E2" w14:textId="5940F979" w:rsidR="00965740" w:rsidRDefault="00EF1D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Working Relationships</w:t>
      </w:r>
    </w:p>
    <w:p w14:paraId="7CC4A4D1" w14:textId="77777777" w:rsidR="00EF1D70" w:rsidRDefault="00EF1D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Internal/External Connections</w:t>
      </w:r>
    </w:p>
    <w:p w14:paraId="60C297CE" w14:textId="363079FD" w:rsidR="00965740" w:rsidRDefault="00EF1D70">
      <w:pPr>
        <w:rPr>
          <w:rFonts w:ascii="Times New Roman" w:eastAsia="Times New Roman" w:hAnsi="Times New Roman" w:cs="Times New Roman"/>
          <w:b/>
          <w:bCs/>
          <w:sz w:val="20"/>
          <w:szCs w:val="20"/>
        </w:rPr>
      </w:pPr>
      <w:r>
        <w:rPr>
          <w:rFonts w:ascii="Times New Roman" w:eastAsia="Times New Roman" w:hAnsi="Times New Roman" w:cs="Times New Roman"/>
          <w:color w:val="000000"/>
          <w:sz w:val="20"/>
          <w:szCs w:val="20"/>
        </w:rPr>
        <w:t xml:space="preserve">Collaborates with senior leaders to align marketing and communication </w:t>
      </w:r>
      <w:r>
        <w:rPr>
          <w:rFonts w:ascii="Times New Roman" w:eastAsia="Times New Roman" w:hAnsi="Times New Roman" w:cs="Times New Roman"/>
          <w:color w:val="000000"/>
          <w:sz w:val="20"/>
          <w:szCs w:val="20"/>
        </w:rPr>
        <w:t xml:space="preserve">strategies with the unit’s broader goals. Collaborates with faculty and department heads to ensure communications strategies reflect the needs of academic and administrative departments. Coordinates with the finance team to manage the budget for marketing </w:t>
      </w:r>
      <w:r>
        <w:rPr>
          <w:rFonts w:ascii="Times New Roman" w:eastAsia="Times New Roman" w:hAnsi="Times New Roman" w:cs="Times New Roman"/>
          <w:color w:val="000000"/>
          <w:sz w:val="20"/>
          <w:szCs w:val="20"/>
        </w:rPr>
        <w:t>and communication efforts. Manages, mentors, and supports the internal marketing and communications team.</w:t>
      </w:r>
    </w:p>
    <w:p w14:paraId="244699AC" w14:textId="77777777" w:rsidR="00965740" w:rsidRDefault="00965740">
      <w:pPr>
        <w:tabs>
          <w:tab w:val="right" w:pos="9450"/>
        </w:tabs>
        <w:ind w:right="126"/>
        <w:rPr>
          <w:rFonts w:ascii="Times New Roman" w:eastAsia="Times New Roman" w:hAnsi="Times New Roman" w:cs="Times New Roman"/>
          <w:sz w:val="20"/>
          <w:szCs w:val="20"/>
        </w:rPr>
      </w:pPr>
    </w:p>
    <w:p w14:paraId="43821B2C" w14:textId="77777777" w:rsidR="00965740" w:rsidRDefault="00EF1D7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QUALIFICATIONS </w:t>
      </w:r>
    </w:p>
    <w:p w14:paraId="71594FF5" w14:textId="77777777" w:rsidR="00965740" w:rsidRDefault="00EF1D70">
      <w:r>
        <w:rPr>
          <w:rFonts w:ascii="Times New Roman" w:eastAsia="Times New Roman" w:hAnsi="Times New Roman" w:cs="Times New Roman"/>
          <w:sz w:val="20"/>
          <w:szCs w:val="20"/>
        </w:rPr>
        <w:t>Master’s degree in Marketing, Communications, Business Administration or a related discipline with four years of related senior profe</w:t>
      </w:r>
      <w:r>
        <w:rPr>
          <w:rFonts w:ascii="Times New Roman" w:eastAsia="Times New Roman" w:hAnsi="Times New Roman" w:cs="Times New Roman"/>
          <w:sz w:val="20"/>
          <w:szCs w:val="20"/>
        </w:rPr>
        <w:t>ssional experience in marketing, lead development, or an equivalent combination of education, training, and experience.</w:t>
      </w:r>
    </w:p>
    <w:p w14:paraId="0A5D5634"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Excellent understanding of brand development, creative and media strategy, web development, and direct marketing.</w:t>
      </w:r>
    </w:p>
    <w:p w14:paraId="39C0C775" w14:textId="77777777" w:rsidR="00965740" w:rsidRPr="00EF1D70" w:rsidRDefault="00EF1D70" w:rsidP="00EF1D70">
      <w:pPr>
        <w:pStyle w:val="ListParagraph"/>
        <w:numPr>
          <w:ilvl w:val="0"/>
          <w:numId w:val="13"/>
        </w:numPr>
        <w:rPr>
          <w:rFonts w:ascii="Times New Roman" w:eastAsia="Times New Roman" w:hAnsi="Times New Roman" w:cs="Times New Roman"/>
          <w:sz w:val="20"/>
          <w:szCs w:val="20"/>
        </w:rPr>
      </w:pPr>
      <w:r w:rsidRPr="00EF1D70">
        <w:rPr>
          <w:rFonts w:ascii="Times New Roman" w:eastAsia="Times New Roman" w:hAnsi="Times New Roman" w:cs="Times New Roman"/>
          <w:sz w:val="20"/>
          <w:szCs w:val="20"/>
        </w:rPr>
        <w:t>Experience with digita</w:t>
      </w:r>
      <w:r w:rsidRPr="00EF1D70">
        <w:rPr>
          <w:rFonts w:ascii="Times New Roman" w:eastAsia="Times New Roman" w:hAnsi="Times New Roman" w:cs="Times New Roman"/>
          <w:sz w:val="20"/>
          <w:szCs w:val="20"/>
        </w:rPr>
        <w:t>l marketing ecosystems, including content management systems (e.g., WordPress), CRM and marketing automation tools, SEO, and paid digital campaigns.</w:t>
      </w:r>
    </w:p>
    <w:p w14:paraId="33B0A0AE" w14:textId="77777777" w:rsidR="00965740" w:rsidRPr="00EF1D70" w:rsidRDefault="00EF1D70" w:rsidP="00EF1D70">
      <w:pPr>
        <w:pStyle w:val="ListParagraph"/>
        <w:numPr>
          <w:ilvl w:val="0"/>
          <w:numId w:val="13"/>
        </w:numPr>
        <w:rPr>
          <w:rFonts w:ascii="Times New Roman" w:eastAsia="Times New Roman" w:hAnsi="Times New Roman" w:cs="Times New Roman"/>
          <w:sz w:val="20"/>
          <w:szCs w:val="20"/>
        </w:rPr>
      </w:pPr>
      <w:r w:rsidRPr="00EF1D70">
        <w:rPr>
          <w:rFonts w:ascii="Times New Roman" w:eastAsia="Times New Roman" w:hAnsi="Times New Roman" w:cs="Times New Roman"/>
          <w:sz w:val="20"/>
          <w:szCs w:val="20"/>
        </w:rPr>
        <w:t>Exceptional marketing and client relations skills.</w:t>
      </w:r>
    </w:p>
    <w:p w14:paraId="1A111080"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lastRenderedPageBreak/>
        <w:t xml:space="preserve">Excellent leadership and networking skills to influence </w:t>
      </w:r>
      <w:r w:rsidRPr="00EF1D70">
        <w:rPr>
          <w:rFonts w:ascii="Times New Roman" w:eastAsia="Times New Roman" w:hAnsi="Times New Roman" w:cs="Times New Roman"/>
          <w:sz w:val="20"/>
          <w:szCs w:val="20"/>
        </w:rPr>
        <w:t>senior leadership across the unit, with SFU marketing leads, and external partners.</w:t>
      </w:r>
    </w:p>
    <w:p w14:paraId="1BB2B773"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Excellent oral and written communication and interpersonal skills.</w:t>
      </w:r>
    </w:p>
    <w:p w14:paraId="32346C0D"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Exceptional strategic planning abilities and future visioning to ensure Executive Education success in me</w:t>
      </w:r>
      <w:r w:rsidRPr="00EF1D70">
        <w:rPr>
          <w:rFonts w:ascii="Times New Roman" w:eastAsia="Times New Roman" w:hAnsi="Times New Roman" w:cs="Times New Roman"/>
          <w:sz w:val="20"/>
          <w:szCs w:val="20"/>
        </w:rPr>
        <w:t>eting and exceeding client recruitment, revenue, brand positioning and affinity targets in an increasingly competitive landscape and growing product offering.</w:t>
      </w:r>
    </w:p>
    <w:p w14:paraId="20220E2F"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Ability to collaborate and communicate with cross-functional teams representing various constitue</w:t>
      </w:r>
      <w:r w:rsidRPr="00EF1D70">
        <w:rPr>
          <w:rFonts w:ascii="Times New Roman" w:eastAsia="Times New Roman" w:hAnsi="Times New Roman" w:cs="Times New Roman"/>
          <w:sz w:val="20"/>
          <w:szCs w:val="20"/>
        </w:rPr>
        <w:t>ncies within SFU Business.</w:t>
      </w:r>
    </w:p>
    <w:p w14:paraId="5586E449"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 xml:space="preserve">Ability to work on multiple initiatives concurrently.  </w:t>
      </w:r>
    </w:p>
    <w:p w14:paraId="32F09BBD" w14:textId="77777777"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Ability to independently set and accomplish recruitment goals, establish priorities, and meet deadlines with minimal direction.</w:t>
      </w:r>
    </w:p>
    <w:p w14:paraId="5393659F" w14:textId="27BC9A84" w:rsidR="00965740" w:rsidRDefault="00EF1D70" w:rsidP="00EF1D70">
      <w:pPr>
        <w:pStyle w:val="ListParagraph"/>
        <w:numPr>
          <w:ilvl w:val="0"/>
          <w:numId w:val="13"/>
        </w:numPr>
      </w:pPr>
      <w:r w:rsidRPr="00EF1D70">
        <w:rPr>
          <w:rFonts w:ascii="Times New Roman" w:eastAsia="Times New Roman" w:hAnsi="Times New Roman" w:cs="Times New Roman"/>
          <w:sz w:val="20"/>
          <w:szCs w:val="20"/>
        </w:rPr>
        <w:t>Proficient in the use of social media management programs (e.g., HootSuite), digital campaigns (e.g.,</w:t>
      </w:r>
      <w:r w:rsidRPr="00EF1D70">
        <w:rPr>
          <w:rFonts w:ascii="Times New Roman" w:eastAsia="Times New Roman" w:hAnsi="Times New Roman" w:cs="Times New Roman"/>
          <w:sz w:val="20"/>
          <w:szCs w:val="20"/>
        </w:rPr>
        <w:t xml:space="preserve"> SEO, BTL), and website cont</w:t>
      </w:r>
      <w:r w:rsidRPr="00EF1D70">
        <w:rPr>
          <w:rFonts w:ascii="Times New Roman" w:eastAsia="Times New Roman" w:hAnsi="Times New Roman" w:cs="Times New Roman"/>
          <w:sz w:val="20"/>
          <w:szCs w:val="20"/>
        </w:rPr>
        <w:t>ent management.</w:t>
      </w:r>
    </w:p>
    <w:p w14:paraId="58AE54EF" w14:textId="77777777" w:rsidR="00965740" w:rsidRDefault="00965740">
      <w:pPr>
        <w:tabs>
          <w:tab w:val="left" w:pos="720"/>
          <w:tab w:val="left" w:pos="1170"/>
          <w:tab w:val="left" w:pos="7920"/>
          <w:tab w:val="right" w:pos="9450"/>
        </w:tabs>
        <w:ind w:right="126"/>
        <w:rPr>
          <w:rFonts w:ascii="Times New Roman" w:eastAsia="Times New Roman" w:hAnsi="Times New Roman" w:cs="Times New Roman"/>
          <w:sz w:val="20"/>
          <w:szCs w:val="20"/>
        </w:rPr>
      </w:pPr>
    </w:p>
    <w:p w14:paraId="32FD3C4D" w14:textId="77777777" w:rsidR="00965740" w:rsidRDefault="00965740">
      <w:pPr>
        <w:tabs>
          <w:tab w:val="left" w:pos="720"/>
          <w:tab w:val="left" w:pos="1170"/>
          <w:tab w:val="left" w:pos="7920"/>
          <w:tab w:val="right" w:pos="9450"/>
        </w:tabs>
        <w:ind w:right="126"/>
        <w:rPr>
          <w:rFonts w:ascii="Times New Roman" w:eastAsia="Times New Roman" w:hAnsi="Times New Roman" w:cs="Times New Roman"/>
          <w:sz w:val="20"/>
          <w:szCs w:val="20"/>
        </w:rPr>
      </w:pPr>
    </w:p>
    <w:p w14:paraId="37FF29E5" w14:textId="77777777" w:rsidR="00965740" w:rsidRDefault="00EF1D70">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w:t>
      </w:r>
      <w:r>
        <w:rPr>
          <w:rFonts w:ascii="Times New Roman" w:eastAsia="Times New Roman" w:hAnsi="Times New Roman" w:cs="Times New Roman"/>
          <w:b/>
          <w:bCs/>
          <w:i/>
          <w:iCs/>
          <w:color w:val="C00000"/>
          <w:sz w:val="20"/>
          <w:szCs w:val="20"/>
        </w:rPr>
        <w:t>raditional territories our three campuses reside.</w:t>
      </w:r>
    </w:p>
    <w:p w14:paraId="52F6FA73" w14:textId="77777777" w:rsidR="00965740" w:rsidRDefault="00965740">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67F2F9D2" w14:textId="77777777" w:rsidR="00965740" w:rsidRDefault="00EF1D70">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6F66EAA4" w14:textId="77777777" w:rsidR="00965740" w:rsidRDefault="00965740">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5A44915C" w14:textId="77777777" w:rsidR="00965740" w:rsidRDefault="00965740">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138952F6" w14:textId="77777777" w:rsidR="00965740" w:rsidRDefault="00965740">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96574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7DFAB" w14:textId="77777777" w:rsidR="00000000" w:rsidRDefault="00EF1D70">
      <w:r>
        <w:separator/>
      </w:r>
    </w:p>
  </w:endnote>
  <w:endnote w:type="continuationSeparator" w:id="0">
    <w:p w14:paraId="3EACC122" w14:textId="77777777" w:rsidR="00000000" w:rsidRDefault="00EF1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254F603-9203-4AC5-97A6-F9A0C0E0722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default"/>
    <w:embedRegular r:id="rId2" w:fontKey="{8236273D-F9A2-4C8D-9AAA-EEDD862BB2E0}"/>
    <w:embedBold r:id="rId3" w:fontKey="{5CCAFCF1-450F-4491-9316-8A47A0D1A252}"/>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2482A2E-DD42-4837-931C-37D9865C607C}"/>
  </w:font>
  <w:font w:name="Cambria">
    <w:panose1 w:val="02040503050406030204"/>
    <w:charset w:val="00"/>
    <w:family w:val="roman"/>
    <w:pitch w:val="variable"/>
    <w:sig w:usb0="E00006FF" w:usb1="420024FF" w:usb2="02000000" w:usb3="00000000" w:csb0="0000019F" w:csb1="00000000"/>
    <w:embedRegular r:id="rId5" w:fontKey="{412E3784-A030-466F-9644-132320BA7E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FC63F" w14:textId="77777777" w:rsidR="00965740" w:rsidRDefault="0096574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295F" w14:textId="77777777" w:rsidR="00965740" w:rsidRDefault="00965740">
    <w:pPr>
      <w:widowControl w:val="0"/>
      <w:pBdr>
        <w:top w:val="nil"/>
        <w:left w:val="nil"/>
        <w:bottom w:val="nil"/>
        <w:right w:val="nil"/>
        <w:between w:val="nil"/>
      </w:pBdr>
      <w:spacing w:line="276" w:lineRule="auto"/>
      <w:rPr>
        <w:color w:val="000000"/>
      </w:rPr>
    </w:pPr>
  </w:p>
  <w:tbl>
    <w:tblPr>
      <w:tblStyle w:val="a0"/>
      <w:tblW w:w="123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28"/>
      <w:gridCol w:w="8562"/>
    </w:tblGrid>
    <w:tr w:rsidR="00965740" w14:paraId="44300712" w14:textId="77777777">
      <w:tc>
        <w:tcPr>
          <w:tcW w:w="3828" w:type="dxa"/>
        </w:tcPr>
        <w:p w14:paraId="162EFF1A" w14:textId="3131723A" w:rsidR="00965740" w:rsidRDefault="00EF1D7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 March 26, 2026</w:t>
          </w:r>
        </w:p>
      </w:tc>
      <w:tc>
        <w:tcPr>
          <w:tcW w:w="8562" w:type="dxa"/>
        </w:tcPr>
        <w:p w14:paraId="23FD36E7" w14:textId="77777777" w:rsidR="00965740" w:rsidRDefault="0096574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965740" w14:paraId="3C95D0A6" w14:textId="77777777">
      <w:tc>
        <w:tcPr>
          <w:tcW w:w="3828" w:type="dxa"/>
        </w:tcPr>
        <w:p w14:paraId="018C1E80" w14:textId="77777777" w:rsidR="00965740" w:rsidRDefault="00EF1D7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Revision Date: </w:t>
          </w:r>
        </w:p>
      </w:tc>
      <w:tc>
        <w:tcPr>
          <w:tcW w:w="8562" w:type="dxa"/>
        </w:tcPr>
        <w:p w14:paraId="777AC99F" w14:textId="77777777" w:rsidR="00965740" w:rsidRDefault="0096574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A72474C" w14:textId="77777777" w:rsidR="00965740" w:rsidRDefault="00965740">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9A4D0" w14:textId="77777777" w:rsidR="00965740" w:rsidRDefault="00965740">
    <w:pPr>
      <w:tabs>
        <w:tab w:val="center" w:pos="4320"/>
        <w:tab w:val="right" w:pos="8640"/>
      </w:tabs>
      <w:spacing w:line="276" w:lineRule="auto"/>
      <w:rPr>
        <w:rFonts w:ascii="Times New Roman" w:eastAsia="Times New Roman" w:hAnsi="Times New Roman" w:cs="Times New Roman"/>
        <w:sz w:val="20"/>
        <w:szCs w:val="20"/>
      </w:rPr>
    </w:pPr>
  </w:p>
  <w:p w14:paraId="354495A8" w14:textId="77777777" w:rsidR="00965740" w:rsidRDefault="00965740">
    <w:pPr>
      <w:tabs>
        <w:tab w:val="center" w:pos="4320"/>
        <w:tab w:val="right" w:pos="8640"/>
      </w:tabs>
      <w:ind w:left="720"/>
      <w:rPr>
        <w:rFonts w:ascii="Times New Roman" w:eastAsia="Times New Roman" w:hAnsi="Times New Roman" w:cs="Times New Roman"/>
        <w:sz w:val="20"/>
        <w:szCs w:val="20"/>
      </w:rPr>
    </w:pPr>
  </w:p>
  <w:p w14:paraId="232E1C8F" w14:textId="77777777" w:rsidR="00965740" w:rsidRDefault="00965740">
    <w:pPr>
      <w:pBdr>
        <w:top w:val="nil"/>
        <w:left w:val="nil"/>
        <w:bottom w:val="nil"/>
        <w:right w:val="nil"/>
        <w:between w:val="nil"/>
      </w:pBdr>
      <w:tabs>
        <w:tab w:val="center" w:pos="4320"/>
        <w:tab w:val="right" w:pos="8640"/>
      </w:tabs>
      <w:rPr>
        <w:rFonts w:ascii="Times New Roman" w:eastAsia="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0675C" w14:textId="77777777" w:rsidR="00000000" w:rsidRDefault="00EF1D70">
      <w:r>
        <w:separator/>
      </w:r>
    </w:p>
  </w:footnote>
  <w:footnote w:type="continuationSeparator" w:id="0">
    <w:p w14:paraId="40846C35" w14:textId="77777777" w:rsidR="00000000" w:rsidRDefault="00EF1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C0E81" w14:textId="77777777" w:rsidR="00965740" w:rsidRDefault="00EF1D7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725538A" w14:textId="77777777" w:rsidR="00965740" w:rsidRDefault="00965740">
    <w:pPr>
      <w:pBdr>
        <w:top w:val="nil"/>
        <w:left w:val="nil"/>
        <w:bottom w:val="nil"/>
        <w:right w:val="nil"/>
        <w:between w:val="nil"/>
      </w:pBdr>
      <w:tabs>
        <w:tab w:val="center" w:pos="4320"/>
        <w:tab w:val="right" w:pos="8640"/>
      </w:tabs>
      <w:ind w:right="360"/>
      <w:rPr>
        <w:color w:val="000000"/>
      </w:rPr>
    </w:pPr>
  </w:p>
  <w:p w14:paraId="7E02A574" w14:textId="77777777" w:rsidR="00965740" w:rsidRDefault="009657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3B56" w14:textId="77777777" w:rsidR="00965740" w:rsidRDefault="00EF1D70">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00138231</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54F4496" w14:textId="77777777" w:rsidR="00965740" w:rsidRDefault="00965740">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6D06E929" w14:textId="77777777" w:rsidR="00965740" w:rsidRDefault="009657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55D14" w14:textId="77777777" w:rsidR="00965740" w:rsidRDefault="00EF1D70">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403EC56" wp14:editId="558E8C09">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F80AEB1" w14:textId="77777777" w:rsidR="00965740" w:rsidRDefault="00EF1D70">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46BAA1C1" w14:textId="77777777" w:rsidR="00965740" w:rsidRDefault="00EF1D70">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0DC40B5" w14:textId="77777777" w:rsidR="00965740" w:rsidRDefault="00965740">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965740" w14:paraId="038737DC" w14:textId="77777777">
      <w:tc>
        <w:tcPr>
          <w:tcW w:w="2052" w:type="dxa"/>
        </w:tcPr>
        <w:p w14:paraId="1CAB2032" w14:textId="77777777" w:rsidR="00965740" w:rsidRDefault="00EF1D70">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6BFED9BB" w14:textId="77777777" w:rsidR="00965740" w:rsidRDefault="00EF1D70">
          <w:pPr>
            <w:rPr>
              <w:rFonts w:ascii="Times New Roman" w:eastAsia="Times New Roman" w:hAnsi="Times New Roman" w:cs="Times New Roman"/>
            </w:rPr>
          </w:pPr>
          <w:r>
            <w:rPr>
              <w:rFonts w:ascii="Times New Roman" w:eastAsia="Times New Roman" w:hAnsi="Times New Roman" w:cs="Times New Roman"/>
            </w:rPr>
            <w:t>Associate Director, Marketing and Client Acquisition</w:t>
          </w:r>
        </w:p>
      </w:tc>
      <w:tc>
        <w:tcPr>
          <w:tcW w:w="1405" w:type="dxa"/>
        </w:tcPr>
        <w:p w14:paraId="2AF3CFC9" w14:textId="77777777" w:rsidR="00965740" w:rsidRDefault="00EF1D70">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66772304" w14:textId="77777777" w:rsidR="00965740" w:rsidRDefault="00EF1D70">
          <w:pPr>
            <w:rPr>
              <w:rFonts w:ascii="Times New Roman" w:eastAsia="Times New Roman" w:hAnsi="Times New Roman" w:cs="Times New Roman"/>
            </w:rPr>
          </w:pPr>
          <w:r>
            <w:rPr>
              <w:rFonts w:ascii="Times New Roman" w:eastAsia="Times New Roman" w:hAnsi="Times New Roman" w:cs="Times New Roman"/>
            </w:rPr>
            <w:t>00138231</w:t>
          </w:r>
        </w:p>
      </w:tc>
    </w:tr>
    <w:tr w:rsidR="00965740" w14:paraId="3B615249" w14:textId="77777777">
      <w:tc>
        <w:tcPr>
          <w:tcW w:w="2052" w:type="dxa"/>
        </w:tcPr>
        <w:p w14:paraId="75769982" w14:textId="77777777" w:rsidR="00965740" w:rsidRDefault="00EF1D70">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61EBFEF8" w14:textId="77777777" w:rsidR="00965740" w:rsidRDefault="00EF1D70">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35A15BEB" w14:textId="77777777" w:rsidR="00965740" w:rsidRDefault="00965740">
          <w:pPr>
            <w:rPr>
              <w:rFonts w:ascii="Times New Roman" w:eastAsia="Times New Roman" w:hAnsi="Times New Roman" w:cs="Times New Roman"/>
            </w:rPr>
          </w:pPr>
        </w:p>
      </w:tc>
      <w:tc>
        <w:tcPr>
          <w:tcW w:w="2015" w:type="dxa"/>
        </w:tcPr>
        <w:p w14:paraId="0A500876" w14:textId="77777777" w:rsidR="00965740" w:rsidRDefault="00965740">
          <w:pPr>
            <w:rPr>
              <w:rFonts w:ascii="Times New Roman" w:eastAsia="Times New Roman" w:hAnsi="Times New Roman" w:cs="Times New Roman"/>
            </w:rPr>
          </w:pPr>
        </w:p>
      </w:tc>
    </w:tr>
  </w:tbl>
  <w:p w14:paraId="1F9E95EF" w14:textId="77777777" w:rsidR="00965740" w:rsidRDefault="0096574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4082"/>
    <w:multiLevelType w:val="multilevel"/>
    <w:tmpl w:val="D3504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1218F2"/>
    <w:multiLevelType w:val="hybridMultilevel"/>
    <w:tmpl w:val="774AE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811E5"/>
    <w:multiLevelType w:val="hybridMultilevel"/>
    <w:tmpl w:val="8BB05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F30AC5"/>
    <w:multiLevelType w:val="hybridMultilevel"/>
    <w:tmpl w:val="9E9C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95177"/>
    <w:multiLevelType w:val="multilevel"/>
    <w:tmpl w:val="1D26A8E2"/>
    <w:lvl w:ilvl="0">
      <w:start w:val="1"/>
      <w:numFmt w:val="decimal"/>
      <w:lvlText w:val="%1."/>
      <w:lvlJc w:val="left"/>
      <w:pPr>
        <w:ind w:left="513" w:hanging="360"/>
      </w:pPr>
    </w:lvl>
    <w:lvl w:ilvl="1">
      <w:start w:val="1"/>
      <w:numFmt w:val="lowerLetter"/>
      <w:lvlText w:val="%2."/>
      <w:lvlJc w:val="left"/>
      <w:pPr>
        <w:ind w:left="1233" w:hanging="360"/>
      </w:pPr>
    </w:lvl>
    <w:lvl w:ilvl="2">
      <w:start w:val="1"/>
      <w:numFmt w:val="lowerRoman"/>
      <w:lvlText w:val="%3."/>
      <w:lvlJc w:val="right"/>
      <w:pPr>
        <w:ind w:left="1953" w:hanging="180"/>
      </w:pPr>
    </w:lvl>
    <w:lvl w:ilvl="3">
      <w:start w:val="1"/>
      <w:numFmt w:val="decimal"/>
      <w:lvlText w:val="%4."/>
      <w:lvlJc w:val="left"/>
      <w:pPr>
        <w:ind w:left="2673" w:hanging="360"/>
      </w:pPr>
    </w:lvl>
    <w:lvl w:ilvl="4">
      <w:start w:val="1"/>
      <w:numFmt w:val="lowerLetter"/>
      <w:lvlText w:val="%5."/>
      <w:lvlJc w:val="left"/>
      <w:pPr>
        <w:ind w:left="3393" w:hanging="360"/>
      </w:pPr>
    </w:lvl>
    <w:lvl w:ilvl="5">
      <w:start w:val="1"/>
      <w:numFmt w:val="lowerRoman"/>
      <w:lvlText w:val="%6."/>
      <w:lvlJc w:val="right"/>
      <w:pPr>
        <w:ind w:left="4113" w:hanging="180"/>
      </w:pPr>
    </w:lvl>
    <w:lvl w:ilvl="6">
      <w:start w:val="1"/>
      <w:numFmt w:val="decimal"/>
      <w:lvlText w:val="%7."/>
      <w:lvlJc w:val="left"/>
      <w:pPr>
        <w:ind w:left="4833" w:hanging="360"/>
      </w:pPr>
    </w:lvl>
    <w:lvl w:ilvl="7">
      <w:start w:val="1"/>
      <w:numFmt w:val="lowerLetter"/>
      <w:lvlText w:val="%8."/>
      <w:lvlJc w:val="left"/>
      <w:pPr>
        <w:ind w:left="5553" w:hanging="360"/>
      </w:pPr>
    </w:lvl>
    <w:lvl w:ilvl="8">
      <w:start w:val="1"/>
      <w:numFmt w:val="lowerRoman"/>
      <w:lvlText w:val="%9."/>
      <w:lvlJc w:val="right"/>
      <w:pPr>
        <w:ind w:left="6273" w:hanging="180"/>
      </w:pPr>
    </w:lvl>
  </w:abstractNum>
  <w:abstractNum w:abstractNumId="5" w15:restartNumberingAfterBreak="0">
    <w:nsid w:val="467535A8"/>
    <w:multiLevelType w:val="hybridMultilevel"/>
    <w:tmpl w:val="48C8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B9505E"/>
    <w:multiLevelType w:val="multilevel"/>
    <w:tmpl w:val="D6A61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451528"/>
    <w:multiLevelType w:val="hybridMultilevel"/>
    <w:tmpl w:val="C1427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294D03"/>
    <w:multiLevelType w:val="multilevel"/>
    <w:tmpl w:val="85EC2E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DE856E6"/>
    <w:multiLevelType w:val="hybridMultilevel"/>
    <w:tmpl w:val="E12E3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D2379A"/>
    <w:multiLevelType w:val="hybridMultilevel"/>
    <w:tmpl w:val="A26A3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7F72D3E"/>
    <w:multiLevelType w:val="hybridMultilevel"/>
    <w:tmpl w:val="D786B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611913"/>
    <w:multiLevelType w:val="multilevel"/>
    <w:tmpl w:val="3BD0E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0"/>
  </w:num>
  <w:num w:numId="3">
    <w:abstractNumId w:val="8"/>
  </w:num>
  <w:num w:numId="4">
    <w:abstractNumId w:val="6"/>
  </w:num>
  <w:num w:numId="5">
    <w:abstractNumId w:val="4"/>
  </w:num>
  <w:num w:numId="6">
    <w:abstractNumId w:val="2"/>
  </w:num>
  <w:num w:numId="7">
    <w:abstractNumId w:val="5"/>
  </w:num>
  <w:num w:numId="8">
    <w:abstractNumId w:val="10"/>
  </w:num>
  <w:num w:numId="9">
    <w:abstractNumId w:val="9"/>
  </w:num>
  <w:num w:numId="10">
    <w:abstractNumId w:val="11"/>
  </w:num>
  <w:num w:numId="11">
    <w:abstractNumId w:val="3"/>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740"/>
    <w:rsid w:val="00965740"/>
    <w:rsid w:val="00EF1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C5B3"/>
  <w15:docId w15:val="{1312AD45-BBF8-449A-9A52-3C5316F0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EF1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PAw3F8R2Ao1cQc5Ik+bkGBmSQ==">CgMxLjA4AHIhMUxWbDBiSktPbllxZ3c2ZzlvbmZqWG9jWVp5TXpseWJv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2</cp:revision>
  <dcterms:created xsi:type="dcterms:W3CDTF">2026-07-02T16:11:00Z</dcterms:created>
  <dcterms:modified xsi:type="dcterms:W3CDTF">2026-07-02T16:13:00Z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7246c89c-82ad-4c2b-802c-7b783fd9c9f4</vt:lpwstr>
  </property>
</Properties>
</file>