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2AA356" w14:textId="77777777" w:rsidR="003C5C58" w:rsidRDefault="00873920">
      <w:p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ABOUT SIMON FRASER UNIVERSITY:</w:t>
      </w:r>
    </w:p>
    <w:p w14:paraId="2EC9023E" w14:textId="77777777" w:rsidR="003C5C58" w:rsidRDefault="00873920">
      <w:pPr>
        <w:numPr>
          <w:ilvl w:val="0"/>
          <w:numId w:val="3"/>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a leading research university, advancing an inclusive and sustainable future. Our purpose – the essence of SFU – is to create and connect knowledge, learning and community for deeper understanding and meaningful impact.</w:t>
      </w:r>
    </w:p>
    <w:p w14:paraId="7067E2DB" w14:textId="77777777" w:rsidR="003C5C58" w:rsidRDefault="00873920">
      <w:pPr>
        <w:numPr>
          <w:ilvl w:val="0"/>
          <w:numId w:val="3"/>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committed to fostering</w:t>
      </w:r>
      <w:r>
        <w:rPr>
          <w:rFonts w:ascii="Times New Roman" w:eastAsia="Times New Roman" w:hAnsi="Times New Roman" w:cs="Times New Roman"/>
          <w:sz w:val="20"/>
          <w:szCs w:val="20"/>
        </w:rPr>
        <w:t xml:space="preserve"> excellence, innovation, belonging and community in all that we do.</w:t>
      </w:r>
    </w:p>
    <w:p w14:paraId="5C76DFB2" w14:textId="77777777" w:rsidR="003C5C58" w:rsidRDefault="003C5C58">
      <w:pPr>
        <w:tabs>
          <w:tab w:val="left" w:pos="720"/>
          <w:tab w:val="left" w:pos="1170"/>
          <w:tab w:val="left" w:pos="7920"/>
          <w:tab w:val="right" w:pos="9450"/>
        </w:tabs>
        <w:ind w:right="126"/>
        <w:rPr>
          <w:rFonts w:ascii="Times New Roman" w:eastAsia="Times New Roman" w:hAnsi="Times New Roman" w:cs="Times New Roman"/>
          <w:sz w:val="20"/>
          <w:szCs w:val="20"/>
        </w:rPr>
      </w:pPr>
    </w:p>
    <w:p w14:paraId="57709E7B" w14:textId="77777777" w:rsidR="003C5C58" w:rsidRDefault="0087392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POSITION SUMMARY</w:t>
      </w:r>
    </w:p>
    <w:p w14:paraId="167CC754" w14:textId="77777777" w:rsidR="003C5C58" w:rsidRDefault="00873920">
      <w:pP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The Event Data and Systems Coordinator provides operational and technical leadership for the Ceremonies and Events (C&amp;E) department’s data-driven work. The role coordinat</w:t>
      </w:r>
      <w:r>
        <w:rPr>
          <w:rFonts w:ascii="Times New Roman" w:eastAsia="Times New Roman" w:hAnsi="Times New Roman" w:cs="Times New Roman"/>
          <w:sz w:val="20"/>
          <w:szCs w:val="20"/>
        </w:rPr>
        <w:t>es complex event data processes, leads systems and workflow improvements and supports the successful delivery of university ceremonies and other high-profile events with significant institutional visibility. The role maintains data integrity within the dep</w:t>
      </w:r>
      <w:r>
        <w:rPr>
          <w:rFonts w:ascii="Times New Roman" w:eastAsia="Times New Roman" w:hAnsi="Times New Roman" w:cs="Times New Roman"/>
          <w:sz w:val="20"/>
          <w:szCs w:val="20"/>
        </w:rPr>
        <w:t>artmental database and oversees event-related data configuration, reporting, registration systems and post-event reconciliation. The role provides training and functional guidance to staff, exercises independent judgment in resolving complex data and proce</w:t>
      </w:r>
      <w:r>
        <w:rPr>
          <w:rFonts w:ascii="Times New Roman" w:eastAsia="Times New Roman" w:hAnsi="Times New Roman" w:cs="Times New Roman"/>
          <w:sz w:val="20"/>
          <w:szCs w:val="20"/>
        </w:rPr>
        <w:t>ss issues and supports interactions with a broad range of stakeholders in a manner that supports SFU’s strategic priorities and upholds SFU’s reputation.</w:t>
      </w:r>
    </w:p>
    <w:p w14:paraId="4BF7918B" w14:textId="77777777" w:rsidR="003C5C58" w:rsidRDefault="003C5C58">
      <w:pPr>
        <w:tabs>
          <w:tab w:val="left" w:pos="720"/>
        </w:tabs>
        <w:ind w:right="180"/>
        <w:rPr>
          <w:rFonts w:ascii="Times New Roman" w:eastAsia="Times New Roman" w:hAnsi="Times New Roman" w:cs="Times New Roman"/>
          <w:sz w:val="20"/>
          <w:szCs w:val="20"/>
        </w:rPr>
      </w:pPr>
    </w:p>
    <w:p w14:paraId="73976BE4" w14:textId="77777777" w:rsidR="003C5C58" w:rsidRDefault="0087392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DUTIES AND RESPONSIBILITIES</w:t>
      </w:r>
    </w:p>
    <w:p w14:paraId="13130756" w14:textId="77777777" w:rsidR="003C5C58" w:rsidRDefault="00873920">
      <w:pP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 Coordinates data systems management and process development by:</w:t>
      </w:r>
    </w:p>
    <w:p w14:paraId="5C0D2B4F" w14:textId="77777777" w:rsidR="003C5C58" w:rsidRDefault="00873920">
      <w:pPr>
        <w:numPr>
          <w:ilvl w:val="0"/>
          <w:numId w:val="2"/>
        </w:numP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0"/>
          <w:szCs w:val="20"/>
        </w:rPr>
        <w:t>Develo</w:t>
      </w:r>
      <w:r>
        <w:rPr>
          <w:rFonts w:ascii="Times New Roman" w:eastAsia="Times New Roman" w:hAnsi="Times New Roman" w:cs="Times New Roman"/>
          <w:sz w:val="20"/>
          <w:szCs w:val="20"/>
        </w:rPr>
        <w:t>ping, recommending and implementing business operating practices, procedures and data hygiene standards.</w:t>
      </w:r>
    </w:p>
    <w:p w14:paraId="004350F7" w14:textId="77777777" w:rsidR="003C5C58" w:rsidRDefault="00873920">
      <w:pPr>
        <w:numPr>
          <w:ilvl w:val="0"/>
          <w:numId w:val="2"/>
        </w:numP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0"/>
          <w:szCs w:val="20"/>
        </w:rPr>
        <w:t>Identifying, leading and implementing special projects that enhance event-related processes and systems.</w:t>
      </w:r>
    </w:p>
    <w:p w14:paraId="3185D059" w14:textId="77777777" w:rsidR="003C5C58" w:rsidRDefault="00873920">
      <w:pPr>
        <w:numPr>
          <w:ilvl w:val="0"/>
          <w:numId w:val="2"/>
        </w:numP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0"/>
          <w:szCs w:val="20"/>
        </w:rPr>
        <w:t>Leading and managing ongoing data clean-up act</w:t>
      </w:r>
      <w:r>
        <w:rPr>
          <w:rFonts w:ascii="Times New Roman" w:eastAsia="Times New Roman" w:hAnsi="Times New Roman" w:cs="Times New Roman"/>
          <w:sz w:val="20"/>
          <w:szCs w:val="20"/>
        </w:rPr>
        <w:t>ivities and large-scale clean-up projects; developing work plans, coordinating execution and following projects through completion to maintain data accuracy and usability.</w:t>
      </w:r>
    </w:p>
    <w:p w14:paraId="7596BE26" w14:textId="77777777" w:rsidR="003C5C58" w:rsidRDefault="00873920">
      <w:pPr>
        <w:numPr>
          <w:ilvl w:val="0"/>
          <w:numId w:val="2"/>
        </w:numP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0"/>
          <w:szCs w:val="20"/>
        </w:rPr>
        <w:t>Designing criteria-based queries and reporting formats to support event data needs.</w:t>
      </w:r>
    </w:p>
    <w:p w14:paraId="33099B89" w14:textId="77777777" w:rsidR="003C5C58" w:rsidRDefault="00873920">
      <w:pPr>
        <w:numPr>
          <w:ilvl w:val="0"/>
          <w:numId w:val="2"/>
        </w:numP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0"/>
          <w:szCs w:val="20"/>
        </w:rPr>
        <w:t>Troubleshooting systems issues, determining appropriate resolutions and collaborating with IT or the Associate Director, Business Solutions on technical solutions as needed.</w:t>
      </w:r>
    </w:p>
    <w:p w14:paraId="12A0A79F" w14:textId="77777777" w:rsidR="003C5C58" w:rsidRDefault="00873920">
      <w:pPr>
        <w:numPr>
          <w:ilvl w:val="0"/>
          <w:numId w:val="2"/>
        </w:numP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0"/>
          <w:szCs w:val="20"/>
        </w:rPr>
        <w:t>Coordinating system access for new employees by initiating, tracking, and confirmi</w:t>
      </w:r>
      <w:r>
        <w:rPr>
          <w:rFonts w:ascii="Times New Roman" w:eastAsia="Times New Roman" w:hAnsi="Times New Roman" w:cs="Times New Roman"/>
          <w:sz w:val="20"/>
          <w:szCs w:val="20"/>
        </w:rPr>
        <w:t>ng required account set-up; ensuring timely removal of access for staff departing the department.</w:t>
      </w:r>
    </w:p>
    <w:p w14:paraId="384B31DD" w14:textId="77777777" w:rsidR="003C5C58" w:rsidRDefault="00873920">
      <w:pPr>
        <w:numPr>
          <w:ilvl w:val="0"/>
          <w:numId w:val="2"/>
        </w:numP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0"/>
          <w:szCs w:val="20"/>
        </w:rPr>
        <w:t>Determining cross-checking procedures to ensure imported data is correct and complete.</w:t>
      </w:r>
    </w:p>
    <w:p w14:paraId="37C4C07B" w14:textId="77777777" w:rsidR="003C5C58" w:rsidRDefault="00873920">
      <w:pPr>
        <w:numPr>
          <w:ilvl w:val="0"/>
          <w:numId w:val="2"/>
        </w:numP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0"/>
          <w:szCs w:val="20"/>
        </w:rPr>
        <w:t>Collaborating with colleagues across the Advancement and Alumni Engagem</w:t>
      </w:r>
      <w:r>
        <w:rPr>
          <w:rFonts w:ascii="Times New Roman" w:eastAsia="Times New Roman" w:hAnsi="Times New Roman" w:cs="Times New Roman"/>
          <w:sz w:val="20"/>
          <w:szCs w:val="20"/>
        </w:rPr>
        <w:t>ent portfolio to support cross-departmental processes and solutions.</w:t>
      </w:r>
      <w:r>
        <w:rPr>
          <w:rFonts w:ascii="Times New Roman" w:eastAsia="Times New Roman" w:hAnsi="Times New Roman" w:cs="Times New Roman"/>
          <w:sz w:val="20"/>
          <w:szCs w:val="20"/>
        </w:rPr>
        <w:br/>
      </w:r>
    </w:p>
    <w:p w14:paraId="1218F651" w14:textId="77777777" w:rsidR="003C5C58" w:rsidRDefault="00873920">
      <w:pP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2. Provides staff leadership, training and workflow oversight by:</w:t>
      </w:r>
    </w:p>
    <w:p w14:paraId="62AE4DC7" w14:textId="77777777" w:rsidR="003C5C58" w:rsidRDefault="00873920">
      <w:pPr>
        <w:numPr>
          <w:ilvl w:val="0"/>
          <w:numId w:val="1"/>
        </w:numP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0"/>
          <w:szCs w:val="20"/>
        </w:rPr>
        <w:t>Providing one-on-one training on departmental systems and ensuring staff proficiency in event-related data tasks and service standards.</w:t>
      </w:r>
    </w:p>
    <w:p w14:paraId="53EAA8A7" w14:textId="77777777" w:rsidR="003C5C58" w:rsidRDefault="00873920">
      <w:pPr>
        <w:numPr>
          <w:ilvl w:val="0"/>
          <w:numId w:val="1"/>
        </w:numP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0"/>
          <w:szCs w:val="20"/>
        </w:rPr>
        <w:t>Onboarding new and temporary Data Coordinators, including training on departmental systems, documentation and workflow e</w:t>
      </w:r>
      <w:r>
        <w:rPr>
          <w:rFonts w:ascii="Times New Roman" w:eastAsia="Times New Roman" w:hAnsi="Times New Roman" w:cs="Times New Roman"/>
          <w:sz w:val="20"/>
          <w:szCs w:val="20"/>
        </w:rPr>
        <w:t>xpectations.</w:t>
      </w:r>
    </w:p>
    <w:p w14:paraId="6C54F4F1" w14:textId="77777777" w:rsidR="003C5C58" w:rsidRDefault="00873920">
      <w:pPr>
        <w:numPr>
          <w:ilvl w:val="0"/>
          <w:numId w:val="1"/>
        </w:numP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0"/>
          <w:szCs w:val="20"/>
        </w:rPr>
        <w:t>Providing functional guidance and day-to-day direction to staff performing event-related data tasks and identifying areas where additional training or support is required.</w:t>
      </w:r>
    </w:p>
    <w:p w14:paraId="1245BF6F" w14:textId="77777777" w:rsidR="003C5C58" w:rsidRDefault="00873920">
      <w:pPr>
        <w:numPr>
          <w:ilvl w:val="0"/>
          <w:numId w:val="1"/>
        </w:numP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0"/>
          <w:szCs w:val="20"/>
        </w:rPr>
        <w:t>Developing and maintaining training documentation.</w:t>
      </w:r>
    </w:p>
    <w:p w14:paraId="18CDBECC" w14:textId="77777777" w:rsidR="003C5C58" w:rsidRDefault="00873920">
      <w:pPr>
        <w:numPr>
          <w:ilvl w:val="0"/>
          <w:numId w:val="1"/>
        </w:numP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0"/>
          <w:szCs w:val="20"/>
        </w:rPr>
        <w:t>Organizing and facil</w:t>
      </w:r>
      <w:r>
        <w:rPr>
          <w:rFonts w:ascii="Times New Roman" w:eastAsia="Times New Roman" w:hAnsi="Times New Roman" w:cs="Times New Roman"/>
          <w:sz w:val="20"/>
          <w:szCs w:val="20"/>
        </w:rPr>
        <w:t>itating departmental meetings as required</w:t>
      </w:r>
    </w:p>
    <w:p w14:paraId="281D57CD" w14:textId="77777777" w:rsidR="003C5C58" w:rsidRDefault="003C5C58">
      <w:pPr>
        <w:tabs>
          <w:tab w:val="left" w:pos="720"/>
        </w:tabs>
        <w:ind w:left="720" w:right="180"/>
        <w:rPr>
          <w:rFonts w:ascii="Times New Roman" w:eastAsia="Times New Roman" w:hAnsi="Times New Roman" w:cs="Times New Roman"/>
          <w:sz w:val="20"/>
          <w:szCs w:val="20"/>
        </w:rPr>
      </w:pPr>
    </w:p>
    <w:p w14:paraId="08BE1616" w14:textId="77777777" w:rsidR="003C5C58" w:rsidRDefault="00873920">
      <w:pP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 Coordinates event data and reporting by:</w:t>
      </w:r>
    </w:p>
    <w:p w14:paraId="7F620FD2" w14:textId="77777777" w:rsidR="003C5C58" w:rsidRDefault="00873920">
      <w:pPr>
        <w:numPr>
          <w:ilvl w:val="0"/>
          <w:numId w:val="10"/>
        </w:numP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0"/>
          <w:szCs w:val="20"/>
        </w:rPr>
        <w:t>Compiling and integrating data from multiple sources for complex ceremonies and high-profile events.</w:t>
      </w:r>
    </w:p>
    <w:p w14:paraId="7005F694" w14:textId="77777777" w:rsidR="003C5C58" w:rsidRDefault="00873920">
      <w:pPr>
        <w:numPr>
          <w:ilvl w:val="0"/>
          <w:numId w:val="10"/>
        </w:numP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0"/>
          <w:szCs w:val="20"/>
        </w:rPr>
        <w:t>Producing customized reports, including attendance, seating, dietary</w:t>
      </w:r>
      <w:r>
        <w:rPr>
          <w:rFonts w:ascii="Times New Roman" w:eastAsia="Times New Roman" w:hAnsi="Times New Roman" w:cs="Times New Roman"/>
          <w:sz w:val="20"/>
          <w:szCs w:val="20"/>
        </w:rPr>
        <w:t xml:space="preserve"> restrictions and regalia requirements.</w:t>
      </w:r>
    </w:p>
    <w:p w14:paraId="2FD17F62" w14:textId="77777777" w:rsidR="003C5C58" w:rsidRDefault="00873920">
      <w:pPr>
        <w:numPr>
          <w:ilvl w:val="0"/>
          <w:numId w:val="10"/>
        </w:numP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0"/>
          <w:szCs w:val="20"/>
        </w:rPr>
        <w:t>Processing event registrations, payments, refunds and reconciliations, ensuring accuracy, completeness and compliance.</w:t>
      </w:r>
    </w:p>
    <w:p w14:paraId="13109092" w14:textId="77777777" w:rsidR="003C5C58" w:rsidRDefault="00873920">
      <w:pPr>
        <w:numPr>
          <w:ilvl w:val="0"/>
          <w:numId w:val="10"/>
        </w:numP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0"/>
          <w:szCs w:val="20"/>
        </w:rPr>
        <w:t>Using event management systems to design registration forms and generate email distribution lists</w:t>
      </w:r>
      <w:r>
        <w:rPr>
          <w:rFonts w:ascii="Times New Roman" w:eastAsia="Times New Roman" w:hAnsi="Times New Roman" w:cs="Times New Roman"/>
          <w:sz w:val="20"/>
          <w:szCs w:val="20"/>
        </w:rPr>
        <w:t>.</w:t>
      </w:r>
    </w:p>
    <w:p w14:paraId="7D86ECD4" w14:textId="77777777" w:rsidR="003C5C58" w:rsidRDefault="00873920">
      <w:pPr>
        <w:numPr>
          <w:ilvl w:val="0"/>
          <w:numId w:val="10"/>
        </w:numP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0"/>
          <w:szCs w:val="20"/>
        </w:rPr>
        <w:t>Editing and uploading data to produce labels, mail merges, name tags and event signage.</w:t>
      </w:r>
    </w:p>
    <w:p w14:paraId="3C387F45" w14:textId="77777777" w:rsidR="003C5C58" w:rsidRDefault="00873920">
      <w:pPr>
        <w:numPr>
          <w:ilvl w:val="0"/>
          <w:numId w:val="10"/>
        </w:numP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0"/>
          <w:szCs w:val="20"/>
        </w:rPr>
        <w:t>Archiving convocation files and related documentation following each ceremony cycle, ensuring records are organized and available for future reference.</w:t>
      </w:r>
    </w:p>
    <w:p w14:paraId="5E775674" w14:textId="77777777" w:rsidR="003C5C58" w:rsidRDefault="003C5C58">
      <w:pPr>
        <w:tabs>
          <w:tab w:val="left" w:pos="720"/>
        </w:tabs>
        <w:ind w:left="720" w:right="180"/>
        <w:rPr>
          <w:rFonts w:ascii="Times New Roman" w:eastAsia="Times New Roman" w:hAnsi="Times New Roman" w:cs="Times New Roman"/>
          <w:sz w:val="20"/>
          <w:szCs w:val="20"/>
        </w:rPr>
      </w:pPr>
    </w:p>
    <w:p w14:paraId="233C788F" w14:textId="77777777" w:rsidR="003C5C58" w:rsidRDefault="00873920">
      <w:pP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4. Maintains </w:t>
      </w:r>
      <w:r>
        <w:rPr>
          <w:rFonts w:ascii="Times New Roman" w:eastAsia="Times New Roman" w:hAnsi="Times New Roman" w:cs="Times New Roman"/>
          <w:b/>
          <w:bCs/>
          <w:sz w:val="20"/>
          <w:szCs w:val="20"/>
        </w:rPr>
        <w:t>constituent records and data accuracy by:</w:t>
      </w:r>
    </w:p>
    <w:p w14:paraId="61E9C650" w14:textId="77777777" w:rsidR="003C5C58" w:rsidRDefault="00873920">
      <w:pPr>
        <w:numPr>
          <w:ilvl w:val="0"/>
          <w:numId w:val="9"/>
        </w:numP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0"/>
          <w:szCs w:val="20"/>
        </w:rPr>
        <w:lastRenderedPageBreak/>
        <w:t>Researching and updating biographical, address, employment and activity information.</w:t>
      </w:r>
    </w:p>
    <w:p w14:paraId="6069C606" w14:textId="77777777" w:rsidR="003C5C58" w:rsidRDefault="00873920">
      <w:pPr>
        <w:numPr>
          <w:ilvl w:val="0"/>
          <w:numId w:val="9"/>
        </w:numP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0"/>
          <w:szCs w:val="20"/>
        </w:rPr>
        <w:t>Maintaining constituent group information.</w:t>
      </w:r>
    </w:p>
    <w:p w14:paraId="54DEC1A6" w14:textId="77777777" w:rsidR="003C5C58" w:rsidRDefault="00873920">
      <w:pPr>
        <w:numPr>
          <w:ilvl w:val="0"/>
          <w:numId w:val="9"/>
        </w:numP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0"/>
          <w:szCs w:val="20"/>
        </w:rPr>
        <w:t>Ensuring accuracy and integrity of official university records by cross-checking and v</w:t>
      </w:r>
      <w:r>
        <w:rPr>
          <w:rFonts w:ascii="Times New Roman" w:eastAsia="Times New Roman" w:hAnsi="Times New Roman" w:cs="Times New Roman"/>
          <w:sz w:val="20"/>
          <w:szCs w:val="20"/>
        </w:rPr>
        <w:t>alidating data.</w:t>
      </w:r>
    </w:p>
    <w:p w14:paraId="00B7E59C" w14:textId="77777777" w:rsidR="003C5C58" w:rsidRDefault="00873920">
      <w:pPr>
        <w:numPr>
          <w:ilvl w:val="0"/>
          <w:numId w:val="9"/>
        </w:numP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0"/>
          <w:szCs w:val="20"/>
        </w:rPr>
        <w:t>Providing query support and data extracts to Data Coordinators as required.</w:t>
      </w:r>
    </w:p>
    <w:p w14:paraId="29F03F28" w14:textId="77777777" w:rsidR="003C5C58" w:rsidRDefault="00873920">
      <w:pPr>
        <w:numPr>
          <w:ilvl w:val="0"/>
          <w:numId w:val="9"/>
        </w:numP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0"/>
          <w:szCs w:val="20"/>
        </w:rPr>
        <w:t>Working with AAE Records to maintain up-to-date constituent records.</w:t>
      </w:r>
    </w:p>
    <w:p w14:paraId="00B39ED4" w14:textId="77777777" w:rsidR="003C5C58" w:rsidRDefault="003C5C58">
      <w:pPr>
        <w:tabs>
          <w:tab w:val="left" w:pos="720"/>
        </w:tabs>
        <w:ind w:left="720" w:right="180"/>
        <w:rPr>
          <w:rFonts w:ascii="Times New Roman" w:eastAsia="Times New Roman" w:hAnsi="Times New Roman" w:cs="Times New Roman"/>
          <w:sz w:val="20"/>
          <w:szCs w:val="20"/>
        </w:rPr>
      </w:pPr>
    </w:p>
    <w:p w14:paraId="05E0D9F6" w14:textId="77777777" w:rsidR="003C5C58" w:rsidRDefault="00873920">
      <w:pP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5. Provides event support and stakeholder engagement by:</w:t>
      </w:r>
    </w:p>
    <w:p w14:paraId="1E167146" w14:textId="77777777" w:rsidR="003C5C58" w:rsidRDefault="00873920">
      <w:pPr>
        <w:numPr>
          <w:ilvl w:val="0"/>
          <w:numId w:val="8"/>
        </w:numP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0"/>
          <w:szCs w:val="20"/>
        </w:rPr>
        <w:t>Providing on-site guest service support at events, sets up registration tables, briefs staff and assists guests directly.</w:t>
      </w:r>
    </w:p>
    <w:p w14:paraId="5E0448EA" w14:textId="77777777" w:rsidR="003C5C58" w:rsidRDefault="00873920">
      <w:pPr>
        <w:numPr>
          <w:ilvl w:val="0"/>
          <w:numId w:val="8"/>
        </w:numP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0"/>
          <w:szCs w:val="20"/>
        </w:rPr>
        <w:t>Ensuring registration desk inventory (e.g., custom magnetic nametags for senior leadership, nametag holders and inserts) is maintained</w:t>
      </w:r>
      <w:r>
        <w:rPr>
          <w:rFonts w:ascii="Times New Roman" w:eastAsia="Times New Roman" w:hAnsi="Times New Roman" w:cs="Times New Roman"/>
          <w:sz w:val="20"/>
          <w:szCs w:val="20"/>
        </w:rPr>
        <w:t>; monitoring usage and replenishing supplies to prevent shortages.</w:t>
      </w:r>
    </w:p>
    <w:p w14:paraId="656E1DEF" w14:textId="77777777" w:rsidR="003C5C58" w:rsidRDefault="00873920">
      <w:pPr>
        <w:numPr>
          <w:ilvl w:val="0"/>
          <w:numId w:val="8"/>
        </w:numP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0"/>
          <w:szCs w:val="20"/>
        </w:rPr>
        <w:t>Liaising with event partners, departments, external vendors and high-profile guests.</w:t>
      </w:r>
    </w:p>
    <w:p w14:paraId="4C7F4D5D" w14:textId="77777777" w:rsidR="003C5C58" w:rsidRDefault="00873920">
      <w:pPr>
        <w:numPr>
          <w:ilvl w:val="0"/>
          <w:numId w:val="8"/>
        </w:numP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0"/>
          <w:szCs w:val="20"/>
        </w:rPr>
        <w:t>Representing the department in interactions with a wide range of internal and external stakeholders, inc</w:t>
      </w:r>
      <w:r>
        <w:rPr>
          <w:rFonts w:ascii="Times New Roman" w:eastAsia="Times New Roman" w:hAnsi="Times New Roman" w:cs="Times New Roman"/>
          <w:sz w:val="20"/>
          <w:szCs w:val="20"/>
        </w:rPr>
        <w:t>luding senior university leadership, faculty, donors, students, VIPs and members of the public, requiring exceptional professionalism, discretion, sound judgment and service to uphold SFU’s reputation.</w:t>
      </w:r>
    </w:p>
    <w:p w14:paraId="4AC7C612" w14:textId="77777777" w:rsidR="003C5C58" w:rsidRDefault="003C5C58">
      <w:pPr>
        <w:rPr>
          <w:rFonts w:ascii="Times New Roman" w:eastAsia="Times New Roman" w:hAnsi="Times New Roman" w:cs="Times New Roman"/>
          <w:sz w:val="20"/>
          <w:szCs w:val="20"/>
        </w:rPr>
      </w:pPr>
    </w:p>
    <w:p w14:paraId="6D067FD8" w14:textId="77777777" w:rsidR="003C5C58" w:rsidRDefault="0087392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IMPACT OF DECISION MAKING</w:t>
      </w:r>
    </w:p>
    <w:p w14:paraId="2D638379" w14:textId="77777777" w:rsidR="003C5C58" w:rsidRDefault="00873920">
      <w:p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Event Data and Systems </w:t>
      </w:r>
      <w:r>
        <w:rPr>
          <w:rFonts w:ascii="Times New Roman" w:eastAsia="Times New Roman" w:hAnsi="Times New Roman" w:cs="Times New Roman"/>
          <w:sz w:val="20"/>
          <w:szCs w:val="20"/>
        </w:rPr>
        <w:t>Coordinator makes decisions regarding:</w:t>
      </w:r>
    </w:p>
    <w:p w14:paraId="5DB77220" w14:textId="77777777" w:rsidR="003C5C58" w:rsidRDefault="00873920">
      <w:pPr>
        <w:numPr>
          <w:ilvl w:val="0"/>
          <w:numId w:val="7"/>
        </w:numPr>
        <w:tabs>
          <w:tab w:val="right" w:pos="9450"/>
        </w:tabs>
        <w:ind w:right="126"/>
        <w:rPr>
          <w:rFonts w:ascii="Times New Roman" w:eastAsia="Times New Roman" w:hAnsi="Times New Roman" w:cs="Times New Roman"/>
          <w:sz w:val="22"/>
          <w:szCs w:val="22"/>
        </w:rPr>
      </w:pPr>
      <w:r>
        <w:rPr>
          <w:rFonts w:ascii="Times New Roman" w:eastAsia="Times New Roman" w:hAnsi="Times New Roman" w:cs="Times New Roman"/>
          <w:sz w:val="20"/>
          <w:szCs w:val="20"/>
        </w:rPr>
        <w:t>Identifying process inefficiencies and recommending solutions to enhance departmental effectiveness</w:t>
      </w:r>
    </w:p>
    <w:p w14:paraId="61A2262A" w14:textId="77777777" w:rsidR="003C5C58" w:rsidRDefault="00873920">
      <w:pPr>
        <w:numPr>
          <w:ilvl w:val="0"/>
          <w:numId w:val="7"/>
        </w:numPr>
        <w:tabs>
          <w:tab w:val="right" w:pos="9450"/>
        </w:tabs>
        <w:ind w:right="126"/>
        <w:rPr>
          <w:rFonts w:ascii="Times New Roman" w:eastAsia="Times New Roman" w:hAnsi="Times New Roman" w:cs="Times New Roman"/>
          <w:sz w:val="22"/>
          <w:szCs w:val="22"/>
        </w:rPr>
      </w:pPr>
      <w:r>
        <w:rPr>
          <w:rFonts w:ascii="Times New Roman" w:eastAsia="Times New Roman" w:hAnsi="Times New Roman" w:cs="Times New Roman"/>
          <w:sz w:val="20"/>
          <w:szCs w:val="20"/>
        </w:rPr>
        <w:t>Recommendations for program and project implementation</w:t>
      </w:r>
    </w:p>
    <w:p w14:paraId="249F12B8" w14:textId="77777777" w:rsidR="003C5C58" w:rsidRDefault="00873920">
      <w:pPr>
        <w:numPr>
          <w:ilvl w:val="0"/>
          <w:numId w:val="7"/>
        </w:numPr>
        <w:tabs>
          <w:tab w:val="right" w:pos="9450"/>
        </w:tabs>
        <w:ind w:right="126"/>
        <w:rPr>
          <w:rFonts w:ascii="Times New Roman" w:eastAsia="Times New Roman" w:hAnsi="Times New Roman" w:cs="Times New Roman"/>
          <w:sz w:val="22"/>
          <w:szCs w:val="22"/>
        </w:rPr>
      </w:pPr>
      <w:r>
        <w:rPr>
          <w:rFonts w:ascii="Times New Roman" w:eastAsia="Times New Roman" w:hAnsi="Times New Roman" w:cs="Times New Roman"/>
          <w:sz w:val="20"/>
          <w:szCs w:val="20"/>
        </w:rPr>
        <w:t>Data validation procedures and cross-checking protocols to ens</w:t>
      </w:r>
      <w:r>
        <w:rPr>
          <w:rFonts w:ascii="Times New Roman" w:eastAsia="Times New Roman" w:hAnsi="Times New Roman" w:cs="Times New Roman"/>
          <w:sz w:val="20"/>
          <w:szCs w:val="20"/>
        </w:rPr>
        <w:t>ure accuracy and integrity of data and official university records</w:t>
      </w:r>
    </w:p>
    <w:p w14:paraId="059DE12F" w14:textId="77777777" w:rsidR="003C5C58" w:rsidRDefault="00873920">
      <w:pPr>
        <w:numPr>
          <w:ilvl w:val="0"/>
          <w:numId w:val="7"/>
        </w:numPr>
        <w:tabs>
          <w:tab w:val="right" w:pos="9450"/>
        </w:tabs>
        <w:ind w:right="126"/>
        <w:rPr>
          <w:rFonts w:ascii="Times New Roman" w:eastAsia="Times New Roman" w:hAnsi="Times New Roman" w:cs="Times New Roman"/>
          <w:sz w:val="22"/>
          <w:szCs w:val="22"/>
        </w:rPr>
      </w:pPr>
      <w:r>
        <w:rPr>
          <w:rFonts w:ascii="Times New Roman" w:eastAsia="Times New Roman" w:hAnsi="Times New Roman" w:cs="Times New Roman"/>
          <w:sz w:val="20"/>
          <w:szCs w:val="20"/>
        </w:rPr>
        <w:t xml:space="preserve">Event data workflows, registration systems setup and operational procedures to ensure event readiness and execution </w:t>
      </w:r>
    </w:p>
    <w:p w14:paraId="14D46E5E" w14:textId="77777777" w:rsidR="003C5C58" w:rsidRDefault="00873920">
      <w:pPr>
        <w:numPr>
          <w:ilvl w:val="0"/>
          <w:numId w:val="7"/>
        </w:numPr>
        <w:tabs>
          <w:tab w:val="right" w:pos="9450"/>
        </w:tabs>
        <w:ind w:right="126"/>
        <w:rPr>
          <w:rFonts w:ascii="Times New Roman" w:eastAsia="Times New Roman" w:hAnsi="Times New Roman" w:cs="Times New Roman"/>
          <w:sz w:val="22"/>
          <w:szCs w:val="22"/>
        </w:rPr>
      </w:pPr>
      <w:r>
        <w:rPr>
          <w:rFonts w:ascii="Times New Roman" w:eastAsia="Times New Roman" w:hAnsi="Times New Roman" w:cs="Times New Roman"/>
          <w:sz w:val="20"/>
          <w:szCs w:val="20"/>
        </w:rPr>
        <w:t>Approach to stakeholder interactions</w:t>
      </w: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and guest support.</w:t>
      </w:r>
    </w:p>
    <w:p w14:paraId="349AB8A8" w14:textId="77777777" w:rsidR="003C5C58" w:rsidRDefault="003C5C58">
      <w:pPr>
        <w:pBdr>
          <w:top w:val="nil"/>
          <w:left w:val="nil"/>
          <w:bottom w:val="nil"/>
          <w:right w:val="nil"/>
          <w:between w:val="nil"/>
        </w:pBdr>
        <w:tabs>
          <w:tab w:val="left" w:pos="720"/>
        </w:tabs>
        <w:ind w:right="180"/>
        <w:rPr>
          <w:sz w:val="20"/>
          <w:szCs w:val="20"/>
        </w:rPr>
      </w:pPr>
    </w:p>
    <w:p w14:paraId="2EAADAD3" w14:textId="77777777" w:rsidR="003C5C58" w:rsidRDefault="00873920">
      <w:pPr>
        <w:pBdr>
          <w:top w:val="nil"/>
          <w:left w:val="nil"/>
          <w:bottom w:val="nil"/>
          <w:right w:val="nil"/>
          <w:between w:val="nil"/>
        </w:pBdr>
        <w:tabs>
          <w:tab w:val="left" w:pos="720"/>
        </w:tabs>
        <w:ind w:right="1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PROBLEM SOLVING</w:t>
      </w:r>
      <w:r>
        <w:rPr>
          <w:rFonts w:ascii="Times New Roman" w:eastAsia="Times New Roman" w:hAnsi="Times New Roman" w:cs="Times New Roman"/>
          <w:b/>
          <w:bCs/>
          <w:sz w:val="20"/>
          <w:szCs w:val="20"/>
        </w:rPr>
        <w:t xml:space="preserve"> AND LEVEL OF SUPERVISION</w:t>
      </w:r>
    </w:p>
    <w:p w14:paraId="6B99A9AA" w14:textId="77777777" w:rsidR="003C5C58" w:rsidRDefault="00873920">
      <w:p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The Event Data and Systems Coordinator solves problems related to:</w:t>
      </w:r>
    </w:p>
    <w:p w14:paraId="010ED6DF" w14:textId="77777777" w:rsidR="003C5C58" w:rsidRDefault="00873920">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Data quality and integrity issues.</w:t>
      </w:r>
    </w:p>
    <w:p w14:paraId="3155E315" w14:textId="77777777" w:rsidR="003C5C58" w:rsidRDefault="00873920">
      <w:pPr>
        <w:numPr>
          <w:ilvl w:val="0"/>
          <w:numId w:val="6"/>
        </w:numPr>
        <w:pBdr>
          <w:top w:val="nil"/>
          <w:left w:val="nil"/>
          <w:bottom w:val="nil"/>
          <w:right w:val="nil"/>
          <w:between w:val="nil"/>
        </w:pBdr>
        <w:tabs>
          <w:tab w:val="left" w:pos="720"/>
        </w:tabs>
        <w:ind w:right="180"/>
        <w:rPr>
          <w:sz w:val="20"/>
          <w:szCs w:val="20"/>
        </w:rPr>
      </w:pPr>
      <w:r>
        <w:rPr>
          <w:rFonts w:ascii="Times New Roman" w:eastAsia="Times New Roman" w:hAnsi="Times New Roman" w:cs="Times New Roman"/>
          <w:sz w:val="20"/>
          <w:szCs w:val="20"/>
        </w:rPr>
        <w:t>Process inefficiencies and system gaps.</w:t>
      </w:r>
    </w:p>
    <w:p w14:paraId="46F56DB4" w14:textId="3176EC46" w:rsidR="003C5C58" w:rsidRDefault="00873920">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Prioritiz</w:t>
      </w:r>
      <w:r>
        <w:rPr>
          <w:rFonts w:ascii="Times New Roman" w:eastAsia="Times New Roman" w:hAnsi="Times New Roman" w:cs="Times New Roman"/>
          <w:sz w:val="20"/>
          <w:szCs w:val="20"/>
        </w:rPr>
        <w:t>ing</w:t>
      </w:r>
      <w:r>
        <w:rPr>
          <w:rFonts w:ascii="Times New Roman" w:eastAsia="Times New Roman" w:hAnsi="Times New Roman" w:cs="Times New Roman"/>
          <w:color w:val="000000"/>
          <w:sz w:val="20"/>
          <w:szCs w:val="20"/>
        </w:rPr>
        <w:t xml:space="preserve"> workloads, assessing</w:t>
      </w:r>
      <w:r>
        <w:rPr>
          <w:rFonts w:ascii="Times New Roman" w:eastAsia="Times New Roman" w:hAnsi="Times New Roman" w:cs="Times New Roman"/>
          <w:color w:val="000000"/>
          <w:sz w:val="20"/>
          <w:szCs w:val="20"/>
        </w:rPr>
        <w:t xml:space="preserve"> risk and determin</w:t>
      </w:r>
      <w:r>
        <w:rPr>
          <w:rFonts w:ascii="Times New Roman" w:eastAsia="Times New Roman" w:hAnsi="Times New Roman" w:cs="Times New Roman"/>
          <w:sz w:val="20"/>
          <w:szCs w:val="20"/>
        </w:rPr>
        <w:t>ing</w:t>
      </w:r>
      <w:r>
        <w:rPr>
          <w:rFonts w:ascii="Times New Roman" w:eastAsia="Times New Roman" w:hAnsi="Times New Roman" w:cs="Times New Roman"/>
          <w:color w:val="000000"/>
          <w:sz w:val="20"/>
          <w:szCs w:val="20"/>
        </w:rPr>
        <w:t xml:space="preserve"> appropriate solutions with a high degree of independence.</w:t>
      </w:r>
    </w:p>
    <w:p w14:paraId="507E65E6" w14:textId="77777777" w:rsidR="003C5C58" w:rsidRDefault="00873920">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Escalat</w:t>
      </w:r>
      <w:r>
        <w:rPr>
          <w:rFonts w:ascii="Times New Roman" w:eastAsia="Times New Roman" w:hAnsi="Times New Roman" w:cs="Times New Roman"/>
          <w:sz w:val="20"/>
          <w:szCs w:val="20"/>
        </w:rPr>
        <w:t>ing</w:t>
      </w:r>
      <w:r>
        <w:rPr>
          <w:rFonts w:ascii="Times New Roman" w:eastAsia="Times New Roman" w:hAnsi="Times New Roman" w:cs="Times New Roman"/>
          <w:color w:val="000000"/>
          <w:sz w:val="20"/>
          <w:szCs w:val="20"/>
        </w:rPr>
        <w:t xml:space="preserve"> issues when they involve system-wide risk, policy interpretation, or matters outside established authority.</w:t>
      </w:r>
    </w:p>
    <w:p w14:paraId="1C180013" w14:textId="77777777" w:rsidR="003C5C58" w:rsidRDefault="003C5C58">
      <w:pPr>
        <w:pBdr>
          <w:top w:val="nil"/>
          <w:left w:val="nil"/>
          <w:bottom w:val="nil"/>
          <w:right w:val="nil"/>
          <w:between w:val="nil"/>
        </w:pBdr>
        <w:tabs>
          <w:tab w:val="left" w:pos="720"/>
        </w:tabs>
        <w:ind w:left="720" w:right="180"/>
        <w:rPr>
          <w:rFonts w:ascii="Times New Roman" w:eastAsia="Times New Roman" w:hAnsi="Times New Roman" w:cs="Times New Roman"/>
          <w:sz w:val="22"/>
          <w:szCs w:val="22"/>
        </w:rPr>
      </w:pPr>
    </w:p>
    <w:p w14:paraId="5FC7925F" w14:textId="77777777" w:rsidR="003C5C58" w:rsidRDefault="0087392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RELATIONSHIPS</w:t>
      </w:r>
    </w:p>
    <w:p w14:paraId="06472C91" w14:textId="77777777" w:rsidR="003C5C58" w:rsidRDefault="00873920">
      <w:pPr>
        <w:rPr>
          <w:rFonts w:ascii="Times New Roman" w:eastAsia="Times New Roman" w:hAnsi="Times New Roman" w:cs="Times New Roman"/>
          <w:color w:val="0070C0"/>
          <w:sz w:val="20"/>
          <w:szCs w:val="20"/>
        </w:rPr>
      </w:pPr>
      <w:r>
        <w:rPr>
          <w:rFonts w:ascii="Times New Roman" w:eastAsia="Times New Roman" w:hAnsi="Times New Roman" w:cs="Times New Roman"/>
          <w:sz w:val="20"/>
          <w:szCs w:val="20"/>
        </w:rPr>
        <w:t>Establishes and maintains relationships with peers and contacts with access to information and to key business partners.  Shares inf</w:t>
      </w:r>
      <w:r>
        <w:rPr>
          <w:rFonts w:ascii="Times New Roman" w:eastAsia="Times New Roman" w:hAnsi="Times New Roman" w:cs="Times New Roman"/>
          <w:sz w:val="20"/>
          <w:szCs w:val="20"/>
        </w:rPr>
        <w:t>ormation and advice on how to get things done and who to involve.</w:t>
      </w:r>
    </w:p>
    <w:p w14:paraId="509F197D" w14:textId="77777777" w:rsidR="00873920" w:rsidRDefault="00873920">
      <w:pPr>
        <w:rPr>
          <w:rFonts w:ascii="Times New Roman" w:eastAsia="Times New Roman" w:hAnsi="Times New Roman" w:cs="Times New Roman"/>
          <w:b/>
          <w:bCs/>
          <w:sz w:val="20"/>
          <w:szCs w:val="20"/>
        </w:rPr>
      </w:pPr>
    </w:p>
    <w:p w14:paraId="73857949" w14:textId="092AF900" w:rsidR="003C5C58" w:rsidRDefault="0087392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Primary Working Relationships </w:t>
      </w:r>
    </w:p>
    <w:p w14:paraId="52E838F5" w14:textId="77777777" w:rsidR="00873920" w:rsidRDefault="0087392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Internal/External Connections</w:t>
      </w:r>
    </w:p>
    <w:p w14:paraId="628AD1B7" w14:textId="0A254582" w:rsidR="003C5C58" w:rsidRDefault="00873920">
      <w:pPr>
        <w:rPr>
          <w:sz w:val="20"/>
          <w:szCs w:val="20"/>
        </w:rPr>
      </w:pPr>
      <w:r>
        <w:rPr>
          <w:rFonts w:ascii="Times New Roman" w:eastAsia="Times New Roman" w:hAnsi="Times New Roman" w:cs="Times New Roman"/>
          <w:sz w:val="20"/>
          <w:szCs w:val="20"/>
        </w:rPr>
        <w:t>Maintains regular working relationships with a broad range of internal and external contacts, including the Director, Senior As</w:t>
      </w:r>
      <w:r>
        <w:rPr>
          <w:rFonts w:ascii="Times New Roman" w:eastAsia="Times New Roman" w:hAnsi="Times New Roman" w:cs="Times New Roman"/>
          <w:sz w:val="20"/>
          <w:szCs w:val="20"/>
        </w:rPr>
        <w:t>sociate Director, Associate Directors, Event Coordinators and Data Coordinators within Ceremonies and Events. Collaborates with Advancement and Alumni Engagement colleagues, particularly in relation to data integration, records management and shared operat</w:t>
      </w:r>
      <w:r>
        <w:rPr>
          <w:rFonts w:ascii="Times New Roman" w:eastAsia="Times New Roman" w:hAnsi="Times New Roman" w:cs="Times New Roman"/>
          <w:sz w:val="20"/>
          <w:szCs w:val="20"/>
        </w:rPr>
        <w:t>ional processes. Liaises with event partners, departments, external vendors, service providers and high-profile guests.</w:t>
      </w:r>
    </w:p>
    <w:p w14:paraId="029C3E6A" w14:textId="77777777" w:rsidR="003C5C58" w:rsidRDefault="003C5C58">
      <w:pPr>
        <w:tabs>
          <w:tab w:val="right" w:pos="9450"/>
        </w:tabs>
        <w:ind w:right="126"/>
        <w:rPr>
          <w:rFonts w:ascii="Times New Roman" w:eastAsia="Times New Roman" w:hAnsi="Times New Roman" w:cs="Times New Roman"/>
          <w:sz w:val="20"/>
          <w:szCs w:val="20"/>
        </w:rPr>
      </w:pPr>
    </w:p>
    <w:p w14:paraId="3F130F52" w14:textId="77777777" w:rsidR="003C5C58" w:rsidRDefault="0087392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QUALIFICATIONS </w:t>
      </w:r>
    </w:p>
    <w:p w14:paraId="593F9A13" w14:textId="77777777" w:rsidR="003C5C58" w:rsidRDefault="00873920">
      <w:pPr>
        <w:rPr>
          <w:sz w:val="20"/>
          <w:szCs w:val="20"/>
        </w:rPr>
      </w:pPr>
      <w:r>
        <w:rPr>
          <w:rFonts w:ascii="Times New Roman" w:eastAsia="Times New Roman" w:hAnsi="Times New Roman" w:cs="Times New Roman"/>
          <w:color w:val="000000"/>
          <w:sz w:val="20"/>
          <w:szCs w:val="20"/>
        </w:rPr>
        <w:t>Bachelor’s degree in a relevant field (e.g., Business Administration, Information Management, or Communications) and tw</w:t>
      </w:r>
      <w:r>
        <w:rPr>
          <w:rFonts w:ascii="Times New Roman" w:eastAsia="Times New Roman" w:hAnsi="Times New Roman" w:cs="Times New Roman"/>
          <w:color w:val="000000"/>
          <w:sz w:val="20"/>
          <w:szCs w:val="20"/>
        </w:rPr>
        <w:t>o years of related experience in areas such as project management or data management, or an equivalent combination of education and experience.</w:t>
      </w:r>
    </w:p>
    <w:p w14:paraId="7806C136" w14:textId="77777777" w:rsidR="003C5C58" w:rsidRDefault="00873920">
      <w:pPr>
        <w:numPr>
          <w:ilvl w:val="0"/>
          <w:numId w:val="5"/>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Good knowledge of University policies and procedures and Freedom of Information/Protection of Privacy Act regulations.</w:t>
      </w:r>
    </w:p>
    <w:p w14:paraId="362F2D8D" w14:textId="77777777" w:rsidR="003C5C58" w:rsidRDefault="00873920">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Extensive experience with CRM systems, including Blackbaud CRM and advanced Excel.</w:t>
      </w:r>
    </w:p>
    <w:p w14:paraId="4AF35AA8" w14:textId="77777777" w:rsidR="003C5C58" w:rsidRDefault="00873920">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Good knowledge of event planning/execution and best pr</w:t>
      </w:r>
      <w:r>
        <w:rPr>
          <w:rFonts w:ascii="Times New Roman" w:eastAsia="Times New Roman" w:hAnsi="Times New Roman" w:cs="Times New Roman"/>
          <w:color w:val="000000"/>
          <w:sz w:val="20"/>
          <w:szCs w:val="20"/>
        </w:rPr>
        <w:t>actices.</w:t>
      </w:r>
    </w:p>
    <w:p w14:paraId="74E9B01A" w14:textId="77777777" w:rsidR="003C5C58" w:rsidRDefault="00873920">
      <w:pPr>
        <w:numPr>
          <w:ilvl w:val="0"/>
          <w:numId w:val="5"/>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Excellent interpersonal skills.</w:t>
      </w:r>
    </w:p>
    <w:p w14:paraId="4415C3D1" w14:textId="77777777" w:rsidR="003C5C58" w:rsidRDefault="00873920">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Excellent verbal and written communication skills, with the ability to work professionally with diverse and high-profile stakeholders.</w:t>
      </w:r>
    </w:p>
    <w:p w14:paraId="1205F1D6" w14:textId="77777777" w:rsidR="003C5C58" w:rsidRDefault="00873920">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Demonstrated analytical ability, attention to detail and sound problem-solving skills.</w:t>
      </w:r>
    </w:p>
    <w:p w14:paraId="091B481B" w14:textId="77777777" w:rsidR="003C5C58" w:rsidRDefault="00873920">
      <w:pPr>
        <w:numPr>
          <w:ilvl w:val="0"/>
          <w:numId w:val="5"/>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lastRenderedPageBreak/>
        <w:t xml:space="preserve">Demonstrated experience providing </w:t>
      </w:r>
      <w:r>
        <w:rPr>
          <w:rFonts w:ascii="Times New Roman" w:eastAsia="Times New Roman" w:hAnsi="Times New Roman" w:cs="Times New Roman"/>
          <w:color w:val="000000"/>
          <w:sz w:val="20"/>
          <w:szCs w:val="20"/>
        </w:rPr>
        <w:t>training, functional guidance and workflow coordination.</w:t>
      </w:r>
    </w:p>
    <w:p w14:paraId="76A9F179" w14:textId="77777777" w:rsidR="003C5C58" w:rsidRDefault="00873920">
      <w:pPr>
        <w:numPr>
          <w:ilvl w:val="0"/>
          <w:numId w:val="5"/>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Ability to manage multiple projects, meet deadlines and exercise sound judgment, discretion and independence.</w:t>
      </w:r>
    </w:p>
    <w:p w14:paraId="70A19B9A" w14:textId="77777777" w:rsidR="003C5C58" w:rsidRDefault="003C5C58">
      <w:pPr>
        <w:tabs>
          <w:tab w:val="left" w:pos="720"/>
          <w:tab w:val="left" w:pos="1170"/>
          <w:tab w:val="left" w:pos="7920"/>
          <w:tab w:val="right" w:pos="9450"/>
        </w:tabs>
        <w:ind w:right="126"/>
        <w:rPr>
          <w:rFonts w:ascii="Times New Roman" w:eastAsia="Times New Roman" w:hAnsi="Times New Roman" w:cs="Times New Roman"/>
          <w:sz w:val="20"/>
          <w:szCs w:val="20"/>
        </w:rPr>
      </w:pPr>
    </w:p>
    <w:p w14:paraId="02DB4B79" w14:textId="77777777" w:rsidR="003C5C58" w:rsidRDefault="00873920">
      <w:pPr>
        <w:numPr>
          <w:ilvl w:val="0"/>
          <w:numId w:val="4"/>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Pr>
          <w:rFonts w:ascii="Times New Roman" w:eastAsia="Times New Roman" w:hAnsi="Times New Roman" w:cs="Times New Roman"/>
          <w:b/>
          <w:bCs/>
          <w:i/>
          <w:iCs/>
          <w:color w:val="C00000"/>
          <w:sz w:val="20"/>
          <w:szCs w:val="20"/>
        </w:rPr>
        <w:t>Simon Fraser University respectfully acknowledges the xʷməθkʷəy̓əm (Musqueam), Sḵwx̱wú7m</w:t>
      </w:r>
      <w:r>
        <w:rPr>
          <w:rFonts w:ascii="Times New Roman" w:eastAsia="Times New Roman" w:hAnsi="Times New Roman" w:cs="Times New Roman"/>
          <w:b/>
          <w:bCs/>
          <w:i/>
          <w:iCs/>
          <w:color w:val="C00000"/>
          <w:sz w:val="20"/>
          <w:szCs w:val="20"/>
        </w:rPr>
        <w:t>esh Úxwumixw (Squamish), səlilwətaɬ (Tsleil-Waututh), q̓íc̓əy̓ (Katzie), kʷikʷəƛ̓əm (Kwikwetlem), Qayqayt, Kwantlen, Semiahmoo and Tsawwassen peoples on whose unceded traditional territories our three campuses reside.</w:t>
      </w:r>
    </w:p>
    <w:p w14:paraId="31EB236B" w14:textId="77777777" w:rsidR="003C5C58" w:rsidRDefault="003C5C58">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b/>
          <w:bCs/>
          <w:i/>
          <w:iCs/>
          <w:color w:val="C00000"/>
          <w:sz w:val="20"/>
          <w:szCs w:val="20"/>
        </w:rPr>
      </w:pPr>
    </w:p>
    <w:p w14:paraId="24BA9E23" w14:textId="77777777" w:rsidR="003C5C58" w:rsidRDefault="00873920">
      <w:pPr>
        <w:numPr>
          <w:ilvl w:val="0"/>
          <w:numId w:val="4"/>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Pr>
          <w:rFonts w:ascii="Times New Roman" w:eastAsia="Times New Roman" w:hAnsi="Times New Roman" w:cs="Times New Roman"/>
          <w:b/>
          <w:bCs/>
          <w:i/>
          <w:iCs/>
          <w:color w:val="C00000"/>
          <w:sz w:val="20"/>
          <w:szCs w:val="20"/>
        </w:rPr>
        <w:t xml:space="preserve">Simon Fraser University is committed to the principle of Employment Equity. </w:t>
      </w:r>
    </w:p>
    <w:p w14:paraId="26515C2A" w14:textId="77777777" w:rsidR="003C5C58" w:rsidRDefault="003C5C58">
      <w:pPr>
        <w:tabs>
          <w:tab w:val="left" w:pos="720"/>
          <w:tab w:val="left" w:pos="1170"/>
          <w:tab w:val="left" w:pos="7920"/>
          <w:tab w:val="right" w:pos="9450"/>
        </w:tabs>
        <w:ind w:left="360" w:right="126"/>
        <w:rPr>
          <w:rFonts w:ascii="Times New Roman" w:eastAsia="Times New Roman" w:hAnsi="Times New Roman" w:cs="Times New Roman"/>
          <w:b/>
          <w:bCs/>
          <w:i/>
          <w:iCs/>
          <w:color w:val="C00000"/>
          <w:sz w:val="20"/>
          <w:szCs w:val="20"/>
        </w:rPr>
      </w:pPr>
    </w:p>
    <w:p w14:paraId="1A497A9F" w14:textId="77777777" w:rsidR="003C5C58" w:rsidRDefault="003C5C58">
      <w:pPr>
        <w:tabs>
          <w:tab w:val="left" w:pos="720"/>
          <w:tab w:val="left" w:pos="1170"/>
          <w:tab w:val="left" w:pos="7920"/>
          <w:tab w:val="right" w:pos="9450"/>
        </w:tabs>
        <w:ind w:left="360" w:right="126"/>
        <w:rPr>
          <w:rFonts w:ascii="Times New Roman" w:eastAsia="Times New Roman" w:hAnsi="Times New Roman" w:cs="Times New Roman"/>
          <w:b/>
          <w:bCs/>
          <w:i/>
          <w:iCs/>
          <w:color w:val="C00000"/>
          <w:sz w:val="20"/>
          <w:szCs w:val="20"/>
        </w:rPr>
      </w:pPr>
    </w:p>
    <w:sectPr w:rsidR="003C5C58">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D3D37" w14:textId="77777777" w:rsidR="00000000" w:rsidRDefault="00873920">
      <w:r>
        <w:separator/>
      </w:r>
    </w:p>
  </w:endnote>
  <w:endnote w:type="continuationSeparator" w:id="0">
    <w:p w14:paraId="4CE6E644" w14:textId="77777777" w:rsidR="00000000" w:rsidRDefault="00873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5502202C-7F32-4140-82E5-A095321C8ED0}"/>
  </w:font>
  <w:font w:name="Courier New">
    <w:panose1 w:val="02070309020205020404"/>
    <w:charset w:val="00"/>
    <w:family w:val="modern"/>
    <w:pitch w:val="fixed"/>
    <w:sig w:usb0="E0002EFF" w:usb1="C0007843" w:usb2="00000009" w:usb3="00000000" w:csb0="000001FF" w:csb1="00000000"/>
  </w:font>
  <w:font w:name="Helvetica Neue">
    <w:charset w:val="00"/>
    <w:family w:val="auto"/>
    <w:pitch w:val="default"/>
    <w:embedRegular r:id="rId2" w:fontKey="{28AE007C-6F6E-4F47-BA3F-1BB6CB82C040}"/>
    <w:embedBold r:id="rId3" w:fontKey="{DE21C6D8-F076-40FD-9863-1C7275E48281}"/>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INPro-Regular">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8E01CF0B-80BB-4924-86C5-B162D85D85E2}"/>
  </w:font>
  <w:font w:name="Cambria">
    <w:panose1 w:val="02040503050406030204"/>
    <w:charset w:val="00"/>
    <w:family w:val="roman"/>
    <w:pitch w:val="variable"/>
    <w:sig w:usb0="E00006FF" w:usb1="420024FF" w:usb2="02000000" w:usb3="00000000" w:csb0="0000019F" w:csb1="00000000"/>
    <w:embedRegular r:id="rId5" w:fontKey="{53E05E7C-5CC1-40A3-A92A-81CE1FF002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B1303" w14:textId="77777777" w:rsidR="003C5C58" w:rsidRDefault="003C5C58">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3A5CB" w14:textId="77777777" w:rsidR="003C5C58" w:rsidRDefault="003C5C58">
    <w:pPr>
      <w:widowControl w:val="0"/>
      <w:pBdr>
        <w:top w:val="nil"/>
        <w:left w:val="nil"/>
        <w:bottom w:val="nil"/>
        <w:right w:val="nil"/>
        <w:between w:val="nil"/>
      </w:pBdr>
      <w:spacing w:line="276" w:lineRule="auto"/>
      <w:rPr>
        <w:color w:val="000000"/>
      </w:rPr>
    </w:pPr>
  </w:p>
  <w:tbl>
    <w:tblPr>
      <w:tblStyle w:val="a0"/>
      <w:tblW w:w="108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330"/>
      <w:gridCol w:w="7470"/>
    </w:tblGrid>
    <w:tr w:rsidR="003C5C58" w14:paraId="71F6FF1C" w14:textId="77777777" w:rsidTr="00873920">
      <w:tc>
        <w:tcPr>
          <w:tcW w:w="3330" w:type="dxa"/>
        </w:tcPr>
        <w:p w14:paraId="0C3C2E0C" w14:textId="0648E87E" w:rsidR="003C5C58" w:rsidRDefault="00873920">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 June 3, 2026</w:t>
          </w:r>
        </w:p>
      </w:tc>
      <w:tc>
        <w:tcPr>
          <w:tcW w:w="7470" w:type="dxa"/>
        </w:tcPr>
        <w:p w14:paraId="7BBF38E7" w14:textId="77777777" w:rsidR="003C5C58" w:rsidRDefault="003C5C58">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r w:rsidR="003C5C58" w14:paraId="49E4244C" w14:textId="77777777" w:rsidTr="00873920">
      <w:tc>
        <w:tcPr>
          <w:tcW w:w="3330" w:type="dxa"/>
        </w:tcPr>
        <w:p w14:paraId="2BA5C57E" w14:textId="77777777" w:rsidR="003C5C58" w:rsidRDefault="00873920">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p>
      </w:tc>
      <w:tc>
        <w:tcPr>
          <w:tcW w:w="7470" w:type="dxa"/>
        </w:tcPr>
        <w:p w14:paraId="1196310B" w14:textId="77777777" w:rsidR="003C5C58" w:rsidRDefault="003C5C58">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50516561" w14:textId="77777777" w:rsidR="003C5C58" w:rsidRDefault="003C5C58">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3C0E1" w14:textId="77777777" w:rsidR="003C5C58" w:rsidRDefault="003C5C58">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1E48E" w14:textId="77777777" w:rsidR="00000000" w:rsidRDefault="00873920">
      <w:r>
        <w:separator/>
      </w:r>
    </w:p>
  </w:footnote>
  <w:footnote w:type="continuationSeparator" w:id="0">
    <w:p w14:paraId="39259C42" w14:textId="77777777" w:rsidR="00000000" w:rsidRDefault="008739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907AA" w14:textId="77777777" w:rsidR="003C5C58" w:rsidRDefault="0087392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C77E9FD" w14:textId="77777777" w:rsidR="003C5C58" w:rsidRDefault="003C5C58">
    <w:pPr>
      <w:pBdr>
        <w:top w:val="nil"/>
        <w:left w:val="nil"/>
        <w:bottom w:val="nil"/>
        <w:right w:val="nil"/>
        <w:between w:val="nil"/>
      </w:pBdr>
      <w:tabs>
        <w:tab w:val="center" w:pos="4320"/>
        <w:tab w:val="right" w:pos="8640"/>
      </w:tabs>
      <w:ind w:right="360"/>
      <w:rPr>
        <w:color w:val="000000"/>
      </w:rPr>
    </w:pPr>
  </w:p>
  <w:p w14:paraId="3F585199" w14:textId="77777777" w:rsidR="003C5C58" w:rsidRDefault="003C5C5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6BB69" w14:textId="77777777" w:rsidR="003C5C58" w:rsidRDefault="00873920">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Position #: 00138543</w:t>
    </w:r>
    <w:r>
      <w:rPr>
        <w:rFonts w:ascii="DINPro-Regular" w:eastAsia="DINPro-Regular" w:hAnsi="DINPro-Regular" w:cs="DINPro-Regular"/>
        <w:color w:val="000000"/>
        <w:sz w:val="18"/>
        <w:szCs w:val="18"/>
      </w:rPr>
      <w:tab/>
    </w:r>
    <w:r>
      <w:rPr>
        <w:color w:val="000000"/>
        <w:sz w:val="22"/>
        <w:szCs w:val="22"/>
      </w:rPr>
      <w:tab/>
    </w:r>
    <w:r>
      <w:rPr>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7FE078B1" w14:textId="77777777" w:rsidR="003C5C58" w:rsidRDefault="003C5C58">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61831E6D" w14:textId="77777777" w:rsidR="003C5C58" w:rsidRDefault="003C5C5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66E16" w14:textId="77777777" w:rsidR="003C5C58" w:rsidRDefault="00873920">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rPr>
      <w:drawing>
        <wp:inline distT="0" distB="0" distL="0" distR="0" wp14:anchorId="76A822B7" wp14:editId="2B48CD6E">
          <wp:extent cx="917450" cy="4602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627A00C8" w14:textId="77777777" w:rsidR="003C5C58" w:rsidRDefault="00873920">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7D7CDABC" w14:textId="77777777" w:rsidR="003C5C58" w:rsidRDefault="00873920">
    <w:pPr>
      <w:jc w:val="center"/>
      <w:rPr>
        <w:rFonts w:ascii="Times New Roman" w:eastAsia="Times New Roman" w:hAnsi="Times New Roman" w:cs="Times New Roman"/>
      </w:rPr>
    </w:pPr>
    <w:r>
      <w:rPr>
        <w:rFonts w:ascii="Times New Roman" w:eastAsia="Times New Roman" w:hAnsi="Times New Roman" w:cs="Times New Roman"/>
      </w:rPr>
      <w:t>JOB DESCRIPTION</w:t>
    </w:r>
  </w:p>
  <w:p w14:paraId="39E05595" w14:textId="77777777" w:rsidR="003C5C58" w:rsidRDefault="003C5C58">
    <w:pPr>
      <w:rPr>
        <w:rFonts w:ascii="Times New Roman" w:eastAsia="Times New Roman" w:hAnsi="Times New Roman" w:cs="Times New Roman"/>
        <w:sz w:val="20"/>
        <w:szCs w:val="20"/>
      </w:rPr>
    </w:pPr>
  </w:p>
  <w:tbl>
    <w:tblPr>
      <w:tblStyle w:val="a"/>
      <w:tblW w:w="1078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5310"/>
      <w:gridCol w:w="1405"/>
      <w:gridCol w:w="2015"/>
    </w:tblGrid>
    <w:tr w:rsidR="003C5C58" w14:paraId="277D2B6C" w14:textId="77777777">
      <w:tc>
        <w:tcPr>
          <w:tcW w:w="2052" w:type="dxa"/>
        </w:tcPr>
        <w:p w14:paraId="6E40158F" w14:textId="77777777" w:rsidR="003C5C58" w:rsidRDefault="00873920">
          <w:pPr>
            <w:rPr>
              <w:rFonts w:ascii="Times New Roman" w:eastAsia="Times New Roman" w:hAnsi="Times New Roman" w:cs="Times New Roman"/>
            </w:rPr>
          </w:pPr>
          <w:r>
            <w:rPr>
              <w:rFonts w:ascii="Times New Roman" w:eastAsia="Times New Roman" w:hAnsi="Times New Roman" w:cs="Times New Roman"/>
            </w:rPr>
            <w:t>Position Title:</w:t>
          </w:r>
        </w:p>
      </w:tc>
      <w:tc>
        <w:tcPr>
          <w:tcW w:w="5310" w:type="dxa"/>
        </w:tcPr>
        <w:p w14:paraId="2B880663" w14:textId="77777777" w:rsidR="003C5C58" w:rsidRDefault="00873920">
          <w:pPr>
            <w:rPr>
              <w:rFonts w:ascii="Times New Roman" w:eastAsia="Times New Roman" w:hAnsi="Times New Roman" w:cs="Times New Roman"/>
            </w:rPr>
          </w:pPr>
          <w:r>
            <w:rPr>
              <w:rFonts w:ascii="Times New Roman" w:eastAsia="Times New Roman" w:hAnsi="Times New Roman" w:cs="Times New Roman"/>
            </w:rPr>
            <w:t>Event Data and Systems Coordinator</w:t>
          </w:r>
        </w:p>
      </w:tc>
      <w:tc>
        <w:tcPr>
          <w:tcW w:w="1405" w:type="dxa"/>
        </w:tcPr>
        <w:p w14:paraId="1C69CC20" w14:textId="77777777" w:rsidR="003C5C58" w:rsidRDefault="00873920">
          <w:pPr>
            <w:rPr>
              <w:rFonts w:ascii="Times New Roman" w:eastAsia="Times New Roman" w:hAnsi="Times New Roman" w:cs="Times New Roman"/>
            </w:rPr>
          </w:pPr>
          <w:r>
            <w:rPr>
              <w:rFonts w:ascii="Times New Roman" w:eastAsia="Times New Roman" w:hAnsi="Times New Roman" w:cs="Times New Roman"/>
            </w:rPr>
            <w:t>Position #:</w:t>
          </w:r>
        </w:p>
      </w:tc>
      <w:tc>
        <w:tcPr>
          <w:tcW w:w="2015" w:type="dxa"/>
        </w:tcPr>
        <w:p w14:paraId="21C89808" w14:textId="77777777" w:rsidR="003C5C58" w:rsidRDefault="00873920">
          <w:pPr>
            <w:rPr>
              <w:rFonts w:ascii="Times New Roman" w:eastAsia="Times New Roman" w:hAnsi="Times New Roman" w:cs="Times New Roman"/>
            </w:rPr>
          </w:pPr>
          <w:r>
            <w:rPr>
              <w:rFonts w:ascii="Times New Roman" w:eastAsia="Times New Roman" w:hAnsi="Times New Roman" w:cs="Times New Roman"/>
            </w:rPr>
            <w:t>00138543</w:t>
          </w:r>
        </w:p>
      </w:tc>
    </w:tr>
    <w:tr w:rsidR="003C5C58" w14:paraId="0C9E8775" w14:textId="77777777">
      <w:tc>
        <w:tcPr>
          <w:tcW w:w="2052" w:type="dxa"/>
        </w:tcPr>
        <w:p w14:paraId="07F790C6" w14:textId="77777777" w:rsidR="003C5C58" w:rsidRDefault="00873920">
          <w:pPr>
            <w:rPr>
              <w:rFonts w:ascii="Times New Roman" w:eastAsia="Times New Roman" w:hAnsi="Times New Roman" w:cs="Times New Roman"/>
            </w:rPr>
          </w:pPr>
          <w:r>
            <w:rPr>
              <w:rFonts w:ascii="Times New Roman" w:eastAsia="Times New Roman" w:hAnsi="Times New Roman" w:cs="Times New Roman"/>
            </w:rPr>
            <w:t>Employee Group:</w:t>
          </w:r>
        </w:p>
      </w:tc>
      <w:tc>
        <w:tcPr>
          <w:tcW w:w="5310" w:type="dxa"/>
        </w:tcPr>
        <w:p w14:paraId="3F79BACB" w14:textId="77777777" w:rsidR="003C5C58" w:rsidRDefault="00873920">
          <w:pPr>
            <w:rPr>
              <w:rFonts w:ascii="Times New Roman" w:eastAsia="Times New Roman" w:hAnsi="Times New Roman" w:cs="Times New Roman"/>
            </w:rPr>
          </w:pPr>
          <w:r>
            <w:rPr>
              <w:rFonts w:ascii="Times New Roman" w:eastAsia="Times New Roman" w:hAnsi="Times New Roman" w:cs="Times New Roman"/>
            </w:rPr>
            <w:t>APSA</w:t>
          </w:r>
        </w:p>
      </w:tc>
      <w:tc>
        <w:tcPr>
          <w:tcW w:w="1405" w:type="dxa"/>
        </w:tcPr>
        <w:p w14:paraId="3BFFE6CC" w14:textId="77777777" w:rsidR="003C5C58" w:rsidRDefault="003C5C58">
          <w:pPr>
            <w:rPr>
              <w:rFonts w:ascii="Times New Roman" w:eastAsia="Times New Roman" w:hAnsi="Times New Roman" w:cs="Times New Roman"/>
            </w:rPr>
          </w:pPr>
        </w:p>
      </w:tc>
      <w:tc>
        <w:tcPr>
          <w:tcW w:w="2015" w:type="dxa"/>
        </w:tcPr>
        <w:p w14:paraId="6345ECE9" w14:textId="77777777" w:rsidR="003C5C58" w:rsidRDefault="003C5C58">
          <w:pPr>
            <w:rPr>
              <w:rFonts w:ascii="Times New Roman" w:eastAsia="Times New Roman" w:hAnsi="Times New Roman" w:cs="Times New Roman"/>
            </w:rPr>
          </w:pPr>
        </w:p>
      </w:tc>
    </w:tr>
  </w:tbl>
  <w:p w14:paraId="38BF3AB1" w14:textId="77777777" w:rsidR="003C5C58" w:rsidRDefault="003C5C58">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0BD0"/>
    <w:multiLevelType w:val="multilevel"/>
    <w:tmpl w:val="D61440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CF608A"/>
    <w:multiLevelType w:val="multilevel"/>
    <w:tmpl w:val="B2DAE7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2160A0"/>
    <w:multiLevelType w:val="multilevel"/>
    <w:tmpl w:val="4CAE47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B56BAE"/>
    <w:multiLevelType w:val="multilevel"/>
    <w:tmpl w:val="8BEAF8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BBE4ECA"/>
    <w:multiLevelType w:val="multilevel"/>
    <w:tmpl w:val="B6184E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EE81294"/>
    <w:multiLevelType w:val="multilevel"/>
    <w:tmpl w:val="C2582D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1866AA9"/>
    <w:multiLevelType w:val="multilevel"/>
    <w:tmpl w:val="5CE8C6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E5824F7"/>
    <w:multiLevelType w:val="multilevel"/>
    <w:tmpl w:val="8C588B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2A64464"/>
    <w:multiLevelType w:val="multilevel"/>
    <w:tmpl w:val="02DC0C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A4647AB"/>
    <w:multiLevelType w:val="multilevel"/>
    <w:tmpl w:val="5426C6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7"/>
  </w:num>
  <w:num w:numId="2">
    <w:abstractNumId w:val="8"/>
  </w:num>
  <w:num w:numId="3">
    <w:abstractNumId w:val="0"/>
  </w:num>
  <w:num w:numId="4">
    <w:abstractNumId w:val="1"/>
  </w:num>
  <w:num w:numId="5">
    <w:abstractNumId w:val="4"/>
  </w:num>
  <w:num w:numId="6">
    <w:abstractNumId w:val="2"/>
  </w:num>
  <w:num w:numId="7">
    <w:abstractNumId w:val="5"/>
  </w:num>
  <w:num w:numId="8">
    <w:abstractNumId w:val="3"/>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C58"/>
    <w:rsid w:val="003C5C58"/>
    <w:rsid w:val="00873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CD94E"/>
  <w15:docId w15:val="{50B88FEC-C331-4D61-8D30-E91331FC7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outlineLvl w:val="0"/>
    </w:pPr>
    <w:rPr>
      <w:b/>
      <w:bCs/>
      <w:u w:val="single"/>
    </w:rPr>
  </w:style>
  <w:style w:type="paragraph" w:styleId="Heading2">
    <w:name w:val="heading 2"/>
    <w:basedOn w:val="Normal"/>
    <w:next w:val="Normal"/>
    <w:uiPriority w:val="9"/>
    <w:semiHidden/>
    <w:unhideWhenUsed/>
    <w:qFormat/>
    <w:pPr>
      <w:spacing w:before="120"/>
      <w:outlineLvl w:val="1"/>
    </w:pPr>
    <w:rPr>
      <w:b/>
      <w:bCs/>
    </w:rPr>
  </w:style>
  <w:style w:type="paragraph" w:styleId="Heading3">
    <w:name w:val="heading 3"/>
    <w:basedOn w:val="Normal"/>
    <w:next w:val="Normal"/>
    <w:uiPriority w:val="9"/>
    <w:semiHidden/>
    <w:unhideWhenUsed/>
    <w:qFormat/>
    <w:pPr>
      <w:ind w:left="360"/>
      <w:outlineLvl w:val="2"/>
    </w:pPr>
    <w:rPr>
      <w:b/>
      <w:bCs/>
    </w:rPr>
  </w:style>
  <w:style w:type="paragraph" w:styleId="Heading4">
    <w:name w:val="heading 4"/>
    <w:basedOn w:val="Normal"/>
    <w:next w:val="Normal"/>
    <w:uiPriority w:val="9"/>
    <w:semiHidden/>
    <w:unhideWhenUsed/>
    <w:qFormat/>
    <w:pPr>
      <w:ind w:left="360"/>
      <w:outlineLvl w:val="3"/>
    </w:pPr>
    <w:rPr>
      <w:u w:val="single"/>
    </w:rPr>
  </w:style>
  <w:style w:type="paragraph" w:styleId="Heading5">
    <w:name w:val="heading 5"/>
    <w:basedOn w:val="Normal"/>
    <w:next w:val="Normal"/>
    <w:uiPriority w:val="9"/>
    <w:semiHidden/>
    <w:unhideWhenUsed/>
    <w:qFormat/>
    <w:pPr>
      <w:ind w:left="720"/>
      <w:outlineLvl w:val="4"/>
    </w:pPr>
    <w:rPr>
      <w:b/>
      <w:bCs/>
      <w:sz w:val="20"/>
      <w:szCs w:val="20"/>
    </w:rPr>
  </w:style>
  <w:style w:type="paragraph" w:styleId="Heading6">
    <w:name w:val="heading 6"/>
    <w:basedOn w:val="Normal"/>
    <w:next w:val="Normal"/>
    <w:uiPriority w:val="9"/>
    <w:semiHidden/>
    <w:unhideWhenUsed/>
    <w:qFormat/>
    <w:pPr>
      <w:ind w:left="720"/>
      <w:outlineLvl w:val="5"/>
    </w:pPr>
    <w:rPr>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20"/>
      <w:szCs w:val="20"/>
    </w:rPr>
  </w:style>
  <w:style w:type="paragraph" w:styleId="Subtitle">
    <w:name w:val="Subtitle"/>
    <w:basedOn w:val="Normal"/>
    <w:next w:val="Normal"/>
    <w:uiPriority w:val="11"/>
    <w:qFormat/>
    <w:pPr>
      <w:jc w:val="center"/>
    </w:pPr>
    <w:rPr>
      <w:rFonts w:ascii="Arial" w:eastAsia="Arial" w:hAnsi="Arial" w:cs="Arial"/>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68goC4vdiYF5UvwxOinWfP/GAQ==">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1204</Words>
  <Characters>6867</Characters>
  <Application>Microsoft Office Word</Application>
  <DocSecurity>0</DocSecurity>
  <Lines>57</Lines>
  <Paragraphs>16</Paragraphs>
  <ScaleCrop>false</ScaleCrop>
  <Company/>
  <LinksUpToDate>false</LinksUpToDate>
  <CharactersWithSpaces>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Allison Shon</cp:lastModifiedBy>
  <cp:revision>2</cp:revision>
  <dcterms:created xsi:type="dcterms:W3CDTF">2026-07-02T16:36:00Z</dcterms:created>
  <dcterms:modified xsi:type="dcterms:W3CDTF">2026-07-02T16:39:00Z</dcterms:modified>
</cp:coreProperties>
</file>