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2C302"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[Name]</w:t>
      </w:r>
      <w:r w:rsidRPr="004635B1">
        <w:rPr>
          <w:rFonts w:ascii="Segoe UI" w:eastAsia="Times New Roman" w:hAnsi="Segoe UI" w:cs="Segoe UI"/>
          <w:color w:val="24292E"/>
          <w:sz w:val="21"/>
          <w:szCs w:val="21"/>
          <w:lang w:val="en-HK"/>
        </w:rPr>
        <w:br/>
        <w:t>[Studio Name]</w:t>
      </w:r>
    </w:p>
    <w:p w14:paraId="472A7494" w14:textId="77777777" w:rsidR="004C34B1" w:rsidRDefault="004C34B1" w:rsidP="004635B1">
      <w:pPr>
        <w:spacing w:after="240"/>
        <w:rPr>
          <w:rFonts w:ascii="Segoe UI" w:eastAsia="Times New Roman" w:hAnsi="Segoe UI" w:cs="Segoe UI"/>
          <w:color w:val="24292E"/>
          <w:sz w:val="21"/>
          <w:szCs w:val="21"/>
          <w:lang w:val="en-HK"/>
        </w:rPr>
      </w:pPr>
    </w:p>
    <w:p w14:paraId="7B50105F" w14:textId="042CD66B"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Dear [Name],</w:t>
      </w:r>
    </w:p>
    <w:p w14:paraId="6CBB782B" w14:textId="77777777" w:rsidR="004C34B1" w:rsidRDefault="004C34B1" w:rsidP="004635B1">
      <w:pPr>
        <w:spacing w:after="240"/>
        <w:rPr>
          <w:rFonts w:ascii="Segoe UI" w:eastAsia="Times New Roman" w:hAnsi="Segoe UI" w:cs="Segoe UI"/>
          <w:b/>
          <w:bCs/>
          <w:color w:val="24292E"/>
          <w:sz w:val="21"/>
          <w:szCs w:val="21"/>
          <w:lang w:val="en-HK"/>
        </w:rPr>
      </w:pPr>
    </w:p>
    <w:p w14:paraId="4990F4E3" w14:textId="42C723F6"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b/>
          <w:bCs/>
          <w:color w:val="24292E"/>
          <w:sz w:val="21"/>
          <w:szCs w:val="21"/>
          <w:lang w:val="en-HK"/>
        </w:rPr>
        <w:t>Re. Request for proposal to produce a short video commissioned by the Humane Tech Community</w:t>
      </w:r>
    </w:p>
    <w:p w14:paraId="227B3906" w14:textId="77777777" w:rsidR="004C34B1" w:rsidRDefault="004C34B1" w:rsidP="004C34B1">
      <w:pPr>
        <w:spacing w:after="240"/>
        <w:jc w:val="both"/>
        <w:rPr>
          <w:rFonts w:ascii="Segoe UI" w:eastAsia="Times New Roman" w:hAnsi="Segoe UI" w:cs="Segoe UI"/>
          <w:color w:val="24292E"/>
          <w:sz w:val="21"/>
          <w:szCs w:val="21"/>
          <w:lang w:val="en-HK"/>
        </w:rPr>
      </w:pPr>
    </w:p>
    <w:p w14:paraId="590F835A" w14:textId="6EFE07B9"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The Humane Tech Community ("HTC"), founded by The </w:t>
      </w:r>
      <w:proofErr w:type="spellStart"/>
      <w:r w:rsidRPr="004635B1">
        <w:rPr>
          <w:rFonts w:ascii="Segoe UI" w:eastAsia="Times New Roman" w:hAnsi="Segoe UI" w:cs="Segoe UI"/>
          <w:color w:val="24292E"/>
          <w:sz w:val="21"/>
          <w:szCs w:val="21"/>
          <w:lang w:val="en-HK"/>
        </w:rPr>
        <w:t>Center</w:t>
      </w:r>
      <w:proofErr w:type="spellEnd"/>
      <w:r w:rsidRPr="004635B1">
        <w:rPr>
          <w:rFonts w:ascii="Segoe UI" w:eastAsia="Times New Roman" w:hAnsi="Segoe UI" w:cs="Segoe UI"/>
          <w:color w:val="24292E"/>
          <w:sz w:val="21"/>
          <w:szCs w:val="21"/>
          <w:lang w:val="en-HK"/>
        </w:rPr>
        <w:t xml:space="preserve"> for Humane Technology (</w:t>
      </w:r>
      <w:hyperlink r:id="rId5" w:history="1">
        <w:r w:rsidRPr="004635B1">
          <w:rPr>
            <w:rFonts w:ascii="Segoe UI" w:eastAsia="Times New Roman" w:hAnsi="Segoe UI" w:cs="Segoe UI"/>
            <w:color w:val="0366D6"/>
            <w:sz w:val="21"/>
            <w:szCs w:val="21"/>
            <w:u w:val="single"/>
            <w:lang w:val="en-HK"/>
          </w:rPr>
          <w:t>www.humanetech.com</w:t>
        </w:r>
      </w:hyperlink>
      <w:r w:rsidRPr="004635B1">
        <w:rPr>
          <w:rFonts w:ascii="Segoe UI" w:eastAsia="Times New Roman" w:hAnsi="Segoe UI" w:cs="Segoe UI"/>
          <w:color w:val="24292E"/>
          <w:sz w:val="21"/>
          <w:szCs w:val="21"/>
          <w:lang w:val="en-HK"/>
        </w:rPr>
        <w:t>), is a grassroots movement whose purpose is to "Re-align Technology with Humanity's Best Interests". Based upon four pillars, namely Awareness, Regulation, Participate and Realization, members of the community are actively involved in numerous initiatives aimed at challenging the status quo.</w:t>
      </w:r>
    </w:p>
    <w:p w14:paraId="432EFA33" w14:textId="77777777"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One of these initiatives consists of structuring, organizing and managing several campaigns to raise public awareness of the potential pitfalls of rapid, drastic technology adoption and its significant impact on our society.</w:t>
      </w:r>
    </w:p>
    <w:p w14:paraId="7C413C95" w14:textId="77777777"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The first campaign, named "Reality Shock", involves the production and distribution of a series of short, dramatic videos (each a few minutes long) aimed at shocking the audience into introspection and reflection on the new hazards presented by technology (e.g. smartphone and social media addictions, privacy, social credits, etc) and how they may be personally affected.</w:t>
      </w:r>
    </w:p>
    <w:p w14:paraId="6DBE19F6" w14:textId="77777777"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We believe that to achieve maximum distribution and impact, these videos should be produced by a professional studio. We would like to invite your company to submit a detailed proposal for the production of one of these videos, with the working title "A Coffee Place".</w:t>
      </w:r>
    </w:p>
    <w:p w14:paraId="30F6D9B2" w14:textId="77777777"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HTC members will assess your proposal based on your preliminary ideas, relevant reference projects and budget.</w:t>
      </w:r>
    </w:p>
    <w:p w14:paraId="090A47BA" w14:textId="77777777"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As you will understand, the HTC as a community of volunteers will pay special attention to any proposal you can make with regard to budget, without sacrificing the desired quality of the final deliverable.</w:t>
      </w:r>
    </w:p>
    <w:p w14:paraId="6A6E57AD" w14:textId="4418BD8E"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If your company sympathizes with our cause, or believes, as we do, that this project has a very high potential to be widely distributed and reach millions, we also invite you to consider working with us on a partnership basis, where you will essentially produce the video for free, in exchange for </w:t>
      </w:r>
      <w:r w:rsidR="004C34B1">
        <w:rPr>
          <w:rFonts w:ascii="Segoe UI" w:eastAsia="Times New Roman" w:hAnsi="Segoe UI" w:cs="Segoe UI"/>
          <w:color w:val="24292E"/>
          <w:sz w:val="21"/>
          <w:szCs w:val="21"/>
          <w:lang w:val="en-HK"/>
        </w:rPr>
        <w:t>special credits</w:t>
      </w:r>
      <w:r w:rsidRPr="004635B1">
        <w:rPr>
          <w:rFonts w:ascii="Segoe UI" w:eastAsia="Times New Roman" w:hAnsi="Segoe UI" w:cs="Segoe UI"/>
          <w:color w:val="24292E"/>
          <w:sz w:val="21"/>
          <w:szCs w:val="21"/>
          <w:lang w:val="en-HK"/>
        </w:rPr>
        <w:t xml:space="preserve"> and other advantages to be discussed.</w:t>
      </w:r>
    </w:p>
    <w:p w14:paraId="26266F07" w14:textId="77777777"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You will find in appendix the following information to help you prepare your proposal:</w:t>
      </w:r>
    </w:p>
    <w:p w14:paraId="2B7E1797" w14:textId="77777777" w:rsidR="004635B1" w:rsidRPr="004635B1" w:rsidRDefault="004635B1" w:rsidP="004C34B1">
      <w:pPr>
        <w:numPr>
          <w:ilvl w:val="0"/>
          <w:numId w:val="1"/>
        </w:numPr>
        <w:spacing w:before="100" w:beforeAutospacing="1" w:after="100" w:afterAutospacing="1"/>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Campaign theme and objectives</w:t>
      </w:r>
    </w:p>
    <w:p w14:paraId="1F5BD09A" w14:textId="77777777" w:rsidR="004635B1" w:rsidRPr="004635B1" w:rsidRDefault="004635B1" w:rsidP="004C34B1">
      <w:pPr>
        <w:numPr>
          <w:ilvl w:val="0"/>
          <w:numId w:val="1"/>
        </w:numPr>
        <w:spacing w:before="60" w:after="100" w:afterAutospacing="1"/>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Campaign description and objectives</w:t>
      </w:r>
    </w:p>
    <w:p w14:paraId="205E6822" w14:textId="77777777" w:rsidR="004635B1" w:rsidRPr="004635B1" w:rsidRDefault="004635B1" w:rsidP="004C34B1">
      <w:pPr>
        <w:numPr>
          <w:ilvl w:val="0"/>
          <w:numId w:val="1"/>
        </w:numPr>
        <w:spacing w:before="60" w:after="100" w:afterAutospacing="1"/>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Video concept, script and objectives</w:t>
      </w:r>
    </w:p>
    <w:p w14:paraId="60CD9F11" w14:textId="77777777" w:rsidR="004635B1" w:rsidRPr="004635B1" w:rsidRDefault="004635B1" w:rsidP="004C34B1">
      <w:pPr>
        <w:numPr>
          <w:ilvl w:val="0"/>
          <w:numId w:val="1"/>
        </w:numPr>
        <w:spacing w:before="60" w:after="100" w:afterAutospacing="1"/>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Scope of work</w:t>
      </w:r>
    </w:p>
    <w:p w14:paraId="4B5C2A4A" w14:textId="77777777" w:rsidR="004635B1" w:rsidRPr="004635B1" w:rsidRDefault="004635B1" w:rsidP="004C34B1">
      <w:pPr>
        <w:numPr>
          <w:ilvl w:val="0"/>
          <w:numId w:val="1"/>
        </w:numPr>
        <w:spacing w:before="60" w:after="100" w:afterAutospacing="1"/>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Key issues</w:t>
      </w:r>
    </w:p>
    <w:p w14:paraId="29CF2DEE" w14:textId="77777777" w:rsidR="004635B1" w:rsidRPr="004635B1" w:rsidRDefault="004635B1" w:rsidP="004C34B1">
      <w:pPr>
        <w:numPr>
          <w:ilvl w:val="0"/>
          <w:numId w:val="1"/>
        </w:numPr>
        <w:spacing w:before="60" w:after="100" w:afterAutospacing="1"/>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Structure of your proposal</w:t>
      </w:r>
    </w:p>
    <w:p w14:paraId="0C21BD29" w14:textId="22ABD256" w:rsidR="004635B1" w:rsidRPr="004635B1" w:rsidRDefault="004635B1" w:rsidP="004C34B1">
      <w:pPr>
        <w:spacing w:after="240"/>
        <w:jc w:val="both"/>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Should you have any query on thi</w:t>
      </w:r>
      <w:r w:rsidR="004C34B1">
        <w:rPr>
          <w:rFonts w:ascii="Segoe UI" w:eastAsia="Times New Roman" w:hAnsi="Segoe UI" w:cs="Segoe UI"/>
          <w:color w:val="24292E"/>
          <w:sz w:val="21"/>
          <w:szCs w:val="21"/>
          <w:lang w:val="en-HK"/>
        </w:rPr>
        <w:t>s project, please contact any</w:t>
      </w:r>
      <w:r w:rsidRPr="004635B1">
        <w:rPr>
          <w:rFonts w:ascii="Segoe UI" w:eastAsia="Times New Roman" w:hAnsi="Segoe UI" w:cs="Segoe UI"/>
          <w:color w:val="24292E"/>
          <w:sz w:val="21"/>
          <w:szCs w:val="21"/>
          <w:lang w:val="en-HK"/>
        </w:rPr>
        <w:t xml:space="preserve"> of the following HTC representatives:</w:t>
      </w:r>
    </w:p>
    <w:p w14:paraId="05627C21" w14:textId="77777777" w:rsidR="004635B1" w:rsidRPr="004635B1" w:rsidRDefault="004635B1" w:rsidP="004635B1">
      <w:pPr>
        <w:numPr>
          <w:ilvl w:val="0"/>
          <w:numId w:val="2"/>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lastRenderedPageBreak/>
        <w:t>Contact 1</w:t>
      </w:r>
    </w:p>
    <w:p w14:paraId="2E40B43D" w14:textId="77777777" w:rsidR="004635B1" w:rsidRPr="004635B1" w:rsidRDefault="004635B1" w:rsidP="004635B1">
      <w:pPr>
        <w:numPr>
          <w:ilvl w:val="0"/>
          <w:numId w:val="2"/>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Contact 2</w:t>
      </w:r>
    </w:p>
    <w:p w14:paraId="034F4F1F" w14:textId="77777777" w:rsidR="004635B1" w:rsidRPr="004635B1" w:rsidRDefault="004635B1" w:rsidP="004635B1">
      <w:pPr>
        <w:numPr>
          <w:ilvl w:val="0"/>
          <w:numId w:val="2"/>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Contact 3</w:t>
      </w:r>
    </w:p>
    <w:p w14:paraId="149B0C44"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We hope you will find this project as exciting as we do and look forward to working with you.</w:t>
      </w:r>
    </w:p>
    <w:p w14:paraId="1B32426E"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Best regards,</w:t>
      </w:r>
      <w:r w:rsidRPr="004635B1">
        <w:rPr>
          <w:rFonts w:ascii="Segoe UI" w:eastAsia="Times New Roman" w:hAnsi="Segoe UI" w:cs="Segoe UI"/>
          <w:color w:val="24292E"/>
          <w:sz w:val="21"/>
          <w:szCs w:val="21"/>
          <w:lang w:val="en-HK"/>
        </w:rPr>
        <w:br/>
        <w:t>[Name]</w:t>
      </w:r>
      <w:r w:rsidRPr="004635B1">
        <w:rPr>
          <w:rFonts w:ascii="Segoe UI" w:eastAsia="Times New Roman" w:hAnsi="Segoe UI" w:cs="Segoe UI"/>
          <w:color w:val="24292E"/>
          <w:sz w:val="21"/>
          <w:szCs w:val="21"/>
          <w:lang w:val="en-HK"/>
        </w:rPr>
        <w:br/>
        <w:t>Humane Technology Community</w:t>
      </w:r>
    </w:p>
    <w:p w14:paraId="43DCFBC6" w14:textId="77777777" w:rsidR="003423F8" w:rsidRDefault="003423F8">
      <w:pPr>
        <w:rPr>
          <w:rFonts w:ascii="Segoe UI" w:eastAsia="Times New Roman" w:hAnsi="Segoe UI" w:cs="Segoe UI"/>
          <w:b/>
          <w:bCs/>
          <w:color w:val="24292E"/>
          <w:sz w:val="30"/>
          <w:szCs w:val="30"/>
          <w:lang w:val="en-HK"/>
        </w:rPr>
      </w:pPr>
      <w:r>
        <w:rPr>
          <w:rFonts w:ascii="Segoe UI" w:eastAsia="Times New Roman" w:hAnsi="Segoe UI" w:cs="Segoe UI"/>
          <w:b/>
          <w:bCs/>
          <w:color w:val="24292E"/>
          <w:sz w:val="30"/>
          <w:szCs w:val="30"/>
          <w:lang w:val="en-HK"/>
        </w:rPr>
        <w:br w:type="page"/>
      </w:r>
    </w:p>
    <w:p w14:paraId="722B4981" w14:textId="6A4C9BB9" w:rsidR="004635B1" w:rsidRPr="004635B1" w:rsidRDefault="003423F8" w:rsidP="004635B1">
      <w:pPr>
        <w:spacing w:before="360" w:after="240"/>
        <w:outlineLvl w:val="2"/>
        <w:rPr>
          <w:rFonts w:ascii="Segoe UI" w:eastAsia="Times New Roman" w:hAnsi="Segoe UI" w:cs="Segoe UI"/>
          <w:b/>
          <w:bCs/>
          <w:color w:val="24292E"/>
          <w:sz w:val="30"/>
          <w:szCs w:val="30"/>
          <w:lang w:val="en-HK"/>
        </w:rPr>
      </w:pPr>
      <w:r>
        <w:rPr>
          <w:rFonts w:ascii="Segoe UI" w:eastAsia="Times New Roman" w:hAnsi="Segoe UI" w:cs="Segoe UI"/>
          <w:b/>
          <w:bCs/>
          <w:color w:val="24292E"/>
          <w:sz w:val="30"/>
          <w:szCs w:val="30"/>
          <w:lang w:val="en-HK"/>
        </w:rPr>
        <w:lastRenderedPageBreak/>
        <w:t>Appendices</w:t>
      </w:r>
    </w:p>
    <w:p w14:paraId="01AFC803" w14:textId="77777777" w:rsidR="004635B1" w:rsidRPr="004635B1" w:rsidRDefault="004635B1" w:rsidP="004635B1">
      <w:pPr>
        <w:spacing w:before="360" w:after="240"/>
        <w:outlineLvl w:val="3"/>
        <w:rPr>
          <w:rFonts w:ascii="Segoe UI" w:eastAsia="Times New Roman" w:hAnsi="Segoe UI" w:cs="Segoe UI"/>
          <w:b/>
          <w:bCs/>
          <w:color w:val="24292E"/>
          <w:sz w:val="21"/>
          <w:szCs w:val="21"/>
          <w:lang w:val="en-HK"/>
        </w:rPr>
      </w:pPr>
      <w:r w:rsidRPr="004635B1">
        <w:rPr>
          <w:rFonts w:ascii="Segoe UI" w:eastAsia="Times New Roman" w:hAnsi="Segoe UI" w:cs="Segoe UI"/>
          <w:b/>
          <w:bCs/>
          <w:color w:val="24292E"/>
          <w:sz w:val="21"/>
          <w:szCs w:val="21"/>
          <w:lang w:val="en-HK"/>
        </w:rPr>
        <w:t>"Mankind 2.0" Campaign Theme</w:t>
      </w:r>
    </w:p>
    <w:p w14:paraId="4F98CF2A"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Summary</w:t>
      </w:r>
    </w:p>
    <w:p w14:paraId="34506151"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Raising awareness of the impact of technology on our society by producing unsettling or jarring experiences resulting from a wide disparity between what was expected and what the real situation turns out to be.</w:t>
      </w:r>
    </w:p>
    <w:p w14:paraId="0AB22FDA"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Topics</w:t>
      </w:r>
    </w:p>
    <w:p w14:paraId="70E28659" w14:textId="77777777" w:rsidR="004635B1" w:rsidRPr="004635B1" w:rsidRDefault="004635B1" w:rsidP="004635B1">
      <w:pPr>
        <w:numPr>
          <w:ilvl w:val="0"/>
          <w:numId w:val="3"/>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Smartphone addiction</w:t>
      </w:r>
    </w:p>
    <w:p w14:paraId="3D490176" w14:textId="77777777" w:rsidR="004635B1" w:rsidRPr="004635B1" w:rsidRDefault="004635B1" w:rsidP="004635B1">
      <w:pPr>
        <w:numPr>
          <w:ilvl w:val="0"/>
          <w:numId w:val="3"/>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Social media addiction</w:t>
      </w:r>
    </w:p>
    <w:p w14:paraId="34C9F2E5" w14:textId="77777777" w:rsidR="004635B1" w:rsidRPr="004635B1" w:rsidRDefault="004635B1" w:rsidP="004635B1">
      <w:pPr>
        <w:numPr>
          <w:ilvl w:val="0"/>
          <w:numId w:val="3"/>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Privacy</w:t>
      </w:r>
    </w:p>
    <w:p w14:paraId="42780BAA" w14:textId="77777777" w:rsidR="004635B1" w:rsidRPr="004635B1" w:rsidRDefault="004635B1" w:rsidP="004635B1">
      <w:pPr>
        <w:numPr>
          <w:ilvl w:val="0"/>
          <w:numId w:val="3"/>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Social credits</w:t>
      </w:r>
    </w:p>
    <w:p w14:paraId="126455BF" w14:textId="77777777" w:rsidR="004635B1" w:rsidRPr="004635B1" w:rsidRDefault="004635B1" w:rsidP="004635B1">
      <w:pPr>
        <w:numPr>
          <w:ilvl w:val="0"/>
          <w:numId w:val="3"/>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(More to come; all 'Harms of Technology' apply)</w:t>
      </w:r>
    </w:p>
    <w:p w14:paraId="2E3A43D3"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Objectives</w:t>
      </w:r>
    </w:p>
    <w:p w14:paraId="0C48BB6A" w14:textId="77777777" w:rsidR="004635B1" w:rsidRPr="004635B1" w:rsidRDefault="004635B1" w:rsidP="004635B1">
      <w:pPr>
        <w:numPr>
          <w:ilvl w:val="0"/>
          <w:numId w:val="4"/>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Shock the audience</w:t>
      </w:r>
    </w:p>
    <w:p w14:paraId="5D4A891A" w14:textId="77777777" w:rsidR="004635B1" w:rsidRPr="004635B1" w:rsidRDefault="004635B1" w:rsidP="004635B1">
      <w:pPr>
        <w:numPr>
          <w:ilvl w:val="0"/>
          <w:numId w:val="4"/>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Lead to introspection and questioning</w:t>
      </w:r>
    </w:p>
    <w:p w14:paraId="0F7AA21C" w14:textId="77777777" w:rsidR="004635B1" w:rsidRPr="004635B1" w:rsidRDefault="004635B1" w:rsidP="004635B1">
      <w:pPr>
        <w:numPr>
          <w:ilvl w:val="0"/>
          <w:numId w:val="4"/>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Make the audience think and reach their own conclusions</w:t>
      </w:r>
    </w:p>
    <w:p w14:paraId="6EA9C2B8" w14:textId="77777777" w:rsidR="004635B1" w:rsidRPr="004635B1" w:rsidRDefault="004635B1" w:rsidP="004635B1">
      <w:pPr>
        <w:numPr>
          <w:ilvl w:val="0"/>
          <w:numId w:val="4"/>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Provoke, rather than convince</w:t>
      </w:r>
    </w:p>
    <w:p w14:paraId="019FEFAE"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Description</w:t>
      </w:r>
    </w:p>
    <w:p w14:paraId="6FBA89CD"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This theme is based on the following principles:</w:t>
      </w:r>
    </w:p>
    <w:p w14:paraId="62456207" w14:textId="77777777" w:rsidR="004635B1" w:rsidRPr="004635B1" w:rsidRDefault="004635B1" w:rsidP="004635B1">
      <w:pPr>
        <w:numPr>
          <w:ilvl w:val="0"/>
          <w:numId w:val="5"/>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Not to push a certain agenda, or lecture the target audience</w:t>
      </w:r>
    </w:p>
    <w:p w14:paraId="1ACE82C8" w14:textId="77777777" w:rsidR="004635B1" w:rsidRPr="004635B1" w:rsidRDefault="004635B1" w:rsidP="004635B1">
      <w:pPr>
        <w:numPr>
          <w:ilvl w:val="0"/>
          <w:numId w:val="5"/>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Instead, provoke introspection and lead the audience to reach their own conclusions as to whether they are comfortable with the impact of such and such aspect of technology on their lives</w:t>
      </w:r>
    </w:p>
    <w:p w14:paraId="7F7BFD22" w14:textId="77777777" w:rsidR="004635B1" w:rsidRPr="004635B1" w:rsidRDefault="004635B1" w:rsidP="004635B1">
      <w:pPr>
        <w:numPr>
          <w:ilvl w:val="0"/>
          <w:numId w:val="5"/>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Acknowledge that we have become a very different society in a very short time and ask the question: "Should we consider this more carefully?"</w:t>
      </w:r>
    </w:p>
    <w:p w14:paraId="29A86738" w14:textId="77777777" w:rsidR="003423F8" w:rsidRDefault="003423F8">
      <w:pPr>
        <w:rPr>
          <w:rFonts w:ascii="Segoe UI" w:eastAsia="Times New Roman" w:hAnsi="Segoe UI" w:cs="Segoe UI"/>
          <w:b/>
          <w:bCs/>
          <w:color w:val="24292E"/>
          <w:sz w:val="21"/>
          <w:szCs w:val="21"/>
          <w:lang w:val="en-HK"/>
        </w:rPr>
      </w:pPr>
      <w:r>
        <w:rPr>
          <w:rFonts w:ascii="Segoe UI" w:eastAsia="Times New Roman" w:hAnsi="Segoe UI" w:cs="Segoe UI"/>
          <w:b/>
          <w:bCs/>
          <w:color w:val="24292E"/>
          <w:sz w:val="21"/>
          <w:szCs w:val="21"/>
          <w:lang w:val="en-HK"/>
        </w:rPr>
        <w:br w:type="page"/>
      </w:r>
    </w:p>
    <w:p w14:paraId="52AAF052" w14:textId="17FEEBCA" w:rsidR="004635B1" w:rsidRPr="004635B1" w:rsidRDefault="004635B1" w:rsidP="004635B1">
      <w:pPr>
        <w:spacing w:before="360" w:after="240"/>
        <w:outlineLvl w:val="3"/>
        <w:rPr>
          <w:rFonts w:ascii="Segoe UI" w:eastAsia="Times New Roman" w:hAnsi="Segoe UI" w:cs="Segoe UI"/>
          <w:b/>
          <w:bCs/>
          <w:color w:val="24292E"/>
          <w:sz w:val="21"/>
          <w:szCs w:val="21"/>
          <w:lang w:val="en-HK"/>
        </w:rPr>
      </w:pPr>
      <w:r w:rsidRPr="004635B1">
        <w:rPr>
          <w:rFonts w:ascii="Segoe UI" w:eastAsia="Times New Roman" w:hAnsi="Segoe UI" w:cs="Segoe UI"/>
          <w:b/>
          <w:bCs/>
          <w:color w:val="24292E"/>
          <w:sz w:val="21"/>
          <w:szCs w:val="21"/>
          <w:lang w:val="en-HK"/>
        </w:rPr>
        <w:lastRenderedPageBreak/>
        <w:t>"Reality Shock" Campaign</w:t>
      </w:r>
    </w:p>
    <w:p w14:paraId="02D25415"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Summary</w:t>
      </w:r>
    </w:p>
    <w:p w14:paraId="59F05862"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Series of short, dramatic/impactful videos that illustrate the pervasive use of technology and rapid, drastic changes in our society, leading to introspection and pondering the question: "Are we really fine with this?"</w:t>
      </w:r>
    </w:p>
    <w:p w14:paraId="747B8EA1"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Goals</w:t>
      </w:r>
    </w:p>
    <w:p w14:paraId="431B9DF7" w14:textId="77777777" w:rsidR="004635B1" w:rsidRPr="004635B1" w:rsidRDefault="004635B1" w:rsidP="004635B1">
      <w:pPr>
        <w:numPr>
          <w:ilvl w:val="0"/>
          <w:numId w:val="6"/>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Shock the audience</w:t>
      </w:r>
    </w:p>
    <w:p w14:paraId="1587E0BA" w14:textId="77777777" w:rsidR="004635B1" w:rsidRPr="004635B1" w:rsidRDefault="004635B1" w:rsidP="004635B1">
      <w:pPr>
        <w:numPr>
          <w:ilvl w:val="0"/>
          <w:numId w:val="6"/>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Lead to introspection and questioning</w:t>
      </w:r>
    </w:p>
    <w:p w14:paraId="18C50ACD" w14:textId="77777777" w:rsidR="004635B1" w:rsidRPr="004635B1" w:rsidRDefault="004635B1" w:rsidP="004635B1">
      <w:pPr>
        <w:numPr>
          <w:ilvl w:val="0"/>
          <w:numId w:val="6"/>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Make the audience think and reach their own conclusions</w:t>
      </w:r>
    </w:p>
    <w:p w14:paraId="5A3C1C09" w14:textId="77777777" w:rsidR="004635B1" w:rsidRPr="004635B1" w:rsidRDefault="004635B1" w:rsidP="004635B1">
      <w:pPr>
        <w:numPr>
          <w:ilvl w:val="0"/>
          <w:numId w:val="6"/>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Provoke, rather than convince</w:t>
      </w:r>
    </w:p>
    <w:p w14:paraId="4F0C5CA3"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Audience</w:t>
      </w:r>
    </w:p>
    <w:p w14:paraId="284AAB1D"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All ages from 16</w:t>
      </w:r>
    </w:p>
    <w:p w14:paraId="53933F77"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Description</w:t>
      </w:r>
    </w:p>
    <w:p w14:paraId="52F6A074" w14:textId="77777777" w:rsidR="004635B1" w:rsidRPr="004635B1" w:rsidRDefault="004635B1" w:rsidP="004635B1">
      <w:pPr>
        <w:numPr>
          <w:ilvl w:val="0"/>
          <w:numId w:val="7"/>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Argumentation, reasoning and "lectures" only go so far, hence the pressing need to first trigger an "emotional" response.</w:t>
      </w:r>
    </w:p>
    <w:p w14:paraId="5A767561" w14:textId="77777777" w:rsidR="004635B1" w:rsidRPr="004635B1" w:rsidRDefault="004635B1" w:rsidP="004635B1">
      <w:pPr>
        <w:numPr>
          <w:ilvl w:val="0"/>
          <w:numId w:val="7"/>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The campaign will feature short videos (2-3 minutes each) that aim to be dramatic and impactful through the combined use of words, cinematography and </w:t>
      </w:r>
      <w:proofErr w:type="spellStart"/>
      <w:r w:rsidRPr="004635B1">
        <w:rPr>
          <w:rFonts w:ascii="Segoe UI" w:eastAsia="Times New Roman" w:hAnsi="Segoe UI" w:cs="Segoe UI"/>
          <w:color w:val="24292E"/>
          <w:sz w:val="21"/>
          <w:szCs w:val="21"/>
          <w:lang w:val="en-HK"/>
        </w:rPr>
        <w:t>music.It</w:t>
      </w:r>
      <w:proofErr w:type="spellEnd"/>
      <w:r w:rsidRPr="004635B1">
        <w:rPr>
          <w:rFonts w:ascii="Segoe UI" w:eastAsia="Times New Roman" w:hAnsi="Segoe UI" w:cs="Segoe UI"/>
          <w:color w:val="24292E"/>
          <w:sz w:val="21"/>
          <w:szCs w:val="21"/>
          <w:lang w:val="en-HK"/>
        </w:rPr>
        <w:t xml:space="preserve"> does not aim to explicitly pursue a specific agenda, push on the audience a clear message, or impose a "lecture".</w:t>
      </w:r>
    </w:p>
    <w:p w14:paraId="0D81F204" w14:textId="77777777" w:rsidR="004635B1" w:rsidRPr="004635B1" w:rsidRDefault="004635B1" w:rsidP="004635B1">
      <w:pPr>
        <w:numPr>
          <w:ilvl w:val="0"/>
          <w:numId w:val="7"/>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Rather, it aims to provoke introspection by telling provocative stories, the conclusions of which are left to the audience.</w:t>
      </w:r>
    </w:p>
    <w:p w14:paraId="4D2E4CE2" w14:textId="77777777" w:rsidR="004635B1" w:rsidRPr="004635B1" w:rsidRDefault="004635B1" w:rsidP="004635B1">
      <w:pPr>
        <w:numPr>
          <w:ilvl w:val="0"/>
          <w:numId w:val="7"/>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Why is it important to adopt a "neutral" approach based on providing factual observations in a spectacular and dramatic form? Because this campaign is based on the principle that we will not change our </w:t>
      </w:r>
      <w:proofErr w:type="spellStart"/>
      <w:r w:rsidRPr="004635B1">
        <w:rPr>
          <w:rFonts w:ascii="Segoe UI" w:eastAsia="Times New Roman" w:hAnsi="Segoe UI" w:cs="Segoe UI"/>
          <w:color w:val="24292E"/>
          <w:sz w:val="21"/>
          <w:szCs w:val="21"/>
          <w:lang w:val="en-HK"/>
        </w:rPr>
        <w:t>behaviors</w:t>
      </w:r>
      <w:proofErr w:type="spellEnd"/>
      <w:r w:rsidRPr="004635B1">
        <w:rPr>
          <w:rFonts w:ascii="Segoe UI" w:eastAsia="Times New Roman" w:hAnsi="Segoe UI" w:cs="Segoe UI"/>
          <w:color w:val="24292E"/>
          <w:sz w:val="21"/>
          <w:szCs w:val="21"/>
          <w:lang w:val="en-HK"/>
        </w:rPr>
        <w:t xml:space="preserve"> on the mere basis of facts and reason if we have no motivation to challenge our thinking in the first place and take a step back from our habits. The dramatic videos aim to shock and leave a strong impression that ideally will lead to wondering where each of us stands in all this.</w:t>
      </w:r>
    </w:p>
    <w:p w14:paraId="7B65C031" w14:textId="77777777" w:rsidR="003423F8" w:rsidRDefault="003423F8">
      <w:pPr>
        <w:rPr>
          <w:rFonts w:ascii="Segoe UI" w:eastAsia="Times New Roman" w:hAnsi="Segoe UI" w:cs="Segoe UI"/>
          <w:b/>
          <w:bCs/>
          <w:color w:val="24292E"/>
          <w:sz w:val="21"/>
          <w:szCs w:val="21"/>
          <w:lang w:val="en-HK"/>
        </w:rPr>
      </w:pPr>
      <w:r>
        <w:rPr>
          <w:rFonts w:ascii="Segoe UI" w:eastAsia="Times New Roman" w:hAnsi="Segoe UI" w:cs="Segoe UI"/>
          <w:b/>
          <w:bCs/>
          <w:color w:val="24292E"/>
          <w:sz w:val="21"/>
          <w:szCs w:val="21"/>
          <w:lang w:val="en-HK"/>
        </w:rPr>
        <w:br w:type="page"/>
      </w:r>
    </w:p>
    <w:p w14:paraId="0448543F" w14:textId="3C8CAA15" w:rsidR="004635B1" w:rsidRPr="004635B1" w:rsidRDefault="004635B1" w:rsidP="004635B1">
      <w:pPr>
        <w:spacing w:before="360" w:after="240"/>
        <w:outlineLvl w:val="3"/>
        <w:rPr>
          <w:rFonts w:ascii="Segoe UI" w:eastAsia="Times New Roman" w:hAnsi="Segoe UI" w:cs="Segoe UI"/>
          <w:b/>
          <w:bCs/>
          <w:color w:val="24292E"/>
          <w:sz w:val="21"/>
          <w:szCs w:val="21"/>
          <w:lang w:val="en-HK"/>
        </w:rPr>
      </w:pPr>
      <w:r w:rsidRPr="004635B1">
        <w:rPr>
          <w:rFonts w:ascii="Segoe UI" w:eastAsia="Times New Roman" w:hAnsi="Segoe UI" w:cs="Segoe UI"/>
          <w:b/>
          <w:bCs/>
          <w:color w:val="24292E"/>
          <w:sz w:val="21"/>
          <w:szCs w:val="21"/>
          <w:lang w:val="en-HK"/>
        </w:rPr>
        <w:lastRenderedPageBreak/>
        <w:t>Video concept and script</w:t>
      </w:r>
    </w:p>
    <w:p w14:paraId="65D495B4"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Summary</w:t>
      </w:r>
    </w:p>
    <w:p w14:paraId="278009A9"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Short video depicting the rapid and drastic growth in smartphone addiction.</w:t>
      </w:r>
    </w:p>
    <w:p w14:paraId="75FF681E"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Goals</w:t>
      </w:r>
    </w:p>
    <w:p w14:paraId="624A2AED" w14:textId="77777777" w:rsidR="004635B1" w:rsidRPr="004635B1" w:rsidRDefault="004635B1" w:rsidP="004635B1">
      <w:pPr>
        <w:numPr>
          <w:ilvl w:val="0"/>
          <w:numId w:val="8"/>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Shock the audience into realizing that our world has changed so much and so quickly since the smartphone's advent.</w:t>
      </w:r>
    </w:p>
    <w:p w14:paraId="525DB2D1" w14:textId="77777777" w:rsidR="004635B1" w:rsidRPr="004635B1" w:rsidRDefault="004635B1" w:rsidP="004635B1">
      <w:pPr>
        <w:numPr>
          <w:ilvl w:val="0"/>
          <w:numId w:val="8"/>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Contrast previous pastimes and customs with the now universal addiction to our devices.</w:t>
      </w:r>
    </w:p>
    <w:p w14:paraId="6FA1EB44" w14:textId="77777777" w:rsidR="004635B1" w:rsidRPr="004635B1" w:rsidRDefault="004635B1" w:rsidP="004635B1">
      <w:pPr>
        <w:numPr>
          <w:ilvl w:val="0"/>
          <w:numId w:val="8"/>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Get the audience to ponder whether we should be more than a bit concerned about such drastic changes to our society.</w:t>
      </w:r>
    </w:p>
    <w:p w14:paraId="31CB8CC2"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Concept</w:t>
      </w:r>
    </w:p>
    <w:p w14:paraId="68E3CE75"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Let us look at how our pastimes have changed by considering a scene at a cafe that actually represents two decades. From leisurely and seemingly tranquil activities, we have become increasingly absorbed in our phones, in the process building the wealthiest and most powerful companies in the world’s history. At the end, we realize our phones have become our only source of gratification.</w:t>
      </w:r>
    </w:p>
    <w:p w14:paraId="0674527F"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Script</w:t>
      </w:r>
    </w:p>
    <w:p w14:paraId="378D8C82" w14:textId="47520C54"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The whole scene takes place </w:t>
      </w:r>
      <w:r w:rsidR="00714EC2">
        <w:rPr>
          <w:rFonts w:ascii="Segoe UI" w:eastAsia="Times New Roman" w:hAnsi="Segoe UI" w:cs="Segoe UI"/>
          <w:color w:val="24292E"/>
          <w:sz w:val="21"/>
          <w:szCs w:val="21"/>
          <w:lang w:val="en-HK"/>
        </w:rPr>
        <w:t>at</w:t>
      </w:r>
      <w:r w:rsidRPr="004635B1">
        <w:rPr>
          <w:rFonts w:ascii="Segoe UI" w:eastAsia="Times New Roman" w:hAnsi="Segoe UI" w:cs="Segoe UI"/>
          <w:color w:val="24292E"/>
          <w:sz w:val="21"/>
          <w:szCs w:val="21"/>
          <w:lang w:val="en-HK"/>
        </w:rPr>
        <w:t xml:space="preserve"> one of these coffee place terraces you can see everywhere in Europe. This kind of place used to be </w:t>
      </w:r>
      <w:r w:rsidR="00965196" w:rsidRPr="004635B1">
        <w:rPr>
          <w:rFonts w:ascii="Segoe UI" w:eastAsia="Times New Roman" w:hAnsi="Segoe UI" w:cs="Segoe UI"/>
          <w:color w:val="24292E"/>
          <w:sz w:val="21"/>
          <w:szCs w:val="21"/>
          <w:lang w:val="en-HK"/>
        </w:rPr>
        <w:t>cliché</w:t>
      </w:r>
      <w:r w:rsidRPr="004635B1">
        <w:rPr>
          <w:rFonts w:ascii="Segoe UI" w:eastAsia="Times New Roman" w:hAnsi="Segoe UI" w:cs="Segoe UI"/>
          <w:color w:val="24292E"/>
          <w:sz w:val="21"/>
          <w:szCs w:val="21"/>
          <w:lang w:val="en-HK"/>
        </w:rPr>
        <w:t xml:space="preserve"> for spending time leisurely with friends, reading newspapers or a book, and watching people.</w:t>
      </w:r>
    </w:p>
    <w:p w14:paraId="4C541DCF"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The music starts slowly. Maybe only a few patrons (2 or 3, importantly most of them in their early twenties as this is not a cross-generational issue), all of them engaging in above-mentioned, "traditional" activities.</w:t>
      </w:r>
    </w:p>
    <w:p w14:paraId="52086C15"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As the music gathers pace and grows crescendo, more and more patrons of all ages and all backgrounds (students, business people, etc), alone or in groups, sit in, some of them picking up their phones and getting busy. The music grows louder, more and more patrons arrive, this time already holding their phones as they arrive. We start superimposing data (in the form of these high-tech transparent windows) pertaining to each patron that is relevant for harvesting, and showing growing profits, market caps for tech companies, etc.</w:t>
      </w:r>
    </w:p>
    <w:p w14:paraId="28275253"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Once the music finally calms down in the very last few seconds (just before 2:37), one person who was engrossed with his/her phone looks up from his/her screen, and realizes there is not a soul around.</w:t>
      </w:r>
    </w:p>
    <w:p w14:paraId="078DF4D3" w14:textId="5CE20394"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We conclude with </w:t>
      </w:r>
      <w:r w:rsidR="001B06A5">
        <w:rPr>
          <w:rFonts w:ascii="Segoe UI" w:eastAsia="Times New Roman" w:hAnsi="Segoe UI" w:cs="Segoe UI"/>
          <w:color w:val="24292E"/>
          <w:sz w:val="21"/>
          <w:szCs w:val="21"/>
          <w:lang w:val="en-HK"/>
        </w:rPr>
        <w:t>a black screen with successive lines of text providing more background information (to be provided)</w:t>
      </w:r>
      <w:r w:rsidRPr="004635B1">
        <w:rPr>
          <w:rFonts w:ascii="Segoe UI" w:eastAsia="Times New Roman" w:hAnsi="Segoe UI" w:cs="Segoe UI"/>
          <w:color w:val="24292E"/>
          <w:sz w:val="21"/>
          <w:szCs w:val="21"/>
          <w:lang w:val="en-HK"/>
        </w:rPr>
        <w:t>.</w:t>
      </w:r>
    </w:p>
    <w:p w14:paraId="6BF5FEBE"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Duration</w:t>
      </w:r>
      <w:bookmarkStart w:id="0" w:name="_GoBack"/>
      <w:bookmarkEnd w:id="0"/>
    </w:p>
    <w:p w14:paraId="573AB2C9"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Short, probably 2:37 mins. (determined by music).</w:t>
      </w:r>
    </w:p>
    <w:p w14:paraId="01E9BB4A"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Music</w:t>
      </w:r>
    </w:p>
    <w:p w14:paraId="7EC2B96E" w14:textId="77777777" w:rsidR="004635B1" w:rsidRPr="004635B1" w:rsidRDefault="004635B1" w:rsidP="004635B1">
      <w:pPr>
        <w:spacing w:after="240"/>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First 2:37 mins. of Beethoven’s Symphony 7 Movement 2 (“allegretto”)</w:t>
      </w:r>
    </w:p>
    <w:p w14:paraId="366A0407" w14:textId="77777777" w:rsidR="003423F8" w:rsidRDefault="003423F8">
      <w:pPr>
        <w:rPr>
          <w:rFonts w:ascii="Segoe UI" w:eastAsia="Times New Roman" w:hAnsi="Segoe UI" w:cs="Segoe UI"/>
          <w:b/>
          <w:bCs/>
          <w:color w:val="24292E"/>
          <w:sz w:val="21"/>
          <w:szCs w:val="21"/>
          <w:lang w:val="en-HK"/>
        </w:rPr>
      </w:pPr>
      <w:r>
        <w:rPr>
          <w:rFonts w:ascii="Segoe UI" w:eastAsia="Times New Roman" w:hAnsi="Segoe UI" w:cs="Segoe UI"/>
          <w:b/>
          <w:bCs/>
          <w:color w:val="24292E"/>
          <w:sz w:val="21"/>
          <w:szCs w:val="21"/>
          <w:lang w:val="en-HK"/>
        </w:rPr>
        <w:br w:type="page"/>
      </w:r>
    </w:p>
    <w:p w14:paraId="0F50AFF8" w14:textId="098B0C78" w:rsidR="004635B1" w:rsidRPr="004635B1" w:rsidRDefault="004635B1" w:rsidP="004635B1">
      <w:pPr>
        <w:spacing w:before="360" w:after="240"/>
        <w:outlineLvl w:val="3"/>
        <w:rPr>
          <w:rFonts w:ascii="Segoe UI" w:eastAsia="Times New Roman" w:hAnsi="Segoe UI" w:cs="Segoe UI"/>
          <w:b/>
          <w:bCs/>
          <w:color w:val="24292E"/>
          <w:sz w:val="21"/>
          <w:szCs w:val="21"/>
          <w:lang w:val="en-HK"/>
        </w:rPr>
      </w:pPr>
      <w:r w:rsidRPr="004635B1">
        <w:rPr>
          <w:rFonts w:ascii="Segoe UI" w:eastAsia="Times New Roman" w:hAnsi="Segoe UI" w:cs="Segoe UI"/>
          <w:b/>
          <w:bCs/>
          <w:color w:val="24292E"/>
          <w:sz w:val="21"/>
          <w:szCs w:val="21"/>
          <w:lang w:val="en-HK"/>
        </w:rPr>
        <w:lastRenderedPageBreak/>
        <w:t>Scope of work</w:t>
      </w:r>
    </w:p>
    <w:p w14:paraId="257B8301" w14:textId="77777777" w:rsidR="004635B1" w:rsidRPr="004635B1" w:rsidRDefault="004635B1" w:rsidP="004635B1">
      <w:pPr>
        <w:numPr>
          <w:ilvl w:val="0"/>
          <w:numId w:val="9"/>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Propose finalized storyboard</w:t>
      </w:r>
    </w:p>
    <w:p w14:paraId="0E5D82E6" w14:textId="77777777" w:rsidR="004635B1" w:rsidRPr="004635B1" w:rsidRDefault="004635B1" w:rsidP="004635B1">
      <w:pPr>
        <w:numPr>
          <w:ilvl w:val="0"/>
          <w:numId w:val="9"/>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Identify and arrange shooting venue</w:t>
      </w:r>
    </w:p>
    <w:p w14:paraId="34737A9C" w14:textId="68750DBA" w:rsidR="004635B1" w:rsidRPr="004635B1" w:rsidRDefault="004635B1" w:rsidP="004635B1">
      <w:pPr>
        <w:numPr>
          <w:ilvl w:val="0"/>
          <w:numId w:val="9"/>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Arrange </w:t>
      </w:r>
      <w:r w:rsidR="003423F8">
        <w:rPr>
          <w:rFonts w:ascii="Segoe UI" w:eastAsia="Times New Roman" w:hAnsi="Segoe UI" w:cs="Segoe UI"/>
          <w:color w:val="24292E"/>
          <w:sz w:val="21"/>
          <w:szCs w:val="21"/>
          <w:lang w:val="en-HK"/>
        </w:rPr>
        <w:t xml:space="preserve">40-50 </w:t>
      </w:r>
      <w:r w:rsidRPr="004635B1">
        <w:rPr>
          <w:rFonts w:ascii="Segoe UI" w:eastAsia="Times New Roman" w:hAnsi="Segoe UI" w:cs="Segoe UI"/>
          <w:color w:val="24292E"/>
          <w:sz w:val="21"/>
          <w:szCs w:val="21"/>
          <w:lang w:val="en-HK"/>
        </w:rPr>
        <w:t>figurants and actors of all age groups (i.e. from 20 to 60)</w:t>
      </w:r>
    </w:p>
    <w:p w14:paraId="4D339055" w14:textId="77777777" w:rsidR="004635B1" w:rsidRPr="004635B1" w:rsidRDefault="004635B1" w:rsidP="004635B1">
      <w:pPr>
        <w:numPr>
          <w:ilvl w:val="0"/>
          <w:numId w:val="9"/>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Propose cinematic effects to enhance video impact, in sync with proposed music theme</w:t>
      </w:r>
    </w:p>
    <w:p w14:paraId="4E34E8AA" w14:textId="77777777" w:rsidR="004635B1" w:rsidRPr="004635B1" w:rsidRDefault="004635B1" w:rsidP="004635B1">
      <w:pPr>
        <w:numPr>
          <w:ilvl w:val="0"/>
          <w:numId w:val="9"/>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After shooting, cooperate with HTC on the producing the final product</w:t>
      </w:r>
    </w:p>
    <w:p w14:paraId="5ECEAF27" w14:textId="77777777" w:rsidR="004635B1" w:rsidRPr="004635B1" w:rsidRDefault="004635B1" w:rsidP="004635B1">
      <w:pPr>
        <w:spacing w:before="360" w:after="240"/>
        <w:outlineLvl w:val="3"/>
        <w:rPr>
          <w:rFonts w:ascii="Segoe UI" w:eastAsia="Times New Roman" w:hAnsi="Segoe UI" w:cs="Segoe UI"/>
          <w:b/>
          <w:bCs/>
          <w:color w:val="24292E"/>
          <w:sz w:val="21"/>
          <w:szCs w:val="21"/>
          <w:lang w:val="en-HK"/>
        </w:rPr>
      </w:pPr>
      <w:r w:rsidRPr="004635B1">
        <w:rPr>
          <w:rFonts w:ascii="Segoe UI" w:eastAsia="Times New Roman" w:hAnsi="Segoe UI" w:cs="Segoe UI"/>
          <w:b/>
          <w:bCs/>
          <w:color w:val="24292E"/>
          <w:sz w:val="21"/>
          <w:szCs w:val="21"/>
          <w:lang w:val="en-HK"/>
        </w:rPr>
        <w:t>Key issues</w:t>
      </w:r>
    </w:p>
    <w:p w14:paraId="3A224C80" w14:textId="77777777" w:rsidR="004635B1" w:rsidRPr="004635B1" w:rsidRDefault="004635B1" w:rsidP="004635B1">
      <w:pPr>
        <w:numPr>
          <w:ilvl w:val="0"/>
          <w:numId w:val="10"/>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The script is simple given the proposed duration (2:37). It is on purpose as we want to impress a slow and steady progression (accentuated by the music going crescendo). Hence it will be key to enhance the appeal of the video by incorporating cinematic effects and/or suggesting additions to the script</w:t>
      </w:r>
    </w:p>
    <w:p w14:paraId="50DDA277" w14:textId="77777777" w:rsidR="004635B1" w:rsidRPr="004635B1" w:rsidRDefault="004635B1" w:rsidP="004635B1">
      <w:pPr>
        <w:numPr>
          <w:ilvl w:val="0"/>
          <w:numId w:val="10"/>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Of particular important, we want the video to be as "neutral" as possible (while obviously leading the audience to realize something feels wrong about the rapid changes by technology). This means for instance that actors engrossed with their phones should be viewed under a neutral light.</w:t>
      </w:r>
    </w:p>
    <w:p w14:paraId="61AE9282" w14:textId="77777777" w:rsidR="004635B1" w:rsidRPr="004635B1" w:rsidRDefault="004635B1" w:rsidP="004635B1">
      <w:pPr>
        <w:spacing w:before="360" w:after="240"/>
        <w:outlineLvl w:val="3"/>
        <w:rPr>
          <w:rFonts w:ascii="Segoe UI" w:eastAsia="Times New Roman" w:hAnsi="Segoe UI" w:cs="Segoe UI"/>
          <w:b/>
          <w:bCs/>
          <w:color w:val="24292E"/>
          <w:sz w:val="21"/>
          <w:szCs w:val="21"/>
          <w:lang w:val="en-HK"/>
        </w:rPr>
      </w:pPr>
      <w:r w:rsidRPr="004635B1">
        <w:rPr>
          <w:rFonts w:ascii="Segoe UI" w:eastAsia="Times New Roman" w:hAnsi="Segoe UI" w:cs="Segoe UI"/>
          <w:b/>
          <w:bCs/>
          <w:color w:val="24292E"/>
          <w:sz w:val="21"/>
          <w:szCs w:val="21"/>
          <w:lang w:val="en-HK"/>
        </w:rPr>
        <w:t>Structure of your proposal</w:t>
      </w:r>
    </w:p>
    <w:p w14:paraId="013778EC" w14:textId="77777777" w:rsidR="004635B1" w:rsidRPr="004635B1" w:rsidRDefault="004635B1" w:rsidP="004635B1">
      <w:pPr>
        <w:numPr>
          <w:ilvl w:val="0"/>
          <w:numId w:val="11"/>
        </w:numPr>
        <w:spacing w:before="100" w:beforeAutospacing="1"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Introduction, confirming your understanding of our themes, concepts and importantly, objectives of our campaign and proposed video</w:t>
      </w:r>
    </w:p>
    <w:p w14:paraId="4826943B" w14:textId="77777777" w:rsidR="004635B1" w:rsidRPr="004635B1" w:rsidRDefault="004635B1" w:rsidP="004635B1">
      <w:pPr>
        <w:numPr>
          <w:ilvl w:val="0"/>
          <w:numId w:val="11"/>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Your preliminary views on key issues (see above), comments on the script, and ideas as to cinematic effects</w:t>
      </w:r>
    </w:p>
    <w:p w14:paraId="0B117281" w14:textId="77777777" w:rsidR="004635B1" w:rsidRPr="004635B1" w:rsidRDefault="004635B1" w:rsidP="004635B1">
      <w:pPr>
        <w:numPr>
          <w:ilvl w:val="0"/>
          <w:numId w:val="11"/>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Your preliminary views on the feasibility of arranging a shooting venue</w:t>
      </w:r>
    </w:p>
    <w:p w14:paraId="3762805A" w14:textId="77777777" w:rsidR="004635B1" w:rsidRPr="004635B1" w:rsidRDefault="004635B1" w:rsidP="004635B1">
      <w:pPr>
        <w:numPr>
          <w:ilvl w:val="0"/>
          <w:numId w:val="11"/>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 xml:space="preserve">Your preliminary views on the </w:t>
      </w:r>
      <w:proofErr w:type="spellStart"/>
      <w:r w:rsidRPr="004635B1">
        <w:rPr>
          <w:rFonts w:ascii="Segoe UI" w:eastAsia="Times New Roman" w:hAnsi="Segoe UI" w:cs="Segoe UI"/>
          <w:color w:val="24292E"/>
          <w:sz w:val="21"/>
          <w:szCs w:val="21"/>
          <w:lang w:val="en-HK"/>
        </w:rPr>
        <w:t>the</w:t>
      </w:r>
      <w:proofErr w:type="spellEnd"/>
      <w:r w:rsidRPr="004635B1">
        <w:rPr>
          <w:rFonts w:ascii="Segoe UI" w:eastAsia="Times New Roman" w:hAnsi="Segoe UI" w:cs="Segoe UI"/>
          <w:color w:val="24292E"/>
          <w:sz w:val="21"/>
          <w:szCs w:val="21"/>
          <w:lang w:val="en-HK"/>
        </w:rPr>
        <w:t xml:space="preserve"> availability of actors/figurants (we may need 40-50).</w:t>
      </w:r>
    </w:p>
    <w:p w14:paraId="58E2CD18" w14:textId="77777777" w:rsidR="004635B1" w:rsidRPr="004635B1" w:rsidRDefault="004635B1" w:rsidP="004635B1">
      <w:pPr>
        <w:numPr>
          <w:ilvl w:val="0"/>
          <w:numId w:val="11"/>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Your considerations on potential partnership (if of interest)</w:t>
      </w:r>
    </w:p>
    <w:p w14:paraId="0FE2E7BD" w14:textId="77777777" w:rsidR="004635B1" w:rsidRPr="004635B1" w:rsidRDefault="004635B1" w:rsidP="004635B1">
      <w:pPr>
        <w:numPr>
          <w:ilvl w:val="0"/>
          <w:numId w:val="11"/>
        </w:numPr>
        <w:spacing w:before="60" w:after="100" w:afterAutospacing="1"/>
        <w:rPr>
          <w:rFonts w:ascii="Segoe UI" w:eastAsia="Times New Roman" w:hAnsi="Segoe UI" w:cs="Segoe UI"/>
          <w:color w:val="24292E"/>
          <w:sz w:val="21"/>
          <w:szCs w:val="21"/>
          <w:lang w:val="en-HK"/>
        </w:rPr>
      </w:pPr>
      <w:r w:rsidRPr="004635B1">
        <w:rPr>
          <w:rFonts w:ascii="Segoe UI" w:eastAsia="Times New Roman" w:hAnsi="Segoe UI" w:cs="Segoe UI"/>
          <w:color w:val="24292E"/>
          <w:sz w:val="21"/>
          <w:szCs w:val="21"/>
          <w:lang w:val="en-HK"/>
        </w:rPr>
        <w:t>Your rough budget (please avoid quoting a wide range)</w:t>
      </w:r>
    </w:p>
    <w:p w14:paraId="01954502" w14:textId="77777777" w:rsidR="000D4A67" w:rsidRDefault="001B06A5"/>
    <w:sectPr w:rsidR="000D4A67" w:rsidSect="004D7D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6253"/>
    <w:multiLevelType w:val="multilevel"/>
    <w:tmpl w:val="C29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0098"/>
    <w:multiLevelType w:val="multilevel"/>
    <w:tmpl w:val="F75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1257"/>
    <w:multiLevelType w:val="multilevel"/>
    <w:tmpl w:val="6AB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4E3C"/>
    <w:multiLevelType w:val="multilevel"/>
    <w:tmpl w:val="326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B5F74"/>
    <w:multiLevelType w:val="multilevel"/>
    <w:tmpl w:val="586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E08E6"/>
    <w:multiLevelType w:val="multilevel"/>
    <w:tmpl w:val="111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67A10"/>
    <w:multiLevelType w:val="multilevel"/>
    <w:tmpl w:val="F07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D30BD"/>
    <w:multiLevelType w:val="multilevel"/>
    <w:tmpl w:val="DF00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D7298"/>
    <w:multiLevelType w:val="multilevel"/>
    <w:tmpl w:val="156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21E59"/>
    <w:multiLevelType w:val="multilevel"/>
    <w:tmpl w:val="CAD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23B70"/>
    <w:multiLevelType w:val="multilevel"/>
    <w:tmpl w:val="D2D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3"/>
  </w:num>
  <w:num w:numId="5">
    <w:abstractNumId w:val="1"/>
  </w:num>
  <w:num w:numId="6">
    <w:abstractNumId w:val="6"/>
  </w:num>
  <w:num w:numId="7">
    <w:abstractNumId w:val="8"/>
  </w:num>
  <w:num w:numId="8">
    <w:abstractNumId w:val="10"/>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B1"/>
    <w:rsid w:val="001B06A5"/>
    <w:rsid w:val="002333E2"/>
    <w:rsid w:val="003423F8"/>
    <w:rsid w:val="004635B1"/>
    <w:rsid w:val="004C34B1"/>
    <w:rsid w:val="004D7D4D"/>
    <w:rsid w:val="00711780"/>
    <w:rsid w:val="00714EC2"/>
    <w:rsid w:val="008A0519"/>
    <w:rsid w:val="00965196"/>
    <w:rsid w:val="00A10849"/>
    <w:rsid w:val="00CA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DAA78"/>
  <w14:defaultImageDpi w14:val="32767"/>
  <w15:chartTrackingRefBased/>
  <w15:docId w15:val="{92E161E7-6D6C-5A41-9832-4F124194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635B1"/>
    <w:pPr>
      <w:spacing w:before="100" w:beforeAutospacing="1" w:after="100" w:afterAutospacing="1"/>
      <w:outlineLvl w:val="2"/>
    </w:pPr>
    <w:rPr>
      <w:rFonts w:ascii="Times New Roman" w:eastAsia="Times New Roman" w:hAnsi="Times New Roman" w:cs="Times New Roman"/>
      <w:b/>
      <w:bCs/>
      <w:sz w:val="27"/>
      <w:szCs w:val="27"/>
      <w:lang w:val="en-HK"/>
    </w:rPr>
  </w:style>
  <w:style w:type="paragraph" w:styleId="Heading4">
    <w:name w:val="heading 4"/>
    <w:basedOn w:val="Normal"/>
    <w:link w:val="Heading4Char"/>
    <w:uiPriority w:val="9"/>
    <w:qFormat/>
    <w:rsid w:val="004635B1"/>
    <w:pPr>
      <w:spacing w:before="100" w:beforeAutospacing="1" w:after="100" w:afterAutospacing="1"/>
      <w:outlineLvl w:val="3"/>
    </w:pPr>
    <w:rPr>
      <w:rFonts w:ascii="Times New Roman" w:eastAsia="Times New Roman" w:hAnsi="Times New Roman" w:cs="Times New Roman"/>
      <w:b/>
      <w:bCs/>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5B1"/>
    <w:rPr>
      <w:rFonts w:ascii="Times New Roman" w:eastAsia="Times New Roman" w:hAnsi="Times New Roman" w:cs="Times New Roman"/>
      <w:b/>
      <w:bCs/>
      <w:sz w:val="27"/>
      <w:szCs w:val="27"/>
      <w:lang w:val="en-HK"/>
    </w:rPr>
  </w:style>
  <w:style w:type="character" w:customStyle="1" w:styleId="Heading4Char">
    <w:name w:val="Heading 4 Char"/>
    <w:basedOn w:val="DefaultParagraphFont"/>
    <w:link w:val="Heading4"/>
    <w:uiPriority w:val="9"/>
    <w:rsid w:val="004635B1"/>
    <w:rPr>
      <w:rFonts w:ascii="Times New Roman" w:eastAsia="Times New Roman" w:hAnsi="Times New Roman" w:cs="Times New Roman"/>
      <w:b/>
      <w:bCs/>
      <w:lang w:val="en-HK"/>
    </w:rPr>
  </w:style>
  <w:style w:type="paragraph" w:styleId="NormalWeb">
    <w:name w:val="Normal (Web)"/>
    <w:basedOn w:val="Normal"/>
    <w:uiPriority w:val="99"/>
    <w:semiHidden/>
    <w:unhideWhenUsed/>
    <w:rsid w:val="004635B1"/>
    <w:pPr>
      <w:spacing w:before="100" w:beforeAutospacing="1" w:after="100" w:afterAutospacing="1"/>
    </w:pPr>
    <w:rPr>
      <w:rFonts w:ascii="Times New Roman" w:eastAsia="Times New Roman" w:hAnsi="Times New Roman" w:cs="Times New Roman"/>
      <w:lang w:val="en-HK"/>
    </w:rPr>
  </w:style>
  <w:style w:type="character" w:styleId="Strong">
    <w:name w:val="Strong"/>
    <w:basedOn w:val="DefaultParagraphFont"/>
    <w:uiPriority w:val="22"/>
    <w:qFormat/>
    <w:rsid w:val="004635B1"/>
    <w:rPr>
      <w:b/>
      <w:bCs/>
    </w:rPr>
  </w:style>
  <w:style w:type="character" w:styleId="Hyperlink">
    <w:name w:val="Hyperlink"/>
    <w:basedOn w:val="DefaultParagraphFont"/>
    <w:uiPriority w:val="99"/>
    <w:semiHidden/>
    <w:unhideWhenUsed/>
    <w:rsid w:val="00463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e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1417</Words>
  <Characters>7373</Characters>
  <Application>Microsoft Office Word</Application>
  <DocSecurity>0</DocSecurity>
  <Lines>184</Lines>
  <Paragraphs>64</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dcterms:created xsi:type="dcterms:W3CDTF">2018-10-15T01:03:00Z</dcterms:created>
  <dcterms:modified xsi:type="dcterms:W3CDTF">2018-10-15T01:08:00Z</dcterms:modified>
</cp:coreProperties>
</file>