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CC54E" w14:textId="77777777" w:rsidR="00C86033" w:rsidRPr="00C86033" w:rsidRDefault="00C86033" w:rsidP="00C86033">
      <w:pPr>
        <w:numPr>
          <w:ilvl w:val="0"/>
          <w:numId w:val="10"/>
        </w:numPr>
        <w:tabs>
          <w:tab w:val="num" w:pos="360"/>
        </w:tabs>
        <w:rPr>
          <w:b/>
          <w:bCs/>
        </w:rPr>
      </w:pPr>
      <w:r w:rsidRPr="00C86033">
        <w:rPr>
          <w:b/>
          <w:bCs/>
        </w:rPr>
        <w:t>Description</w:t>
      </w:r>
    </w:p>
    <w:p w14:paraId="5C19E1EE" w14:textId="77777777" w:rsidR="00C86033" w:rsidRPr="00C86033" w:rsidRDefault="00C86033" w:rsidP="00C86033">
      <w:pPr>
        <w:numPr>
          <w:ilvl w:val="0"/>
          <w:numId w:val="11"/>
        </w:numPr>
      </w:pPr>
      <w:r w:rsidRPr="00C86033">
        <w:rPr>
          <w:b/>
          <w:bCs/>
        </w:rPr>
        <w:t>Place: Nairobi - Kenya with field visits to Sudan</w:t>
      </w:r>
    </w:p>
    <w:p w14:paraId="67FD41D3" w14:textId="77777777" w:rsidR="00C86033" w:rsidRPr="00C86033" w:rsidRDefault="00C86033" w:rsidP="00C86033">
      <w:pPr>
        <w:numPr>
          <w:ilvl w:val="0"/>
          <w:numId w:val="11"/>
        </w:numPr>
      </w:pPr>
      <w:r w:rsidRPr="00C86033">
        <w:rPr>
          <w:b/>
          <w:bCs/>
        </w:rPr>
        <w:t>Starting date: asap</w:t>
      </w:r>
    </w:p>
    <w:p w14:paraId="79D32EBD" w14:textId="77777777" w:rsidR="00C86033" w:rsidRPr="00C86033" w:rsidRDefault="00C86033" w:rsidP="00C86033">
      <w:pPr>
        <w:numPr>
          <w:ilvl w:val="0"/>
          <w:numId w:val="11"/>
        </w:numPr>
      </w:pPr>
      <w:r w:rsidRPr="00C86033">
        <w:rPr>
          <w:b/>
          <w:bCs/>
        </w:rPr>
        <w:t>Duration of contract: 3 months</w:t>
      </w:r>
    </w:p>
    <w:p w14:paraId="35B508DD" w14:textId="77777777" w:rsidR="00C86033" w:rsidRPr="00C86033" w:rsidRDefault="00C86033" w:rsidP="00C86033">
      <w:pPr>
        <w:numPr>
          <w:ilvl w:val="0"/>
          <w:numId w:val="11"/>
        </w:numPr>
      </w:pPr>
      <w:r w:rsidRPr="00C86033">
        <w:rPr>
          <w:b/>
          <w:bCs/>
        </w:rPr>
        <w:t>Closing date for applications:</w:t>
      </w:r>
      <w:r w:rsidRPr="00C86033">
        <w:t> </w:t>
      </w:r>
      <w:r w:rsidRPr="00C86033">
        <w:rPr>
          <w:b/>
          <w:bCs/>
        </w:rPr>
        <w:t>28th January 2026</w:t>
      </w:r>
      <w:r w:rsidRPr="00C86033">
        <w:t> (This recruitment is urgent: applications will be processed as they are received. Don't delay in applying.)</w:t>
      </w:r>
    </w:p>
    <w:p w14:paraId="7D21D807" w14:textId="4EFB262C" w:rsidR="00C86033" w:rsidRPr="00C86033" w:rsidRDefault="00C86033" w:rsidP="00C86033">
      <w:r>
        <w:t>ORGANISATION</w:t>
      </w:r>
      <w:r w:rsidRPr="00C86033">
        <w:t xml:space="preserve"> is an independent and impartial aid organisation working in situations of poverty and exclusion, conflict and disaster. The organisation works alongside people with disabilities and vulnerable populations, </w:t>
      </w:r>
      <w:proofErr w:type="gramStart"/>
      <w:r w:rsidRPr="00C86033">
        <w:t>taking action</w:t>
      </w:r>
      <w:proofErr w:type="gramEnd"/>
      <w:r w:rsidRPr="00C86033">
        <w:t xml:space="preserve"> and bearing witness </w:t>
      </w:r>
      <w:proofErr w:type="gramStart"/>
      <w:r w:rsidRPr="00C86033">
        <w:t>in order to</w:t>
      </w:r>
      <w:proofErr w:type="gramEnd"/>
      <w:r w:rsidRPr="00C86033">
        <w:t xml:space="preserve"> respond to their essential needs, improve their living conditions and promote respect for their dignity and fundamental rights.</w:t>
      </w:r>
    </w:p>
    <w:p w14:paraId="16698B44" w14:textId="77777777" w:rsidR="00C86033" w:rsidRPr="00C86033" w:rsidRDefault="00C86033" w:rsidP="00C86033">
      <w:r w:rsidRPr="00C86033">
        <w:t>Since its creation in 1982, HI has run development &amp; humanitarian projects in more than 55 countries and responded to numerous emergencies. Today, we have a budget of approximately 200 million euros, with 4,000 employees worldwide</w:t>
      </w:r>
    </w:p>
    <w:p w14:paraId="6A1079F4" w14:textId="1C58524B" w:rsidR="00C86033" w:rsidRPr="00C86033" w:rsidRDefault="00C86033" w:rsidP="00C86033">
      <w:r w:rsidRPr="00C86033">
        <w:t>At Handicap International-</w:t>
      </w:r>
      <w:r>
        <w:t>ORGANISATION</w:t>
      </w:r>
      <w:r w:rsidRPr="00C86033">
        <w:t>, we truly believe in the importance of inclusion and diversity within our organisation. This is why we are engaged to a disability policy to encourage the inclusion and integration of people with disabilities.</w:t>
      </w:r>
    </w:p>
    <w:p w14:paraId="15238612" w14:textId="77777777" w:rsidR="00C86033" w:rsidRPr="00C86033" w:rsidRDefault="00C86033" w:rsidP="00C86033">
      <w:r w:rsidRPr="00C86033">
        <w:t>Please indicate if you require any special accommodation, even at the first interview.</w:t>
      </w:r>
    </w:p>
    <w:p w14:paraId="0EDB20C2" w14:textId="77777777" w:rsidR="00C86033" w:rsidRPr="00C86033" w:rsidRDefault="00C86033" w:rsidP="00C86033">
      <w:r w:rsidRPr="00C86033">
        <w:rPr>
          <w:b/>
          <w:bCs/>
        </w:rPr>
        <w:t>JOB CONTEXT:</w:t>
      </w:r>
    </w:p>
    <w:p w14:paraId="07845925" w14:textId="77777777" w:rsidR="00C86033" w:rsidRPr="00C86033" w:rsidRDefault="00C86033" w:rsidP="00C86033">
      <w:r w:rsidRPr="00C86033">
        <w:t>The ongoing war in Sudan, which escalated in April 2023 between the SAF and the RSF, has resulted in a humanitarian catastrophe of unprecedented scale, with approximately 30 million people who require humanitarian assistance and 14.5 million people displaced, including 11 million internally. Sudan is currently classified as a “hotspot of highest concern” for acute food insecurity by the Hunger Hotspots report underscoring the urgent need to address life-threatening food shortages, malnutrition, and livelihood support in the most vulnerable regions. According to the Integrated Food Security Phase Classification (IPC) report from September 2024, approximately 25.6 million people in Sudan - about 54% of the population - are facing high levels of acute food insecurity. Moreover, exacerbated by ongoing conflict, Sudan is grappling with a severe health crisis, with 80% of facilities out of service in active conflict zones and 45% in other areas, having significant impacts on mortality rates and disease prevalence.</w:t>
      </w:r>
    </w:p>
    <w:p w14:paraId="7B5C896D" w14:textId="77777777" w:rsidR="00C86033" w:rsidRPr="00C86033" w:rsidRDefault="00C86033" w:rsidP="00C86033">
      <w:r w:rsidRPr="00C86033">
        <w:t>Darfur, a region long affected by conflict and instability, has experienced an escalation of violence over the past year, worsening pre-existing vulnerabilities. An estimated 9 million people in Darfur will require humanitarian assistance in 2025, with 48% of all IDPs from the conflict seeking refuge in this region.</w:t>
      </w:r>
    </w:p>
    <w:p w14:paraId="28110226" w14:textId="77777777" w:rsidR="00C86033" w:rsidRPr="00C86033" w:rsidRDefault="00C86033" w:rsidP="00C86033">
      <w:r w:rsidRPr="00C86033">
        <w:t>The humanitarian crisis in Sudan has disproportionately affected persons with disabilities. They face significant challenges to equally access humanitarian assistance due to attitudinal, physical and communication barriers which hinder their participation and inclusion in humanitarian action. These barriers have contributed to heightened protection risks, exclude persons with disabilities from receiving equal assistance and disproportionately expose them to further harm, neglect, violence</w:t>
      </w:r>
    </w:p>
    <w:p w14:paraId="2F8C46D8" w14:textId="77777777" w:rsidR="00C86033" w:rsidRPr="00C86033" w:rsidRDefault="00C86033" w:rsidP="00C86033">
      <w:r w:rsidRPr="00C86033">
        <w:rPr>
          <w:b/>
          <w:bCs/>
        </w:rPr>
        <w:lastRenderedPageBreak/>
        <w:t>DESCRIPTION OF THE MISSION</w:t>
      </w:r>
    </w:p>
    <w:p w14:paraId="33869A8C" w14:textId="77777777" w:rsidR="00C86033" w:rsidRPr="00C86033" w:rsidRDefault="00C86033" w:rsidP="00C86033">
      <w:r w:rsidRPr="00C86033">
        <w:t xml:space="preserve">HI established operations in Sudan in early 2024, technically, financially and operationally supporting a Sudanese NGO. Managed remotely, this first phase focused on early physical and functional rehabilitation psychosocial support, and inclusive humanitarian action (IHA) in </w:t>
      </w:r>
      <w:proofErr w:type="spellStart"/>
      <w:r w:rsidRPr="00C86033">
        <w:t>Gedaref</w:t>
      </w:r>
      <w:proofErr w:type="spellEnd"/>
      <w:r w:rsidRPr="00C86033">
        <w:t xml:space="preserve"> State. Following HI’s registration with the Sudanese Agency for Relief and Humanitarian Operations (SARHO) in December 2024, HI deployed an opening mission to West Darfur. HI has since begun direct activities, including distributing hygiene kits for families with acutely malnourished children and to health facilities, cash for food activities, whilst laying foundations for integrated disability inclusion In October 2025, HI renewed its registration from Humanitarian Aid Commission (HAC), which allowed us to open an office and conduct operations in Jazeera. This intervention is focusing on physical rehabilitation (including stimulation therapy for children under 5) and IHA</w:t>
      </w:r>
    </w:p>
    <w:p w14:paraId="4DE3AAAD" w14:textId="77777777" w:rsidR="00C86033" w:rsidRPr="00C86033" w:rsidRDefault="00C86033" w:rsidP="00C86033">
      <w:r w:rsidRPr="00C86033">
        <w:rPr>
          <w:b/>
          <w:bCs/>
        </w:rPr>
        <w:t>YOUR MISSION:</w:t>
      </w:r>
    </w:p>
    <w:p w14:paraId="32178311" w14:textId="251AD458" w:rsidR="00C86033" w:rsidRPr="00C86033" w:rsidRDefault="00C86033" w:rsidP="00C86033">
      <w:r w:rsidRPr="00C86033">
        <w:t>Under the responsibility of the Country Director based in Nairobi, the </w:t>
      </w:r>
      <w:r w:rsidRPr="00C86033">
        <w:rPr>
          <w:b/>
          <w:bCs/>
        </w:rPr>
        <w:t>Inclusive Humanitarian Action (IHA) Specialist</w:t>
      </w:r>
      <w:r w:rsidRPr="00C86033">
        <w:t xml:space="preserve"> contributes within the country where S/he is based to the implementation of the mandate and the 10-year strategy of </w:t>
      </w:r>
      <w:r>
        <w:t>ORGANISATION</w:t>
      </w:r>
      <w:r w:rsidRPr="00C86033">
        <w:t>.</w:t>
      </w:r>
    </w:p>
    <w:p w14:paraId="4B0C034F" w14:textId="77777777" w:rsidR="00C86033" w:rsidRPr="00C86033" w:rsidRDefault="00C86033" w:rsidP="00C86033">
      <w:r w:rsidRPr="00C86033">
        <w:t>The IHA Specialist strategizes, supervises the quality and coordinates the design, implementation and monitoring of HI’s inclusive humanitarian action activities and project results in close collaboration and partnership with networks and organizations of persons with disabilities.</w:t>
      </w:r>
    </w:p>
    <w:p w14:paraId="26E7C943" w14:textId="77777777" w:rsidR="00C86033" w:rsidRPr="00C86033" w:rsidRDefault="00C86033" w:rsidP="00C86033">
      <w:r w:rsidRPr="00C86033">
        <w:t>As per HI’s IHA technical strategy and core objectives, the IHA Specialist will contribute to:</w:t>
      </w:r>
    </w:p>
    <w:p w14:paraId="2520E7D5" w14:textId="77777777" w:rsidR="00C86033" w:rsidRPr="00C86033" w:rsidRDefault="00C86033" w:rsidP="00C86033">
      <w:pPr>
        <w:numPr>
          <w:ilvl w:val="0"/>
          <w:numId w:val="12"/>
        </w:numPr>
      </w:pPr>
      <w:r w:rsidRPr="00C86033">
        <w:t>Build capacities and resources on disability-inclusion and inclusive humanitarian action internally and externally</w:t>
      </w:r>
    </w:p>
    <w:p w14:paraId="7A6A9DB5" w14:textId="77777777" w:rsidR="00C86033" w:rsidRPr="00C86033" w:rsidRDefault="00C86033" w:rsidP="00C86033">
      <w:pPr>
        <w:numPr>
          <w:ilvl w:val="0"/>
          <w:numId w:val="12"/>
        </w:numPr>
      </w:pPr>
      <w:r w:rsidRPr="00C86033">
        <w:t>Strengthen disability evidence base and learnings</w:t>
      </w:r>
    </w:p>
    <w:p w14:paraId="673125F5" w14:textId="77777777" w:rsidR="00C86033" w:rsidRPr="00C86033" w:rsidRDefault="00C86033" w:rsidP="00C86033">
      <w:pPr>
        <w:numPr>
          <w:ilvl w:val="0"/>
          <w:numId w:val="12"/>
        </w:numPr>
      </w:pPr>
      <w:r w:rsidRPr="00C86033">
        <w:t xml:space="preserve">Sustainably anchor disability inclusion in humanitarian coordination landscape </w:t>
      </w:r>
      <w:proofErr w:type="gramStart"/>
      <w:r w:rsidRPr="00C86033">
        <w:t>in particular in</w:t>
      </w:r>
      <w:proofErr w:type="gramEnd"/>
      <w:r w:rsidRPr="00C86033">
        <w:t xml:space="preserve"> supporting the establishment of the Inclusion Task Force under the HCT Strategy</w:t>
      </w:r>
    </w:p>
    <w:p w14:paraId="638A15EC" w14:textId="77777777" w:rsidR="00C86033" w:rsidRPr="00C86033" w:rsidRDefault="00C86033" w:rsidP="00C86033">
      <w:pPr>
        <w:numPr>
          <w:ilvl w:val="0"/>
          <w:numId w:val="12"/>
        </w:numPr>
      </w:pPr>
      <w:r w:rsidRPr="00C86033">
        <w:t>Empower Persons with disabilities and their representative organizations</w:t>
      </w:r>
    </w:p>
    <w:p w14:paraId="4377EA7B" w14:textId="77777777" w:rsidR="00C86033" w:rsidRPr="00C86033" w:rsidRDefault="00C86033" w:rsidP="00C86033">
      <w:r w:rsidRPr="00C86033">
        <w:t>The IHA Specialist will contribute to design and implement IHA related activities, which combines influencing and capacity building to clusters/WG and humanitarian actors on the operationalization of the IASC guideline on the Inclusion of Persons with Disabilities in Humanitarian Action.</w:t>
      </w:r>
    </w:p>
    <w:p w14:paraId="6A6B522A" w14:textId="77777777" w:rsidR="00C86033" w:rsidRPr="00C86033" w:rsidRDefault="00C86033" w:rsidP="00C86033">
      <w:r w:rsidRPr="00C86033">
        <w:t>The role involves coordinating, designing, and overseeing the implementation of inclusive humanitarian activities, with a specific focus on disability inclusion in humanitarian efforts. Key responsibilities include:</w:t>
      </w:r>
    </w:p>
    <w:p w14:paraId="323BFB29" w14:textId="77777777" w:rsidR="00C86033" w:rsidRPr="00C86033" w:rsidRDefault="00C86033" w:rsidP="00C86033">
      <w:pPr>
        <w:numPr>
          <w:ilvl w:val="0"/>
          <w:numId w:val="13"/>
        </w:numPr>
      </w:pPr>
      <w:r w:rsidRPr="00C86033">
        <w:t>Expertise:</w:t>
      </w:r>
    </w:p>
    <w:p w14:paraId="421F2EEF" w14:textId="77777777" w:rsidR="00C86033" w:rsidRPr="00C86033" w:rsidRDefault="00C86033" w:rsidP="00C86033">
      <w:pPr>
        <w:numPr>
          <w:ilvl w:val="1"/>
          <w:numId w:val="13"/>
        </w:numPr>
      </w:pPr>
      <w:r w:rsidRPr="00C86033">
        <w:t>Contributing to the development and implementation of the IHA strategy.</w:t>
      </w:r>
    </w:p>
    <w:p w14:paraId="415854E6" w14:textId="77777777" w:rsidR="00C86033" w:rsidRPr="00C86033" w:rsidRDefault="00C86033" w:rsidP="00C86033">
      <w:pPr>
        <w:numPr>
          <w:ilvl w:val="1"/>
          <w:numId w:val="13"/>
        </w:numPr>
      </w:pPr>
      <w:r w:rsidRPr="00C86033">
        <w:t>Providing technical support and guidance on disability inclusion across projects.</w:t>
      </w:r>
    </w:p>
    <w:p w14:paraId="74BDDFBB" w14:textId="77777777" w:rsidR="00C86033" w:rsidRPr="00C86033" w:rsidRDefault="00C86033" w:rsidP="00C86033">
      <w:pPr>
        <w:numPr>
          <w:ilvl w:val="1"/>
          <w:numId w:val="13"/>
        </w:numPr>
      </w:pPr>
      <w:r w:rsidRPr="00C86033">
        <w:t>Offering training on inclusive humanitarian action to staff and external stakeholders.</w:t>
      </w:r>
    </w:p>
    <w:p w14:paraId="333D0384" w14:textId="77777777" w:rsidR="00C86033" w:rsidRPr="00C86033" w:rsidRDefault="00C86033" w:rsidP="00C86033">
      <w:pPr>
        <w:numPr>
          <w:ilvl w:val="1"/>
          <w:numId w:val="13"/>
        </w:numPr>
      </w:pPr>
      <w:r w:rsidRPr="00C86033">
        <w:lastRenderedPageBreak/>
        <w:t>Ensuring the quality and relevance of projects through regular monitoring and assessments.</w:t>
      </w:r>
    </w:p>
    <w:p w14:paraId="46BCBF16" w14:textId="77777777" w:rsidR="00C86033" w:rsidRPr="00C86033" w:rsidRDefault="00C86033" w:rsidP="00C86033">
      <w:pPr>
        <w:numPr>
          <w:ilvl w:val="0"/>
          <w:numId w:val="13"/>
        </w:numPr>
      </w:pPr>
      <w:r w:rsidRPr="00C86033">
        <w:t>Influence:</w:t>
      </w:r>
    </w:p>
    <w:p w14:paraId="51FB8A8E" w14:textId="77777777" w:rsidR="00C86033" w:rsidRPr="00C86033" w:rsidRDefault="00C86033" w:rsidP="00C86033">
      <w:pPr>
        <w:numPr>
          <w:ilvl w:val="1"/>
          <w:numId w:val="13"/>
        </w:numPr>
      </w:pPr>
      <w:r w:rsidRPr="00C86033">
        <w:t>Representing HI in external forums such as the Inclusion Task Force (ITF).</w:t>
      </w:r>
    </w:p>
    <w:p w14:paraId="39FF4214" w14:textId="77777777" w:rsidR="00C86033" w:rsidRPr="00C86033" w:rsidRDefault="00C86033" w:rsidP="00C86033">
      <w:pPr>
        <w:numPr>
          <w:ilvl w:val="1"/>
          <w:numId w:val="13"/>
        </w:numPr>
      </w:pPr>
      <w:r w:rsidRPr="00C86033">
        <w:t>Advocating for disability inclusion in humanitarian coordination and response efforts.</w:t>
      </w:r>
    </w:p>
    <w:p w14:paraId="1096C09A" w14:textId="77777777" w:rsidR="00C86033" w:rsidRPr="00C86033" w:rsidRDefault="00C86033" w:rsidP="00C86033">
      <w:pPr>
        <w:numPr>
          <w:ilvl w:val="1"/>
          <w:numId w:val="13"/>
        </w:numPr>
      </w:pPr>
      <w:r w:rsidRPr="00C86033">
        <w:t>Contributing to influencing initiatives to promote inclusive approaches in humanitarian action.</w:t>
      </w:r>
    </w:p>
    <w:p w14:paraId="0267846E" w14:textId="77777777" w:rsidR="00C86033" w:rsidRPr="00C86033" w:rsidRDefault="00C86033" w:rsidP="00C86033">
      <w:pPr>
        <w:numPr>
          <w:ilvl w:val="0"/>
          <w:numId w:val="13"/>
        </w:numPr>
      </w:pPr>
      <w:r w:rsidRPr="00C86033">
        <w:t>Business Development:</w:t>
      </w:r>
    </w:p>
    <w:p w14:paraId="58501114" w14:textId="77777777" w:rsidR="00C86033" w:rsidRPr="00C86033" w:rsidRDefault="00C86033" w:rsidP="00C86033">
      <w:pPr>
        <w:numPr>
          <w:ilvl w:val="1"/>
          <w:numId w:val="13"/>
        </w:numPr>
      </w:pPr>
      <w:r w:rsidRPr="00C86033">
        <w:t>Supporting the development of new project opportunities and proposals.</w:t>
      </w:r>
    </w:p>
    <w:p w14:paraId="12AC110D" w14:textId="77777777" w:rsidR="00C86033" w:rsidRPr="00C86033" w:rsidRDefault="00C86033" w:rsidP="00C86033">
      <w:pPr>
        <w:numPr>
          <w:ilvl w:val="1"/>
          <w:numId w:val="13"/>
        </w:numPr>
      </w:pPr>
      <w:r w:rsidRPr="00C86033">
        <w:t>Building partnerships with local NGOs, institutions, and organizations representing people with disabilities.</w:t>
      </w:r>
    </w:p>
    <w:p w14:paraId="6E16CF99" w14:textId="77777777" w:rsidR="00C86033" w:rsidRPr="00C86033" w:rsidRDefault="00C86033" w:rsidP="00C86033">
      <w:pPr>
        <w:numPr>
          <w:ilvl w:val="0"/>
          <w:numId w:val="13"/>
        </w:numPr>
      </w:pPr>
      <w:r w:rsidRPr="00C86033">
        <w:t>Coordination and Reporting:</w:t>
      </w:r>
    </w:p>
    <w:p w14:paraId="7C272367" w14:textId="77777777" w:rsidR="00C86033" w:rsidRPr="00C86033" w:rsidRDefault="00C86033" w:rsidP="00C86033">
      <w:pPr>
        <w:numPr>
          <w:ilvl w:val="1"/>
          <w:numId w:val="13"/>
        </w:numPr>
      </w:pPr>
      <w:r w:rsidRPr="00C86033">
        <w:t>Ensuring effective reporting on HI activities, including donor reports and internal coordination.</w:t>
      </w:r>
    </w:p>
    <w:p w14:paraId="04862C52" w14:textId="77777777" w:rsidR="00C86033" w:rsidRPr="00C86033" w:rsidRDefault="00C86033" w:rsidP="00C86033">
      <w:pPr>
        <w:numPr>
          <w:ilvl w:val="1"/>
          <w:numId w:val="13"/>
        </w:numPr>
      </w:pPr>
      <w:r w:rsidRPr="00C86033">
        <w:t>Contributing to regular internal and external communication and reporting processes.</w:t>
      </w:r>
    </w:p>
    <w:p w14:paraId="2A5EE9AE" w14:textId="77777777" w:rsidR="00C86033" w:rsidRPr="00C86033" w:rsidRDefault="00C86033" w:rsidP="00C86033">
      <w:pPr>
        <w:numPr>
          <w:ilvl w:val="1"/>
          <w:numId w:val="13"/>
        </w:numPr>
      </w:pPr>
      <w:r w:rsidRPr="00C86033">
        <w:t>Facilitating coordination between technical sectors and other departments.</w:t>
      </w:r>
    </w:p>
    <w:p w14:paraId="16379247" w14:textId="77777777" w:rsidR="00C86033" w:rsidRPr="00C86033" w:rsidRDefault="00C86033" w:rsidP="00C86033">
      <w:pPr>
        <w:numPr>
          <w:ilvl w:val="0"/>
          <w:numId w:val="10"/>
        </w:numPr>
        <w:tabs>
          <w:tab w:val="num" w:pos="360"/>
        </w:tabs>
        <w:rPr>
          <w:b/>
          <w:bCs/>
        </w:rPr>
      </w:pPr>
      <w:r w:rsidRPr="00C86033">
        <w:rPr>
          <w:b/>
          <w:bCs/>
        </w:rPr>
        <w:t>Requirements</w:t>
      </w:r>
    </w:p>
    <w:p w14:paraId="6CF36E01" w14:textId="77777777" w:rsidR="00C86033" w:rsidRPr="00C86033" w:rsidRDefault="00C86033" w:rsidP="00C86033">
      <w:pPr>
        <w:numPr>
          <w:ilvl w:val="0"/>
          <w:numId w:val="14"/>
        </w:numPr>
      </w:pPr>
      <w:r w:rsidRPr="00C86033">
        <w:t>Experience of 5 years in I/NGO work in emergency contexts/protracted crisis is compulsory including at least 2 years in a IHA coordination/manager position.</w:t>
      </w:r>
    </w:p>
    <w:p w14:paraId="51D00FC1" w14:textId="77777777" w:rsidR="00C86033" w:rsidRPr="00C86033" w:rsidRDefault="00C86033" w:rsidP="00C86033">
      <w:pPr>
        <w:numPr>
          <w:ilvl w:val="0"/>
          <w:numId w:val="14"/>
        </w:numPr>
      </w:pPr>
      <w:r w:rsidRPr="00C86033">
        <w:t>Experience in humanitarian action, disability-inclusion, human sciences, with proven experience on Inclusion, Gender and/or protection mainstreaming</w:t>
      </w:r>
    </w:p>
    <w:p w14:paraId="35F92E77" w14:textId="77777777" w:rsidR="00C86033" w:rsidRPr="00C86033" w:rsidRDefault="00C86033" w:rsidP="00C86033">
      <w:pPr>
        <w:numPr>
          <w:ilvl w:val="0"/>
          <w:numId w:val="14"/>
        </w:numPr>
      </w:pPr>
      <w:r w:rsidRPr="00C86033">
        <w:t>Expertise on global frameworks on Disability-Inclusion, Human Rights-based approach to Disability and Inclusive Humanitarian Action (UN-CRPD, twin-track approach, IASC Guideline on DI)</w:t>
      </w:r>
    </w:p>
    <w:p w14:paraId="33784C6B" w14:textId="77777777" w:rsidR="00C86033" w:rsidRPr="00C86033" w:rsidRDefault="00C86033" w:rsidP="00C86033">
      <w:pPr>
        <w:numPr>
          <w:ilvl w:val="0"/>
          <w:numId w:val="14"/>
        </w:numPr>
      </w:pPr>
      <w:r w:rsidRPr="00C86033">
        <w:t>Ability to train and build capacity.</w:t>
      </w:r>
    </w:p>
    <w:p w14:paraId="29187FC3" w14:textId="77777777" w:rsidR="00C86033" w:rsidRPr="00C86033" w:rsidRDefault="00C86033" w:rsidP="00C86033">
      <w:pPr>
        <w:numPr>
          <w:ilvl w:val="0"/>
          <w:numId w:val="14"/>
        </w:numPr>
      </w:pPr>
      <w:r w:rsidRPr="00C86033">
        <w:t>Ability to conceptualize and formalize tools, methods and procedures.</w:t>
      </w:r>
    </w:p>
    <w:p w14:paraId="2BEA1BFB" w14:textId="77777777" w:rsidR="00C86033" w:rsidRPr="00C86033" w:rsidRDefault="00C86033" w:rsidP="00C86033">
      <w:pPr>
        <w:numPr>
          <w:ilvl w:val="0"/>
          <w:numId w:val="14"/>
        </w:numPr>
      </w:pPr>
      <w:r w:rsidRPr="00C86033">
        <w:t>Experience in influencing and advocacy initiatives related to disability-inclusion, preferably in emergency contexts</w:t>
      </w:r>
    </w:p>
    <w:p w14:paraId="4F40323E" w14:textId="77777777" w:rsidR="00C86033" w:rsidRPr="00C86033" w:rsidRDefault="00C86033" w:rsidP="00C86033">
      <w:pPr>
        <w:numPr>
          <w:ilvl w:val="0"/>
          <w:numId w:val="14"/>
        </w:numPr>
      </w:pPr>
      <w:r w:rsidRPr="00C86033">
        <w:t>Fluency in English (Arabic is a strong asset)</w:t>
      </w:r>
    </w:p>
    <w:p w14:paraId="6CD447FE" w14:textId="77777777" w:rsidR="00C86033" w:rsidRPr="00C86033" w:rsidRDefault="00C86033" w:rsidP="00C86033">
      <w:pPr>
        <w:numPr>
          <w:ilvl w:val="0"/>
          <w:numId w:val="10"/>
        </w:numPr>
        <w:tabs>
          <w:tab w:val="num" w:pos="360"/>
        </w:tabs>
        <w:rPr>
          <w:b/>
          <w:bCs/>
        </w:rPr>
      </w:pPr>
      <w:r w:rsidRPr="00C86033">
        <w:rPr>
          <w:b/>
          <w:bCs/>
        </w:rPr>
        <w:t>Benefits</w:t>
      </w:r>
    </w:p>
    <w:p w14:paraId="26DAC274" w14:textId="77777777" w:rsidR="00C86033" w:rsidRPr="00C86033" w:rsidRDefault="00C86033" w:rsidP="00C86033">
      <w:r w:rsidRPr="00C86033">
        <w:t>At HI, the conditions offered are up to your commitment and adapted to the context of your mission.</w:t>
      </w:r>
    </w:p>
    <w:p w14:paraId="31629443" w14:textId="77777777" w:rsidR="00C86033" w:rsidRPr="00C86033" w:rsidRDefault="00C86033" w:rsidP="00C86033">
      <w:pPr>
        <w:numPr>
          <w:ilvl w:val="0"/>
          <w:numId w:val="15"/>
        </w:numPr>
      </w:pPr>
      <w:r w:rsidRPr="00C86033">
        <w:t xml:space="preserve">3 months </w:t>
      </w:r>
      <w:proofErr w:type="gramStart"/>
      <w:r w:rsidRPr="00C86033">
        <w:t>International</w:t>
      </w:r>
      <w:proofErr w:type="gramEnd"/>
      <w:r w:rsidRPr="00C86033">
        <w:t xml:space="preserve"> contract starting ASAP</w:t>
      </w:r>
    </w:p>
    <w:p w14:paraId="2DDEAA0E" w14:textId="77777777" w:rsidR="00C86033" w:rsidRPr="00C86033" w:rsidRDefault="00C86033" w:rsidP="00C86033">
      <w:pPr>
        <w:numPr>
          <w:ilvl w:val="0"/>
          <w:numId w:val="15"/>
        </w:numPr>
      </w:pPr>
      <w:r w:rsidRPr="00C86033">
        <w:t>The international contract provides social cover adapted to your situation:</w:t>
      </w:r>
    </w:p>
    <w:p w14:paraId="522E9B26" w14:textId="77777777" w:rsidR="00C86033" w:rsidRPr="00C86033" w:rsidRDefault="00C86033" w:rsidP="00C86033">
      <w:pPr>
        <w:numPr>
          <w:ilvl w:val="1"/>
          <w:numId w:val="15"/>
        </w:numPr>
      </w:pPr>
      <w:r w:rsidRPr="00C86033">
        <w:lastRenderedPageBreak/>
        <w:t xml:space="preserve">Unemployment insurance benefits for EU </w:t>
      </w:r>
      <w:proofErr w:type="gramStart"/>
      <w:r w:rsidRPr="00C86033">
        <w:t>nationals;</w:t>
      </w:r>
      <w:proofErr w:type="gramEnd"/>
    </w:p>
    <w:p w14:paraId="6102E642" w14:textId="77777777" w:rsidR="00C86033" w:rsidRPr="00C86033" w:rsidRDefault="00C86033" w:rsidP="00C86033">
      <w:pPr>
        <w:numPr>
          <w:ilvl w:val="1"/>
          <w:numId w:val="15"/>
        </w:numPr>
      </w:pPr>
      <w:r w:rsidRPr="00C86033">
        <w:t xml:space="preserve">Pension </w:t>
      </w:r>
      <w:proofErr w:type="gramStart"/>
      <w:r w:rsidRPr="00C86033">
        <w:t>scheme;</w:t>
      </w:r>
      <w:proofErr w:type="gramEnd"/>
    </w:p>
    <w:p w14:paraId="47484991" w14:textId="77777777" w:rsidR="00C86033" w:rsidRPr="00C86033" w:rsidRDefault="00C86033" w:rsidP="00C86033">
      <w:pPr>
        <w:numPr>
          <w:ilvl w:val="1"/>
          <w:numId w:val="15"/>
        </w:numPr>
      </w:pPr>
      <w:r w:rsidRPr="00C86033">
        <w:t xml:space="preserve">Medical coverage with 50% of employee </w:t>
      </w:r>
      <w:proofErr w:type="gramStart"/>
      <w:r w:rsidRPr="00C86033">
        <w:t>contribution;</w:t>
      </w:r>
      <w:proofErr w:type="gramEnd"/>
    </w:p>
    <w:p w14:paraId="3B3B267A" w14:textId="77777777" w:rsidR="00C86033" w:rsidRPr="00C86033" w:rsidRDefault="00C86033" w:rsidP="00C86033">
      <w:pPr>
        <w:numPr>
          <w:ilvl w:val="1"/>
          <w:numId w:val="15"/>
        </w:numPr>
      </w:pPr>
      <w:r w:rsidRPr="00C86033">
        <w:t xml:space="preserve">Repatriation insurance paid by </w:t>
      </w:r>
      <w:proofErr w:type="gramStart"/>
      <w:r w:rsidRPr="00C86033">
        <w:t>HI;</w:t>
      </w:r>
      <w:proofErr w:type="gramEnd"/>
    </w:p>
    <w:p w14:paraId="673FF840" w14:textId="77777777" w:rsidR="00C86033" w:rsidRPr="00C86033" w:rsidRDefault="00C86033" w:rsidP="00C86033">
      <w:pPr>
        <w:numPr>
          <w:ilvl w:val="0"/>
          <w:numId w:val="15"/>
        </w:numPr>
      </w:pPr>
      <w:r w:rsidRPr="00C86033">
        <w:t xml:space="preserve">Salary from 2757€ gross/month upon </w:t>
      </w:r>
      <w:proofErr w:type="gramStart"/>
      <w:r w:rsidRPr="00C86033">
        <w:t>experience;</w:t>
      </w:r>
      <w:proofErr w:type="gramEnd"/>
    </w:p>
    <w:p w14:paraId="1C23989A" w14:textId="77777777" w:rsidR="00C86033" w:rsidRPr="00C86033" w:rsidRDefault="00C86033" w:rsidP="00C86033">
      <w:pPr>
        <w:numPr>
          <w:ilvl w:val="0"/>
          <w:numId w:val="15"/>
        </w:numPr>
      </w:pPr>
      <w:r w:rsidRPr="00C86033">
        <w:t>Per diem: 606 € net/month - paid in the field</w:t>
      </w:r>
    </w:p>
    <w:p w14:paraId="1CA20E42" w14:textId="77777777" w:rsidR="00C86033" w:rsidRPr="00C86033" w:rsidRDefault="00C86033" w:rsidP="00C86033">
      <w:pPr>
        <w:numPr>
          <w:ilvl w:val="0"/>
          <w:numId w:val="15"/>
        </w:numPr>
      </w:pPr>
      <w:r w:rsidRPr="00C86033">
        <w:t xml:space="preserve">Paid leaves: 25 days per </w:t>
      </w:r>
      <w:proofErr w:type="gramStart"/>
      <w:r w:rsidRPr="00C86033">
        <w:t>year;</w:t>
      </w:r>
      <w:proofErr w:type="gramEnd"/>
    </w:p>
    <w:p w14:paraId="1009CA4E" w14:textId="77777777" w:rsidR="00C86033" w:rsidRPr="00C86033" w:rsidRDefault="00C86033" w:rsidP="00C86033">
      <w:pPr>
        <w:numPr>
          <w:ilvl w:val="0"/>
          <w:numId w:val="15"/>
        </w:numPr>
      </w:pPr>
      <w:r w:rsidRPr="00C86033">
        <w:t>R&amp;R: according to the level of the mission (Currently 11 days/year in Kenya)</w:t>
      </w:r>
    </w:p>
    <w:p w14:paraId="62A2BB05" w14:textId="77777777" w:rsidR="00C86033" w:rsidRPr="00C86033" w:rsidRDefault="00C86033" w:rsidP="00C86033">
      <w:pPr>
        <w:numPr>
          <w:ilvl w:val="0"/>
          <w:numId w:val="15"/>
        </w:numPr>
      </w:pPr>
      <w:r w:rsidRPr="00C86033">
        <w:t>Position: </w:t>
      </w:r>
      <w:r w:rsidRPr="00C86033">
        <w:rPr>
          <w:b/>
          <w:bCs/>
        </w:rPr>
        <w:t>Unaccompanied:</w:t>
      </w:r>
    </w:p>
    <w:p w14:paraId="17EDA0DC" w14:textId="77777777" w:rsidR="00C86033" w:rsidRPr="00C86033" w:rsidRDefault="00C86033" w:rsidP="00C86033">
      <w:pPr>
        <w:numPr>
          <w:ilvl w:val="0"/>
          <w:numId w:val="15"/>
        </w:numPr>
      </w:pPr>
      <w:r w:rsidRPr="00C86033">
        <w:t xml:space="preserve">Housing: Collective taken in charge by </w:t>
      </w:r>
      <w:proofErr w:type="gramStart"/>
      <w:r w:rsidRPr="00C86033">
        <w:t>HI;</w:t>
      </w:r>
      <w:proofErr w:type="gramEnd"/>
    </w:p>
    <w:p w14:paraId="1240DCEF" w14:textId="77777777" w:rsidR="00C86033" w:rsidRPr="00C86033" w:rsidRDefault="00C86033" w:rsidP="00C86033">
      <w:r w:rsidRPr="00C86033">
        <w:t>If you are resident in the country: local package.</w:t>
      </w:r>
    </w:p>
    <w:p w14:paraId="34154BF0" w14:textId="77777777" w:rsidR="0045187B" w:rsidRPr="00D65932" w:rsidRDefault="0045187B" w:rsidP="00D65932"/>
    <w:sectPr w:rsidR="0045187B" w:rsidRPr="00D659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panose1 w:val="020F0502020204030203"/>
    <w:charset w:val="00"/>
    <w:family w:val="swiss"/>
    <w:pitch w:val="variable"/>
    <w:sig w:usb0="A00000AF" w:usb1="5000604B" w:usb2="00000000" w:usb3="00000000" w:csb0="00000093" w:csb1="00000000"/>
  </w:font>
  <w:font w:name="Oswald Medium">
    <w:panose1 w:val="00000000000000000000"/>
    <w:charset w:val="00"/>
    <w:family w:val="auto"/>
    <w:pitch w:val="variable"/>
    <w:sig w:usb0="A00002FF" w:usb1="4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671E0"/>
    <w:multiLevelType w:val="multilevel"/>
    <w:tmpl w:val="ED4C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ACC0D3D"/>
    <w:multiLevelType w:val="multilevel"/>
    <w:tmpl w:val="42F2AB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CC7B05"/>
    <w:multiLevelType w:val="multilevel"/>
    <w:tmpl w:val="89EA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5B725E"/>
    <w:multiLevelType w:val="multilevel"/>
    <w:tmpl w:val="A3FC8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C55FF2"/>
    <w:multiLevelType w:val="multilevel"/>
    <w:tmpl w:val="3280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7622896">
    <w:abstractNumId w:val="1"/>
  </w:num>
  <w:num w:numId="2" w16cid:durableId="1930504991">
    <w:abstractNumId w:val="1"/>
  </w:num>
  <w:num w:numId="3" w16cid:durableId="1134832475">
    <w:abstractNumId w:val="1"/>
  </w:num>
  <w:num w:numId="4" w16cid:durableId="68693660">
    <w:abstractNumId w:val="1"/>
  </w:num>
  <w:num w:numId="5" w16cid:durableId="1564751804">
    <w:abstractNumId w:val="1"/>
  </w:num>
  <w:num w:numId="6" w16cid:durableId="605578758">
    <w:abstractNumId w:val="1"/>
  </w:num>
  <w:num w:numId="7" w16cid:durableId="1981109866">
    <w:abstractNumId w:val="1"/>
  </w:num>
  <w:num w:numId="8" w16cid:durableId="1863472887">
    <w:abstractNumId w:val="1"/>
  </w:num>
  <w:num w:numId="9" w16cid:durableId="1609703149">
    <w:abstractNumId w:val="1"/>
  </w:num>
  <w:num w:numId="10" w16cid:durableId="1306932760">
    <w:abstractNumId w:val="1"/>
  </w:num>
  <w:num w:numId="11" w16cid:durableId="413478587">
    <w:abstractNumId w:val="5"/>
  </w:num>
  <w:num w:numId="12" w16cid:durableId="310445410">
    <w:abstractNumId w:val="0"/>
  </w:num>
  <w:num w:numId="13" w16cid:durableId="1526749551">
    <w:abstractNumId w:val="2"/>
  </w:num>
  <w:num w:numId="14" w16cid:durableId="1649938243">
    <w:abstractNumId w:val="3"/>
  </w:num>
  <w:num w:numId="15" w16cid:durableId="4560728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33"/>
    <w:rsid w:val="00275653"/>
    <w:rsid w:val="0045187B"/>
    <w:rsid w:val="007C1068"/>
    <w:rsid w:val="007E05E1"/>
    <w:rsid w:val="00AF16D4"/>
    <w:rsid w:val="00AF705D"/>
    <w:rsid w:val="00C86033"/>
    <w:rsid w:val="00D65932"/>
    <w:rsid w:val="00F611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D4221"/>
  <w15:chartTrackingRefBased/>
  <w15:docId w15:val="{ACAE6126-A639-487B-88A9-8B5202D86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87B"/>
  </w:style>
  <w:style w:type="paragraph" w:styleId="Heading1">
    <w:name w:val="heading 1"/>
    <w:basedOn w:val="Normal"/>
    <w:next w:val="Normal"/>
    <w:link w:val="Heading1Char"/>
    <w:uiPriority w:val="9"/>
    <w:qFormat/>
    <w:rsid w:val="00AF705D"/>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AF705D"/>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AF705D"/>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AF705D"/>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AF705D"/>
    <w:pPr>
      <w:keepNext/>
      <w:keepLines/>
      <w:numPr>
        <w:ilvl w:val="4"/>
        <w:numId w:val="10"/>
      </w:numPr>
      <w:spacing w:before="200" w:after="0"/>
      <w:outlineLvl w:val="4"/>
    </w:pPr>
    <w:rPr>
      <w:rFonts w:asciiTheme="majorHAnsi" w:eastAsiaTheme="majorEastAsia" w:hAnsiTheme="majorHAnsi" w:cstheme="majorBidi"/>
      <w:color w:val="A31E15" w:themeColor="text2" w:themeShade="BF"/>
    </w:rPr>
  </w:style>
  <w:style w:type="paragraph" w:styleId="Heading6">
    <w:name w:val="heading 6"/>
    <w:basedOn w:val="Normal"/>
    <w:next w:val="Normal"/>
    <w:link w:val="Heading6Char"/>
    <w:uiPriority w:val="9"/>
    <w:semiHidden/>
    <w:unhideWhenUsed/>
    <w:qFormat/>
    <w:rsid w:val="00AF705D"/>
    <w:pPr>
      <w:keepNext/>
      <w:keepLines/>
      <w:numPr>
        <w:ilvl w:val="5"/>
        <w:numId w:val="10"/>
      </w:numPr>
      <w:spacing w:before="200" w:after="0"/>
      <w:outlineLvl w:val="5"/>
    </w:pPr>
    <w:rPr>
      <w:rFonts w:asciiTheme="majorHAnsi" w:eastAsiaTheme="majorEastAsia" w:hAnsiTheme="majorHAnsi" w:cstheme="majorBidi"/>
      <w:i/>
      <w:iCs/>
      <w:color w:val="A31E15" w:themeColor="text2" w:themeShade="BF"/>
    </w:rPr>
  </w:style>
  <w:style w:type="paragraph" w:styleId="Heading7">
    <w:name w:val="heading 7"/>
    <w:basedOn w:val="Normal"/>
    <w:next w:val="Normal"/>
    <w:link w:val="Heading7Char"/>
    <w:uiPriority w:val="9"/>
    <w:semiHidden/>
    <w:unhideWhenUsed/>
    <w:qFormat/>
    <w:rsid w:val="00AF705D"/>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F705D"/>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F705D"/>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05D"/>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AF705D"/>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AF705D"/>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AF705D"/>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AF705D"/>
    <w:rPr>
      <w:rFonts w:asciiTheme="majorHAnsi" w:eastAsiaTheme="majorEastAsia" w:hAnsiTheme="majorHAnsi" w:cstheme="majorBidi"/>
      <w:color w:val="A31E15" w:themeColor="text2" w:themeShade="BF"/>
    </w:rPr>
  </w:style>
  <w:style w:type="character" w:customStyle="1" w:styleId="Heading6Char">
    <w:name w:val="Heading 6 Char"/>
    <w:basedOn w:val="DefaultParagraphFont"/>
    <w:link w:val="Heading6"/>
    <w:uiPriority w:val="9"/>
    <w:semiHidden/>
    <w:rsid w:val="00AF705D"/>
    <w:rPr>
      <w:rFonts w:asciiTheme="majorHAnsi" w:eastAsiaTheme="majorEastAsia" w:hAnsiTheme="majorHAnsi" w:cstheme="majorBidi"/>
      <w:i/>
      <w:iCs/>
      <w:color w:val="A31E15" w:themeColor="text2" w:themeShade="BF"/>
    </w:rPr>
  </w:style>
  <w:style w:type="character" w:customStyle="1" w:styleId="Heading7Char">
    <w:name w:val="Heading 7 Char"/>
    <w:basedOn w:val="DefaultParagraphFont"/>
    <w:link w:val="Heading7"/>
    <w:uiPriority w:val="9"/>
    <w:semiHidden/>
    <w:rsid w:val="00AF705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F705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F705D"/>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AF705D"/>
    <w:pPr>
      <w:spacing w:after="200" w:line="240" w:lineRule="auto"/>
    </w:pPr>
    <w:rPr>
      <w:i/>
      <w:iCs/>
      <w:color w:val="DA291C" w:themeColor="text2"/>
      <w:sz w:val="18"/>
      <w:szCs w:val="18"/>
    </w:rPr>
  </w:style>
  <w:style w:type="paragraph" w:styleId="Title">
    <w:name w:val="Title"/>
    <w:basedOn w:val="Normal"/>
    <w:next w:val="Normal"/>
    <w:link w:val="TitleChar"/>
    <w:uiPriority w:val="10"/>
    <w:qFormat/>
    <w:rsid w:val="00AF705D"/>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AF705D"/>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AF705D"/>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AF705D"/>
    <w:rPr>
      <w:color w:val="5A5A5A" w:themeColor="text1" w:themeTint="A5"/>
      <w:spacing w:val="10"/>
    </w:rPr>
  </w:style>
  <w:style w:type="character" w:styleId="Strong">
    <w:name w:val="Strong"/>
    <w:basedOn w:val="DefaultParagraphFont"/>
    <w:uiPriority w:val="22"/>
    <w:qFormat/>
    <w:rsid w:val="00AF705D"/>
    <w:rPr>
      <w:b/>
      <w:bCs/>
      <w:color w:val="000000" w:themeColor="text1"/>
    </w:rPr>
  </w:style>
  <w:style w:type="character" w:styleId="Emphasis">
    <w:name w:val="Emphasis"/>
    <w:basedOn w:val="DefaultParagraphFont"/>
    <w:uiPriority w:val="20"/>
    <w:qFormat/>
    <w:rsid w:val="00AF705D"/>
    <w:rPr>
      <w:i/>
      <w:iCs/>
      <w:color w:val="auto"/>
    </w:rPr>
  </w:style>
  <w:style w:type="paragraph" w:styleId="NoSpacing">
    <w:name w:val="No Spacing"/>
    <w:uiPriority w:val="1"/>
    <w:qFormat/>
    <w:rsid w:val="00AF705D"/>
    <w:pPr>
      <w:spacing w:after="0" w:line="240" w:lineRule="auto"/>
    </w:pPr>
  </w:style>
  <w:style w:type="paragraph" w:styleId="Quote">
    <w:name w:val="Quote"/>
    <w:basedOn w:val="Normal"/>
    <w:next w:val="Normal"/>
    <w:link w:val="QuoteChar"/>
    <w:uiPriority w:val="29"/>
    <w:qFormat/>
    <w:rsid w:val="00AF705D"/>
    <w:pPr>
      <w:spacing w:before="160"/>
      <w:ind w:left="720" w:right="720"/>
    </w:pPr>
    <w:rPr>
      <w:i/>
      <w:iCs/>
      <w:color w:val="000000" w:themeColor="text1"/>
    </w:rPr>
  </w:style>
  <w:style w:type="character" w:customStyle="1" w:styleId="QuoteChar">
    <w:name w:val="Quote Char"/>
    <w:basedOn w:val="DefaultParagraphFont"/>
    <w:link w:val="Quote"/>
    <w:uiPriority w:val="29"/>
    <w:rsid w:val="00AF705D"/>
    <w:rPr>
      <w:i/>
      <w:iCs/>
      <w:color w:val="000000" w:themeColor="text1"/>
    </w:rPr>
  </w:style>
  <w:style w:type="paragraph" w:styleId="IntenseQuote">
    <w:name w:val="Intense Quote"/>
    <w:basedOn w:val="Normal"/>
    <w:next w:val="Normal"/>
    <w:link w:val="IntenseQuoteChar"/>
    <w:uiPriority w:val="30"/>
    <w:qFormat/>
    <w:rsid w:val="00AF705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AF705D"/>
    <w:rPr>
      <w:color w:val="000000" w:themeColor="text1"/>
      <w:shd w:val="clear" w:color="auto" w:fill="F2F2F2" w:themeFill="background1" w:themeFillShade="F2"/>
    </w:rPr>
  </w:style>
  <w:style w:type="character" w:styleId="SubtleEmphasis">
    <w:name w:val="Subtle Emphasis"/>
    <w:basedOn w:val="DefaultParagraphFont"/>
    <w:uiPriority w:val="19"/>
    <w:qFormat/>
    <w:rsid w:val="00AF705D"/>
    <w:rPr>
      <w:i/>
      <w:iCs/>
      <w:color w:val="404040" w:themeColor="text1" w:themeTint="BF"/>
    </w:rPr>
  </w:style>
  <w:style w:type="character" w:styleId="IntenseEmphasis">
    <w:name w:val="Intense Emphasis"/>
    <w:basedOn w:val="DefaultParagraphFont"/>
    <w:uiPriority w:val="21"/>
    <w:qFormat/>
    <w:rsid w:val="00AF705D"/>
    <w:rPr>
      <w:b/>
      <w:bCs/>
      <w:i/>
      <w:iCs/>
      <w:caps/>
    </w:rPr>
  </w:style>
  <w:style w:type="character" w:styleId="SubtleReference">
    <w:name w:val="Subtle Reference"/>
    <w:basedOn w:val="DefaultParagraphFont"/>
    <w:uiPriority w:val="31"/>
    <w:qFormat/>
    <w:rsid w:val="00AF705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F705D"/>
    <w:rPr>
      <w:b/>
      <w:bCs/>
      <w:smallCaps/>
      <w:u w:val="single"/>
    </w:rPr>
  </w:style>
  <w:style w:type="character" w:styleId="BookTitle">
    <w:name w:val="Book Title"/>
    <w:basedOn w:val="DefaultParagraphFont"/>
    <w:uiPriority w:val="33"/>
    <w:qFormat/>
    <w:rsid w:val="00AF705D"/>
    <w:rPr>
      <w:b w:val="0"/>
      <w:bCs w:val="0"/>
      <w:smallCaps/>
      <w:spacing w:val="5"/>
    </w:rPr>
  </w:style>
  <w:style w:type="paragraph" w:styleId="TOCHeading">
    <w:name w:val="TOC Heading"/>
    <w:basedOn w:val="Heading1"/>
    <w:next w:val="Normal"/>
    <w:uiPriority w:val="39"/>
    <w:semiHidden/>
    <w:unhideWhenUsed/>
    <w:qFormat/>
    <w:rsid w:val="00AF705D"/>
    <w:pPr>
      <w:outlineLvl w:val="9"/>
    </w:pPr>
  </w:style>
  <w:style w:type="character" w:styleId="Hyperlink">
    <w:name w:val="Hyperlink"/>
    <w:basedOn w:val="DefaultParagraphFont"/>
    <w:uiPriority w:val="99"/>
    <w:unhideWhenUsed/>
    <w:rsid w:val="0045187B"/>
    <w:rPr>
      <w:color w:val="0563C1"/>
      <w:u w:val="single"/>
    </w:rPr>
  </w:style>
  <w:style w:type="character" w:styleId="FollowedHyperlink">
    <w:name w:val="FollowedHyperlink"/>
    <w:basedOn w:val="DefaultParagraphFont"/>
    <w:uiPriority w:val="99"/>
    <w:unhideWhenUsed/>
    <w:rsid w:val="0045187B"/>
    <w:rPr>
      <w:color w:val="954F72"/>
      <w:u w:val="single"/>
    </w:rPr>
  </w:style>
  <w:style w:type="character" w:styleId="UnresolvedMention">
    <w:name w:val="Unresolved Mention"/>
    <w:basedOn w:val="DefaultParagraphFont"/>
    <w:uiPriority w:val="99"/>
    <w:semiHidden/>
    <w:unhideWhenUsed/>
    <w:rsid w:val="0045187B"/>
    <w:rPr>
      <w:color w:val="605E5C"/>
      <w:shd w:val="clear" w:color="auto" w:fill="E1DFDD"/>
    </w:rPr>
  </w:style>
  <w:style w:type="paragraph" w:styleId="ListParagraph">
    <w:name w:val="List Paragraph"/>
    <w:basedOn w:val="Normal"/>
    <w:uiPriority w:val="34"/>
    <w:qFormat/>
    <w:rsid w:val="00C860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SCUK">
  <a:themeElements>
    <a:clrScheme name="SCUK">
      <a:dk1>
        <a:srgbClr val="000000"/>
      </a:dk1>
      <a:lt1>
        <a:srgbClr val="FFFFFF"/>
      </a:lt1>
      <a:dk2>
        <a:srgbClr val="DA291C"/>
      </a:dk2>
      <a:lt2>
        <a:srgbClr val="E7E6E6"/>
      </a:lt2>
      <a:accent1>
        <a:srgbClr val="AE90C3"/>
      </a:accent1>
      <a:accent2>
        <a:srgbClr val="FC663D"/>
      </a:accent2>
      <a:accent3>
        <a:srgbClr val="FECF28"/>
      </a:accent3>
      <a:accent4>
        <a:srgbClr val="99CCCC"/>
      </a:accent4>
      <a:accent5>
        <a:srgbClr val="45B283"/>
      </a:accent5>
      <a:accent6>
        <a:srgbClr val="F6AFBD"/>
      </a:accent6>
      <a:hlink>
        <a:srgbClr val="FFECA9"/>
      </a:hlink>
      <a:folHlink>
        <a:srgbClr val="D6EBEB"/>
      </a:folHlink>
    </a:clrScheme>
    <a:fontScheme name="SCUK">
      <a:majorFont>
        <a:latin typeface="Oswald Medium"/>
        <a:ea typeface=""/>
        <a:cs typeface=""/>
      </a:majorFont>
      <a:minorFont>
        <a:latin typeface="La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SCUK" id="{953571BD-CD00-4A70-898E-505CFF8C8C05}" vid="{F50A8902-B3E8-4A71-AD16-9D9097BC99B4}"/>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1096</Words>
  <Characters>7114</Characters>
  <Application>Microsoft Office Word</Application>
  <DocSecurity>0</DocSecurity>
  <Lines>127</Lines>
  <Paragraphs>70</Paragraphs>
  <ScaleCrop>false</ScaleCrop>
  <Company/>
  <LinksUpToDate>false</LinksUpToDate>
  <CharactersWithSpaces>8140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Hall</dc:creator>
  <cp:keywords/>
  <dc:description/>
  <cp:lastModifiedBy>Lucy Hall</cp:lastModifiedBy>
  <cp:revision>1</cp:revision>
  <dcterms:created xsi:type="dcterms:W3CDTF">2026-01-12T09:08:00Z</dcterms:created>
  <dcterms:modified xsi:type="dcterms:W3CDTF">2026-01-12T09:09:00Z</dcterms:modified>
</cp:coreProperties>
</file>