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303B6"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Document Title:</w:t>
      </w:r>
      <w:r w:rsidRPr="00735CA5">
        <w:rPr>
          <w:rFonts w:ascii="Times New Roman" w:eastAsia="Times New Roman" w:hAnsi="Times New Roman" w:cs="Times New Roman"/>
          <w:kern w:val="0"/>
          <w14:ligatures w14:val="none"/>
        </w:rPr>
        <w:t xml:space="preserve"> Technical Analysis Report (FICTIONAL)</w:t>
      </w:r>
    </w:p>
    <w:p w14:paraId="04E213D2" w14:textId="5F1EB064"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Case Title:</w:t>
      </w:r>
      <w:r w:rsidRPr="00735CA5">
        <w:rPr>
          <w:rFonts w:ascii="Times New Roman" w:eastAsia="Times New Roman" w:hAnsi="Times New Roman" w:cs="Times New Roman"/>
          <w:kern w:val="0"/>
          <w14:ligatures w14:val="none"/>
        </w:rPr>
        <w:t xml:space="preserve"> NextGen Robotics v Automate Industries</w:t>
      </w:r>
      <w:r w:rsidRPr="00735CA5">
        <w:rPr>
          <w:rFonts w:ascii="Times New Roman" w:eastAsia="Times New Roman" w:hAnsi="Times New Roman" w:cs="Times New Roman"/>
          <w:kern w:val="0"/>
          <w14:ligatures w14:val="none"/>
        </w:rPr>
        <w:br/>
      </w:r>
      <w:r w:rsidRPr="00735CA5">
        <w:rPr>
          <w:rFonts w:ascii="Times New Roman" w:eastAsia="Times New Roman" w:hAnsi="Times New Roman" w:cs="Times New Roman"/>
          <w:b/>
          <w:bCs/>
          <w:kern w:val="0"/>
          <w14:ligatures w14:val="none"/>
        </w:rPr>
        <w:t>Docket ID:</w:t>
      </w:r>
      <w:r w:rsidRPr="00735CA5">
        <w:rPr>
          <w:rFonts w:ascii="Times New Roman" w:eastAsia="Times New Roman" w:hAnsi="Times New Roman" w:cs="Times New Roman"/>
          <w:kern w:val="0"/>
          <w14:ligatures w14:val="none"/>
        </w:rPr>
        <w:t xml:space="preserve"> mock_005</w:t>
      </w:r>
      <w:r w:rsidRPr="00735CA5">
        <w:rPr>
          <w:rFonts w:ascii="Times New Roman" w:eastAsia="Times New Roman" w:hAnsi="Times New Roman" w:cs="Times New Roman"/>
          <w:kern w:val="0"/>
          <w14:ligatures w14:val="none"/>
        </w:rPr>
        <w:br/>
      </w:r>
      <w:r w:rsidRPr="00735CA5">
        <w:rPr>
          <w:rFonts w:ascii="Times New Roman" w:eastAsia="Times New Roman" w:hAnsi="Times New Roman" w:cs="Times New Roman"/>
          <w:b/>
          <w:bCs/>
          <w:kern w:val="0"/>
          <w14:ligatures w14:val="none"/>
        </w:rPr>
        <w:t>Filing Date:</w:t>
      </w:r>
      <w:r w:rsidRPr="00735CA5">
        <w:rPr>
          <w:rFonts w:ascii="Times New Roman" w:eastAsia="Times New Roman" w:hAnsi="Times New Roman" w:cs="Times New Roman"/>
          <w:kern w:val="0"/>
          <w14:ligatures w14:val="none"/>
        </w:rPr>
        <w:t xml:space="preserve"> September 1, 202</w:t>
      </w:r>
      <w:r>
        <w:rPr>
          <w:rFonts w:ascii="Times New Roman" w:eastAsia="Times New Roman" w:hAnsi="Times New Roman" w:cs="Times New Roman"/>
          <w:kern w:val="0"/>
          <w14:ligatures w14:val="none"/>
        </w:rPr>
        <w:t>4</w:t>
      </w:r>
      <w:r w:rsidRPr="00735CA5">
        <w:rPr>
          <w:rFonts w:ascii="Times New Roman" w:eastAsia="Times New Roman" w:hAnsi="Times New Roman" w:cs="Times New Roman"/>
          <w:kern w:val="0"/>
          <w14:ligatures w14:val="none"/>
        </w:rPr>
        <w:br/>
      </w:r>
      <w:r w:rsidRPr="00735CA5">
        <w:rPr>
          <w:rFonts w:ascii="Times New Roman" w:eastAsia="Times New Roman" w:hAnsi="Times New Roman" w:cs="Times New Roman"/>
          <w:b/>
          <w:bCs/>
          <w:kern w:val="0"/>
          <w14:ligatures w14:val="none"/>
        </w:rPr>
        <w:t>Prepared By:</w:t>
      </w:r>
      <w:r w:rsidRPr="00735CA5">
        <w:rPr>
          <w:rFonts w:ascii="Times New Roman" w:eastAsia="Times New Roman" w:hAnsi="Times New Roman" w:cs="Times New Roman"/>
          <w:kern w:val="0"/>
          <w14:ligatures w14:val="none"/>
        </w:rPr>
        <w:t xml:space="preserve"> Expert Witness - Dr. Robert Clarke</w:t>
      </w:r>
      <w:r w:rsidRPr="00735CA5">
        <w:rPr>
          <w:rFonts w:ascii="Times New Roman" w:eastAsia="Times New Roman" w:hAnsi="Times New Roman" w:cs="Times New Roman"/>
          <w:kern w:val="0"/>
          <w14:ligatures w14:val="none"/>
        </w:rPr>
        <w:br/>
      </w:r>
      <w:r w:rsidRPr="00735CA5">
        <w:rPr>
          <w:rFonts w:ascii="Times New Roman" w:eastAsia="Times New Roman" w:hAnsi="Times New Roman" w:cs="Times New Roman"/>
          <w:b/>
          <w:bCs/>
          <w:kern w:val="0"/>
          <w14:ligatures w14:val="none"/>
        </w:rPr>
        <w:t>Date:</w:t>
      </w:r>
      <w:r w:rsidRPr="00735CA5">
        <w:rPr>
          <w:rFonts w:ascii="Times New Roman" w:eastAsia="Times New Roman" w:hAnsi="Times New Roman" w:cs="Times New Roman"/>
          <w:kern w:val="0"/>
          <w14:ligatures w14:val="none"/>
        </w:rPr>
        <w:t xml:space="preserve"> April 1, 202</w:t>
      </w:r>
      <w:r>
        <w:rPr>
          <w:rFonts w:ascii="Times New Roman" w:eastAsia="Times New Roman" w:hAnsi="Times New Roman" w:cs="Times New Roman"/>
          <w:kern w:val="0"/>
          <w14:ligatures w14:val="none"/>
        </w:rPr>
        <w:t>4</w:t>
      </w:r>
    </w:p>
    <w:p w14:paraId="701F0354"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2772A231">
          <v:rect id="_x0000_i1041" style="width:0;height:1.5pt" o:hralign="center" o:hrstd="t" o:hr="t" fillcolor="#a0a0a0" stroked="f"/>
        </w:pict>
      </w:r>
    </w:p>
    <w:p w14:paraId="70CF9583"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1. Introduction</w:t>
      </w:r>
    </w:p>
    <w:p w14:paraId="66A7C749"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 xml:space="preserve">This report examines the alleged patent infringement by Automate Industries of NextGen Robotics' U.S. Patent No. US55667788, which pertains to robotic automation systems for manufacturing. The analysis focuses on the technological parallels between NextGen Robotics' systems and the </w:t>
      </w:r>
      <w:proofErr w:type="spellStart"/>
      <w:r w:rsidRPr="00735CA5">
        <w:rPr>
          <w:rFonts w:ascii="Times New Roman" w:eastAsia="Times New Roman" w:hAnsi="Times New Roman" w:cs="Times New Roman"/>
          <w:kern w:val="0"/>
          <w14:ligatures w14:val="none"/>
        </w:rPr>
        <w:t>AutoBuilder</w:t>
      </w:r>
      <w:proofErr w:type="spellEnd"/>
      <w:r w:rsidRPr="00735CA5">
        <w:rPr>
          <w:rFonts w:ascii="Times New Roman" w:eastAsia="Times New Roman" w:hAnsi="Times New Roman" w:cs="Times New Roman"/>
          <w:kern w:val="0"/>
          <w14:ligatures w14:val="none"/>
        </w:rPr>
        <w:t xml:space="preserve"> 3000, developed by Automate Industries.</w:t>
      </w:r>
    </w:p>
    <w:p w14:paraId="4D952FBC"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73C4F229">
          <v:rect id="_x0000_i1042" style="width:0;height:1.5pt" o:hralign="center" o:hrstd="t" o:hr="t" fillcolor="#a0a0a0" stroked="f"/>
        </w:pict>
      </w:r>
    </w:p>
    <w:p w14:paraId="6F550E92"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2. Overview of Patent Claims</w:t>
      </w:r>
    </w:p>
    <w:p w14:paraId="2D1CD7A0"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This report analyzes the following claims:</w:t>
      </w:r>
    </w:p>
    <w:p w14:paraId="4688CDD8"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1:</w:t>
      </w:r>
      <w:r w:rsidRPr="00735CA5">
        <w:rPr>
          <w:rFonts w:ascii="Times New Roman" w:eastAsia="Times New Roman" w:hAnsi="Times New Roman" w:cs="Times New Roman"/>
          <w:kern w:val="0"/>
          <w14:ligatures w14:val="none"/>
        </w:rPr>
        <w:t xml:space="preserve"> System for integrating sensor feedback into robotic arm control algorithms.</w:t>
      </w:r>
    </w:p>
    <w:p w14:paraId="094DC491"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2:</w:t>
      </w:r>
      <w:r w:rsidRPr="00735CA5">
        <w:rPr>
          <w:rFonts w:ascii="Times New Roman" w:eastAsia="Times New Roman" w:hAnsi="Times New Roman" w:cs="Times New Roman"/>
          <w:kern w:val="0"/>
          <w14:ligatures w14:val="none"/>
        </w:rPr>
        <w:t xml:space="preserve"> Method for real-time adaptive </w:t>
      </w:r>
      <w:proofErr w:type="gramStart"/>
      <w:r w:rsidRPr="00735CA5">
        <w:rPr>
          <w:rFonts w:ascii="Times New Roman" w:eastAsia="Times New Roman" w:hAnsi="Times New Roman" w:cs="Times New Roman"/>
          <w:kern w:val="0"/>
          <w14:ligatures w14:val="none"/>
        </w:rPr>
        <w:t>machining</w:t>
      </w:r>
      <w:proofErr w:type="gramEnd"/>
      <w:r w:rsidRPr="00735CA5">
        <w:rPr>
          <w:rFonts w:ascii="Times New Roman" w:eastAsia="Times New Roman" w:hAnsi="Times New Roman" w:cs="Times New Roman"/>
          <w:kern w:val="0"/>
          <w14:ligatures w14:val="none"/>
        </w:rPr>
        <w:t xml:space="preserve"> using robotic arms based on machine learning.</w:t>
      </w:r>
    </w:p>
    <w:p w14:paraId="077AB423"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3:</w:t>
      </w:r>
      <w:r w:rsidRPr="00735CA5">
        <w:rPr>
          <w:rFonts w:ascii="Times New Roman" w:eastAsia="Times New Roman" w:hAnsi="Times New Roman" w:cs="Times New Roman"/>
          <w:kern w:val="0"/>
          <w14:ligatures w14:val="none"/>
        </w:rPr>
        <w:t xml:space="preserve"> Technique for predictive maintenance scheduling in robotic systems using AI.</w:t>
      </w:r>
    </w:p>
    <w:p w14:paraId="095D64CE"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4:</w:t>
      </w:r>
      <w:r w:rsidRPr="00735CA5">
        <w:rPr>
          <w:rFonts w:ascii="Times New Roman" w:eastAsia="Times New Roman" w:hAnsi="Times New Roman" w:cs="Times New Roman"/>
          <w:kern w:val="0"/>
          <w14:ligatures w14:val="none"/>
        </w:rPr>
        <w:t xml:space="preserve"> Process for automated tool change in robotic manufacturing systems.</w:t>
      </w:r>
    </w:p>
    <w:p w14:paraId="5EF0EE41"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5:</w:t>
      </w:r>
      <w:r w:rsidRPr="00735CA5">
        <w:rPr>
          <w:rFonts w:ascii="Times New Roman" w:eastAsia="Times New Roman" w:hAnsi="Times New Roman" w:cs="Times New Roman"/>
          <w:kern w:val="0"/>
          <w14:ligatures w14:val="none"/>
        </w:rPr>
        <w:t xml:space="preserve"> Method for optimizing energy consumption in industrial robots.</w:t>
      </w:r>
    </w:p>
    <w:p w14:paraId="5BF10F06" w14:textId="77777777" w:rsidR="00735CA5" w:rsidRPr="00735CA5" w:rsidRDefault="00735CA5" w:rsidP="00735CA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Claim 6:</w:t>
      </w:r>
      <w:r w:rsidRPr="00735CA5">
        <w:rPr>
          <w:rFonts w:ascii="Times New Roman" w:eastAsia="Times New Roman" w:hAnsi="Times New Roman" w:cs="Times New Roman"/>
          <w:kern w:val="0"/>
          <w14:ligatures w14:val="none"/>
        </w:rPr>
        <w:t xml:space="preserve"> System for seamless human-robot interaction in industrial settings.</w:t>
      </w:r>
    </w:p>
    <w:p w14:paraId="49DA4A19"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658B1038">
          <v:rect id="_x0000_i1043" style="width:0;height:1.5pt" o:hralign="center" o:hrstd="t" o:hr="t" fillcolor="#a0a0a0" stroked="f"/>
        </w:pict>
      </w:r>
    </w:p>
    <w:p w14:paraId="565970A8"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3. Comparative Analysis of Technology</w:t>
      </w:r>
    </w:p>
    <w:p w14:paraId="4043B320"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Feature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3"/>
        <w:gridCol w:w="2164"/>
        <w:gridCol w:w="2375"/>
        <w:gridCol w:w="1948"/>
      </w:tblGrid>
      <w:tr w:rsidR="00735CA5" w:rsidRPr="00735CA5" w14:paraId="5F187F51" w14:textId="77777777" w:rsidTr="00735CA5">
        <w:trPr>
          <w:tblHeader/>
          <w:tblCellSpacing w:w="15" w:type="dxa"/>
        </w:trPr>
        <w:tc>
          <w:tcPr>
            <w:tcW w:w="0" w:type="auto"/>
            <w:vAlign w:val="center"/>
            <w:hideMark/>
          </w:tcPr>
          <w:p w14:paraId="003BA127" w14:textId="77777777" w:rsidR="00735CA5" w:rsidRPr="00735CA5" w:rsidRDefault="00735CA5" w:rsidP="00735CA5">
            <w:pPr>
              <w:spacing w:after="0" w:line="240" w:lineRule="auto"/>
              <w:jc w:val="center"/>
              <w:rPr>
                <w:rFonts w:ascii="Times New Roman" w:eastAsia="Times New Roman" w:hAnsi="Times New Roman" w:cs="Times New Roman"/>
                <w:b/>
                <w:bCs/>
                <w:kern w:val="0"/>
                <w14:ligatures w14:val="none"/>
              </w:rPr>
            </w:pPr>
            <w:r w:rsidRPr="00735CA5">
              <w:rPr>
                <w:rFonts w:ascii="Times New Roman" w:eastAsia="Times New Roman" w:hAnsi="Times New Roman" w:cs="Times New Roman"/>
                <w:b/>
                <w:bCs/>
                <w:kern w:val="0"/>
                <w14:ligatures w14:val="none"/>
              </w:rPr>
              <w:t>Feature</w:t>
            </w:r>
          </w:p>
        </w:tc>
        <w:tc>
          <w:tcPr>
            <w:tcW w:w="0" w:type="auto"/>
            <w:vAlign w:val="center"/>
            <w:hideMark/>
          </w:tcPr>
          <w:p w14:paraId="0AA2166F" w14:textId="77777777" w:rsidR="00735CA5" w:rsidRPr="00735CA5" w:rsidRDefault="00735CA5" w:rsidP="00735CA5">
            <w:pPr>
              <w:spacing w:after="0" w:line="240" w:lineRule="auto"/>
              <w:jc w:val="center"/>
              <w:rPr>
                <w:rFonts w:ascii="Times New Roman" w:eastAsia="Times New Roman" w:hAnsi="Times New Roman" w:cs="Times New Roman"/>
                <w:b/>
                <w:bCs/>
                <w:kern w:val="0"/>
                <w14:ligatures w14:val="none"/>
              </w:rPr>
            </w:pPr>
            <w:r w:rsidRPr="00735CA5">
              <w:rPr>
                <w:rFonts w:ascii="Times New Roman" w:eastAsia="Times New Roman" w:hAnsi="Times New Roman" w:cs="Times New Roman"/>
                <w:b/>
                <w:bCs/>
                <w:kern w:val="0"/>
                <w14:ligatures w14:val="none"/>
              </w:rPr>
              <w:t>NextGen Robotics (Plaintiff)</w:t>
            </w:r>
          </w:p>
        </w:tc>
        <w:tc>
          <w:tcPr>
            <w:tcW w:w="0" w:type="auto"/>
            <w:vAlign w:val="center"/>
            <w:hideMark/>
          </w:tcPr>
          <w:p w14:paraId="07435BD3" w14:textId="77777777" w:rsidR="00735CA5" w:rsidRPr="00735CA5" w:rsidRDefault="00735CA5" w:rsidP="00735CA5">
            <w:pPr>
              <w:spacing w:after="0" w:line="240" w:lineRule="auto"/>
              <w:jc w:val="center"/>
              <w:rPr>
                <w:rFonts w:ascii="Times New Roman" w:eastAsia="Times New Roman" w:hAnsi="Times New Roman" w:cs="Times New Roman"/>
                <w:b/>
                <w:bCs/>
                <w:kern w:val="0"/>
                <w14:ligatures w14:val="none"/>
              </w:rPr>
            </w:pPr>
            <w:proofErr w:type="spellStart"/>
            <w:r w:rsidRPr="00735CA5">
              <w:rPr>
                <w:rFonts w:ascii="Times New Roman" w:eastAsia="Times New Roman" w:hAnsi="Times New Roman" w:cs="Times New Roman"/>
                <w:b/>
                <w:bCs/>
                <w:kern w:val="0"/>
                <w14:ligatures w14:val="none"/>
              </w:rPr>
              <w:t>AutoBuilder</w:t>
            </w:r>
            <w:proofErr w:type="spellEnd"/>
            <w:r w:rsidRPr="00735CA5">
              <w:rPr>
                <w:rFonts w:ascii="Times New Roman" w:eastAsia="Times New Roman" w:hAnsi="Times New Roman" w:cs="Times New Roman"/>
                <w:b/>
                <w:bCs/>
                <w:kern w:val="0"/>
                <w14:ligatures w14:val="none"/>
              </w:rPr>
              <w:t xml:space="preserve"> 3000 (Defendant)</w:t>
            </w:r>
          </w:p>
        </w:tc>
        <w:tc>
          <w:tcPr>
            <w:tcW w:w="0" w:type="auto"/>
            <w:vAlign w:val="center"/>
            <w:hideMark/>
          </w:tcPr>
          <w:p w14:paraId="3E2651AF" w14:textId="77777777" w:rsidR="00735CA5" w:rsidRPr="00735CA5" w:rsidRDefault="00735CA5" w:rsidP="00735CA5">
            <w:pPr>
              <w:spacing w:after="0" w:line="240" w:lineRule="auto"/>
              <w:jc w:val="center"/>
              <w:rPr>
                <w:rFonts w:ascii="Times New Roman" w:eastAsia="Times New Roman" w:hAnsi="Times New Roman" w:cs="Times New Roman"/>
                <w:b/>
                <w:bCs/>
                <w:kern w:val="0"/>
                <w14:ligatures w14:val="none"/>
              </w:rPr>
            </w:pPr>
            <w:r w:rsidRPr="00735CA5">
              <w:rPr>
                <w:rFonts w:ascii="Times New Roman" w:eastAsia="Times New Roman" w:hAnsi="Times New Roman" w:cs="Times New Roman"/>
                <w:b/>
                <w:bCs/>
                <w:kern w:val="0"/>
                <w14:ligatures w14:val="none"/>
              </w:rPr>
              <w:t>Possible Infringement</w:t>
            </w:r>
          </w:p>
        </w:tc>
      </w:tr>
      <w:tr w:rsidR="00735CA5" w:rsidRPr="00735CA5" w14:paraId="356137A1" w14:textId="77777777" w:rsidTr="00735CA5">
        <w:trPr>
          <w:tblCellSpacing w:w="15" w:type="dxa"/>
        </w:trPr>
        <w:tc>
          <w:tcPr>
            <w:tcW w:w="0" w:type="auto"/>
            <w:vAlign w:val="center"/>
            <w:hideMark/>
          </w:tcPr>
          <w:p w14:paraId="49D92A15"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Sensor Integration in Robotic Control</w:t>
            </w:r>
          </w:p>
        </w:tc>
        <w:tc>
          <w:tcPr>
            <w:tcW w:w="0" w:type="auto"/>
            <w:vAlign w:val="center"/>
            <w:hideMark/>
          </w:tcPr>
          <w:p w14:paraId="2B30316F"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Advanced sensor feedback</w:t>
            </w:r>
          </w:p>
        </w:tc>
        <w:tc>
          <w:tcPr>
            <w:tcW w:w="0" w:type="auto"/>
            <w:vAlign w:val="center"/>
            <w:hideMark/>
          </w:tcPr>
          <w:p w14:paraId="72E545F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Similar sensor feedback</w:t>
            </w:r>
          </w:p>
        </w:tc>
        <w:tc>
          <w:tcPr>
            <w:tcW w:w="0" w:type="auto"/>
            <w:vAlign w:val="center"/>
            <w:hideMark/>
          </w:tcPr>
          <w:p w14:paraId="60B9077D"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r w:rsidR="00735CA5" w:rsidRPr="00735CA5" w14:paraId="725DC4F4" w14:textId="77777777" w:rsidTr="00735CA5">
        <w:trPr>
          <w:tblCellSpacing w:w="15" w:type="dxa"/>
        </w:trPr>
        <w:tc>
          <w:tcPr>
            <w:tcW w:w="0" w:type="auto"/>
            <w:vAlign w:val="center"/>
            <w:hideMark/>
          </w:tcPr>
          <w:p w14:paraId="6D9FE092"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Adaptive Machining Algorithms</w:t>
            </w:r>
          </w:p>
        </w:tc>
        <w:tc>
          <w:tcPr>
            <w:tcW w:w="0" w:type="auto"/>
            <w:vAlign w:val="center"/>
            <w:hideMark/>
          </w:tcPr>
          <w:p w14:paraId="29772D03"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Machine learning-based</w:t>
            </w:r>
          </w:p>
        </w:tc>
        <w:tc>
          <w:tcPr>
            <w:tcW w:w="0" w:type="auto"/>
            <w:vAlign w:val="center"/>
            <w:hideMark/>
          </w:tcPr>
          <w:p w14:paraId="5C069C3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Machine learning-based</w:t>
            </w:r>
          </w:p>
        </w:tc>
        <w:tc>
          <w:tcPr>
            <w:tcW w:w="0" w:type="auto"/>
            <w:vAlign w:val="center"/>
            <w:hideMark/>
          </w:tcPr>
          <w:p w14:paraId="04A2BDF3"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r w:rsidR="00735CA5" w:rsidRPr="00735CA5" w14:paraId="71530C54" w14:textId="77777777" w:rsidTr="00735CA5">
        <w:trPr>
          <w:tblCellSpacing w:w="15" w:type="dxa"/>
        </w:trPr>
        <w:tc>
          <w:tcPr>
            <w:tcW w:w="0" w:type="auto"/>
            <w:vAlign w:val="center"/>
            <w:hideMark/>
          </w:tcPr>
          <w:p w14:paraId="1259AEE4"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Predictive Maintenance Scheduling</w:t>
            </w:r>
          </w:p>
        </w:tc>
        <w:tc>
          <w:tcPr>
            <w:tcW w:w="0" w:type="auto"/>
            <w:vAlign w:val="center"/>
            <w:hideMark/>
          </w:tcPr>
          <w:p w14:paraId="15972A3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AI-driven scheduling</w:t>
            </w:r>
          </w:p>
        </w:tc>
        <w:tc>
          <w:tcPr>
            <w:tcW w:w="0" w:type="auto"/>
            <w:vAlign w:val="center"/>
            <w:hideMark/>
          </w:tcPr>
          <w:p w14:paraId="633A203E"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AI-driven scheduling</w:t>
            </w:r>
          </w:p>
        </w:tc>
        <w:tc>
          <w:tcPr>
            <w:tcW w:w="0" w:type="auto"/>
            <w:vAlign w:val="center"/>
            <w:hideMark/>
          </w:tcPr>
          <w:p w14:paraId="47F3DC31"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r w:rsidR="00735CA5" w:rsidRPr="00735CA5" w14:paraId="49968664" w14:textId="77777777" w:rsidTr="00735CA5">
        <w:trPr>
          <w:tblCellSpacing w:w="15" w:type="dxa"/>
        </w:trPr>
        <w:tc>
          <w:tcPr>
            <w:tcW w:w="0" w:type="auto"/>
            <w:vAlign w:val="center"/>
            <w:hideMark/>
          </w:tcPr>
          <w:p w14:paraId="1A0CEC2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lastRenderedPageBreak/>
              <w:t>Automated Tool Change System</w:t>
            </w:r>
          </w:p>
        </w:tc>
        <w:tc>
          <w:tcPr>
            <w:tcW w:w="0" w:type="auto"/>
            <w:vAlign w:val="center"/>
            <w:hideMark/>
          </w:tcPr>
          <w:p w14:paraId="7CCB59F8"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Fully automated</w:t>
            </w:r>
          </w:p>
        </w:tc>
        <w:tc>
          <w:tcPr>
            <w:tcW w:w="0" w:type="auto"/>
            <w:vAlign w:val="center"/>
            <w:hideMark/>
          </w:tcPr>
          <w:p w14:paraId="204770D6"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Fully automated</w:t>
            </w:r>
          </w:p>
        </w:tc>
        <w:tc>
          <w:tcPr>
            <w:tcW w:w="0" w:type="auto"/>
            <w:vAlign w:val="center"/>
            <w:hideMark/>
          </w:tcPr>
          <w:p w14:paraId="6FC09163"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r w:rsidR="00735CA5" w:rsidRPr="00735CA5" w14:paraId="4EB2C366" w14:textId="77777777" w:rsidTr="00735CA5">
        <w:trPr>
          <w:tblCellSpacing w:w="15" w:type="dxa"/>
        </w:trPr>
        <w:tc>
          <w:tcPr>
            <w:tcW w:w="0" w:type="auto"/>
            <w:vAlign w:val="center"/>
            <w:hideMark/>
          </w:tcPr>
          <w:p w14:paraId="2EAE74E2"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Energy Optimization</w:t>
            </w:r>
          </w:p>
        </w:tc>
        <w:tc>
          <w:tcPr>
            <w:tcW w:w="0" w:type="auto"/>
            <w:vAlign w:val="center"/>
            <w:hideMark/>
          </w:tcPr>
          <w:p w14:paraId="75C6D1AC"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Energy-efficient operations</w:t>
            </w:r>
          </w:p>
        </w:tc>
        <w:tc>
          <w:tcPr>
            <w:tcW w:w="0" w:type="auto"/>
            <w:vAlign w:val="center"/>
            <w:hideMark/>
          </w:tcPr>
          <w:p w14:paraId="6766AFF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Energy-efficient operations</w:t>
            </w:r>
          </w:p>
        </w:tc>
        <w:tc>
          <w:tcPr>
            <w:tcW w:w="0" w:type="auto"/>
            <w:vAlign w:val="center"/>
            <w:hideMark/>
          </w:tcPr>
          <w:p w14:paraId="69787F26"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r w:rsidR="00735CA5" w:rsidRPr="00735CA5" w14:paraId="60D534D7" w14:textId="77777777" w:rsidTr="00735CA5">
        <w:trPr>
          <w:tblCellSpacing w:w="15" w:type="dxa"/>
        </w:trPr>
        <w:tc>
          <w:tcPr>
            <w:tcW w:w="0" w:type="auto"/>
            <w:vAlign w:val="center"/>
            <w:hideMark/>
          </w:tcPr>
          <w:p w14:paraId="3AFEFDCA"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Human-Robot Interaction</w:t>
            </w:r>
          </w:p>
        </w:tc>
        <w:tc>
          <w:tcPr>
            <w:tcW w:w="0" w:type="auto"/>
            <w:vAlign w:val="center"/>
            <w:hideMark/>
          </w:tcPr>
          <w:p w14:paraId="635B1123"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Enhanced interface</w:t>
            </w:r>
          </w:p>
        </w:tc>
        <w:tc>
          <w:tcPr>
            <w:tcW w:w="0" w:type="auto"/>
            <w:vAlign w:val="center"/>
            <w:hideMark/>
          </w:tcPr>
          <w:p w14:paraId="37AD54FD"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Similar interface</w:t>
            </w:r>
          </w:p>
        </w:tc>
        <w:tc>
          <w:tcPr>
            <w:tcW w:w="0" w:type="auto"/>
            <w:vAlign w:val="center"/>
            <w:hideMark/>
          </w:tcPr>
          <w:p w14:paraId="0FA24F9F"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Yes</w:t>
            </w:r>
          </w:p>
        </w:tc>
      </w:tr>
    </w:tbl>
    <w:p w14:paraId="6E591124"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22FA21F7">
          <v:rect id="_x0000_i1044" style="width:0;height:1.5pt" o:hralign="center" o:hrstd="t" o:hr="t" fillcolor="#a0a0a0" stroked="f"/>
        </w:pict>
      </w:r>
    </w:p>
    <w:p w14:paraId="69F387A3"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4. Source Code Analysis</w:t>
      </w:r>
    </w:p>
    <w:p w14:paraId="3EA77845"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Observations:</w:t>
      </w:r>
    </w:p>
    <w:p w14:paraId="39BDB2CD" w14:textId="77777777" w:rsidR="00735CA5" w:rsidRPr="00735CA5" w:rsidRDefault="00735CA5" w:rsidP="00735C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Code review indicates significant overlap in algorithms for sensor integration and adaptive machining.</w:t>
      </w:r>
    </w:p>
    <w:p w14:paraId="3D81441B" w14:textId="77777777" w:rsidR="00735CA5" w:rsidRPr="00735CA5" w:rsidRDefault="00735CA5" w:rsidP="00735C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The methods for predictive maintenance and tool change are functionally and structurally similar.</w:t>
      </w:r>
    </w:p>
    <w:p w14:paraId="231E8D49" w14:textId="77777777" w:rsidR="00735CA5" w:rsidRPr="00735CA5" w:rsidRDefault="00735CA5" w:rsidP="00735CA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Code similarities suggest potential unauthorized use of patented technologies.</w:t>
      </w:r>
    </w:p>
    <w:p w14:paraId="661EFC50"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70F5D09A">
          <v:rect id="_x0000_i1045" style="width:0;height:1.5pt" o:hralign="center" o:hrstd="t" o:hr="t" fillcolor="#a0a0a0" stroked="f"/>
        </w:pict>
      </w:r>
    </w:p>
    <w:p w14:paraId="4DC27E40"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5. Financial Impact Assessment</w:t>
      </w:r>
    </w:p>
    <w:p w14:paraId="39723A63"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Assessing the economic effects of the alleged infringement on NextGen Robotics includes:</w:t>
      </w:r>
    </w:p>
    <w:p w14:paraId="6E36B956" w14:textId="77777777" w:rsidR="00735CA5" w:rsidRPr="00735CA5" w:rsidRDefault="00735CA5" w:rsidP="00735C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 xml:space="preserve">Market share erosion due to competitive sales of </w:t>
      </w:r>
      <w:proofErr w:type="spellStart"/>
      <w:r w:rsidRPr="00735CA5">
        <w:rPr>
          <w:rFonts w:ascii="Times New Roman" w:eastAsia="Times New Roman" w:hAnsi="Times New Roman" w:cs="Times New Roman"/>
          <w:kern w:val="0"/>
          <w14:ligatures w14:val="none"/>
        </w:rPr>
        <w:t>AutoBuilder</w:t>
      </w:r>
      <w:proofErr w:type="spellEnd"/>
      <w:r w:rsidRPr="00735CA5">
        <w:rPr>
          <w:rFonts w:ascii="Times New Roman" w:eastAsia="Times New Roman" w:hAnsi="Times New Roman" w:cs="Times New Roman"/>
          <w:kern w:val="0"/>
          <w14:ligatures w14:val="none"/>
        </w:rPr>
        <w:t xml:space="preserve"> 3000.</w:t>
      </w:r>
    </w:p>
    <w:p w14:paraId="4470FC1F" w14:textId="77777777" w:rsidR="00735CA5" w:rsidRPr="00735CA5" w:rsidRDefault="00735CA5" w:rsidP="00735CA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Estimated financial damages amount to $110,000,000, considering market impact and competitive displacement.</w:t>
      </w:r>
    </w:p>
    <w:p w14:paraId="3D85100C"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215095EA">
          <v:rect id="_x0000_i1046" style="width:0;height:1.5pt" o:hralign="center" o:hrstd="t" o:hr="t" fillcolor="#a0a0a0" stroked="f"/>
        </w:pict>
      </w:r>
    </w:p>
    <w:p w14:paraId="34C56D95"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6. Expert Conclusions</w:t>
      </w:r>
    </w:p>
    <w:p w14:paraId="1509C313"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The gathered evidence points to a probable infringement of NextGen Robotics' patented technologies by Automate Industries:</w:t>
      </w:r>
    </w:p>
    <w:p w14:paraId="328D707E" w14:textId="77777777" w:rsidR="00735CA5" w:rsidRPr="00735CA5" w:rsidRDefault="00735CA5" w:rsidP="00735C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Detailed technical comparisons underscore direct overlaps in key patented features.</w:t>
      </w:r>
    </w:p>
    <w:p w14:paraId="77215B46" w14:textId="77777777" w:rsidR="00735CA5" w:rsidRPr="00735CA5" w:rsidRDefault="00735CA5" w:rsidP="00735CA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The scope of the infringement supports a case for substantial financial redress.</w:t>
      </w:r>
    </w:p>
    <w:p w14:paraId="55B793E6"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2B93F020">
          <v:rect id="_x0000_i1047" style="width:0;height:1.5pt" o:hralign="center" o:hrstd="t" o:hr="t" fillcolor="#a0a0a0" stroked="f"/>
        </w:pict>
      </w:r>
    </w:p>
    <w:p w14:paraId="7EB1C7FA"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7. Supporting Documentation</w:t>
      </w:r>
    </w:p>
    <w:p w14:paraId="0551B178" w14:textId="77777777" w:rsidR="00735CA5" w:rsidRPr="00735CA5" w:rsidRDefault="00735CA5" w:rsidP="00735C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 xml:space="preserve">Patent claim charts </w:t>
      </w:r>
      <w:proofErr w:type="gramStart"/>
      <w:r w:rsidRPr="00735CA5">
        <w:rPr>
          <w:rFonts w:ascii="Times New Roman" w:eastAsia="Times New Roman" w:hAnsi="Times New Roman" w:cs="Times New Roman"/>
          <w:kern w:val="0"/>
          <w14:ligatures w14:val="none"/>
        </w:rPr>
        <w:t>demonstrating</w:t>
      </w:r>
      <w:proofErr w:type="gramEnd"/>
      <w:r w:rsidRPr="00735CA5">
        <w:rPr>
          <w:rFonts w:ascii="Times New Roman" w:eastAsia="Times New Roman" w:hAnsi="Times New Roman" w:cs="Times New Roman"/>
          <w:kern w:val="0"/>
          <w14:ligatures w14:val="none"/>
        </w:rPr>
        <w:t xml:space="preserve"> direct technological correspondence.</w:t>
      </w:r>
    </w:p>
    <w:p w14:paraId="2A11EE96" w14:textId="77777777" w:rsidR="00735CA5" w:rsidRPr="00735CA5" w:rsidRDefault="00735CA5" w:rsidP="00735C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Analysis excerpts from reviewed source code.</w:t>
      </w:r>
    </w:p>
    <w:p w14:paraId="0CFAA77E" w14:textId="77777777" w:rsidR="00735CA5" w:rsidRPr="00735CA5" w:rsidRDefault="00735CA5" w:rsidP="00735C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lastRenderedPageBreak/>
        <w:t>Economic impact analysis detailing market and financial losses.</w:t>
      </w:r>
    </w:p>
    <w:p w14:paraId="06F84CB1" w14:textId="77777777" w:rsidR="00735CA5" w:rsidRPr="00735CA5" w:rsidRDefault="00735CA5" w:rsidP="00735CA5">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t>Testimony excerpts from software developers and technical experts at both companies.</w:t>
      </w:r>
    </w:p>
    <w:p w14:paraId="7EA2D373" w14:textId="77777777" w:rsidR="00735CA5" w:rsidRPr="00735CA5" w:rsidRDefault="00735CA5" w:rsidP="00735CA5">
      <w:pPr>
        <w:spacing w:after="0"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kern w:val="0"/>
          <w14:ligatures w14:val="none"/>
        </w:rPr>
        <w:pict w14:anchorId="656FC55A">
          <v:rect id="_x0000_i1048" style="width:0;height:1.5pt" o:hralign="center" o:hrstd="t" o:hr="t" fillcolor="#a0a0a0" stroked="f"/>
        </w:pict>
      </w:r>
    </w:p>
    <w:p w14:paraId="4796E8F9" w14:textId="77777777" w:rsidR="00735CA5" w:rsidRPr="00735CA5" w:rsidRDefault="00735CA5" w:rsidP="00735CA5">
      <w:pPr>
        <w:spacing w:before="100" w:beforeAutospacing="1" w:after="100" w:afterAutospacing="1" w:line="240" w:lineRule="auto"/>
        <w:rPr>
          <w:rFonts w:ascii="Times New Roman" w:eastAsia="Times New Roman" w:hAnsi="Times New Roman" w:cs="Times New Roman"/>
          <w:kern w:val="0"/>
          <w14:ligatures w14:val="none"/>
        </w:rPr>
      </w:pPr>
      <w:r w:rsidRPr="00735CA5">
        <w:rPr>
          <w:rFonts w:ascii="Times New Roman" w:eastAsia="Times New Roman" w:hAnsi="Times New Roman" w:cs="Times New Roman"/>
          <w:b/>
          <w:bCs/>
          <w:kern w:val="0"/>
          <w14:ligatures w14:val="none"/>
        </w:rPr>
        <w:t>Prepared by:</w:t>
      </w:r>
    </w:p>
    <w:p w14:paraId="04EB0A86" w14:textId="3761E5DD" w:rsidR="00A16AF8" w:rsidRPr="00735CA5" w:rsidRDefault="00735CA5" w:rsidP="00735CA5">
      <w:pPr>
        <w:spacing w:before="100" w:beforeAutospacing="1" w:after="100" w:afterAutospacing="1" w:line="240" w:lineRule="auto"/>
      </w:pPr>
      <w:r w:rsidRPr="00735CA5">
        <w:rPr>
          <w:rFonts w:ascii="Times New Roman" w:eastAsia="Times New Roman" w:hAnsi="Times New Roman" w:cs="Times New Roman"/>
          <w:kern w:val="0"/>
          <w14:ligatures w14:val="none"/>
        </w:rPr>
        <w:t>Dr. Robert Clarke, Ph.D.</w:t>
      </w:r>
      <w:r w:rsidRPr="00735CA5">
        <w:rPr>
          <w:rFonts w:ascii="Times New Roman" w:eastAsia="Times New Roman" w:hAnsi="Times New Roman" w:cs="Times New Roman"/>
          <w:kern w:val="0"/>
          <w14:ligatures w14:val="none"/>
        </w:rPr>
        <w:br/>
        <w:t>Forensic Technology Expert</w:t>
      </w:r>
      <w:r w:rsidRPr="00735CA5">
        <w:rPr>
          <w:rFonts w:ascii="Times New Roman" w:eastAsia="Times New Roman" w:hAnsi="Times New Roman" w:cs="Times New Roman"/>
          <w:kern w:val="0"/>
          <w14:ligatures w14:val="none"/>
        </w:rPr>
        <w:br/>
        <w:t>555-987-6543</w:t>
      </w:r>
    </w:p>
    <w:sectPr w:rsidR="00A16AF8" w:rsidRPr="0073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52C89"/>
    <w:multiLevelType w:val="multilevel"/>
    <w:tmpl w:val="9F0C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59CA"/>
    <w:multiLevelType w:val="multilevel"/>
    <w:tmpl w:val="EB9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27E26"/>
    <w:multiLevelType w:val="multilevel"/>
    <w:tmpl w:val="9B7E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81EAD"/>
    <w:multiLevelType w:val="multilevel"/>
    <w:tmpl w:val="F3E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76D6C"/>
    <w:multiLevelType w:val="multilevel"/>
    <w:tmpl w:val="196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F65AE"/>
    <w:multiLevelType w:val="multilevel"/>
    <w:tmpl w:val="FDFE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95D7E"/>
    <w:multiLevelType w:val="multilevel"/>
    <w:tmpl w:val="C598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F7865"/>
    <w:multiLevelType w:val="multilevel"/>
    <w:tmpl w:val="25E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D0437"/>
    <w:multiLevelType w:val="multilevel"/>
    <w:tmpl w:val="C726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C69D1"/>
    <w:multiLevelType w:val="multilevel"/>
    <w:tmpl w:val="8D0A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63391">
    <w:abstractNumId w:val="0"/>
  </w:num>
  <w:num w:numId="2" w16cid:durableId="1921480386">
    <w:abstractNumId w:val="5"/>
  </w:num>
  <w:num w:numId="3" w16cid:durableId="1570967476">
    <w:abstractNumId w:val="4"/>
  </w:num>
  <w:num w:numId="4" w16cid:durableId="2062289612">
    <w:abstractNumId w:val="1"/>
  </w:num>
  <w:num w:numId="5" w16cid:durableId="2048336447">
    <w:abstractNumId w:val="7"/>
  </w:num>
  <w:num w:numId="6" w16cid:durableId="1400517211">
    <w:abstractNumId w:val="6"/>
  </w:num>
  <w:num w:numId="7" w16cid:durableId="669218400">
    <w:abstractNumId w:val="3"/>
  </w:num>
  <w:num w:numId="8" w16cid:durableId="1453284837">
    <w:abstractNumId w:val="2"/>
  </w:num>
  <w:num w:numId="9" w16cid:durableId="1341351518">
    <w:abstractNumId w:val="9"/>
  </w:num>
  <w:num w:numId="10" w16cid:durableId="594552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F8"/>
    <w:rsid w:val="00225006"/>
    <w:rsid w:val="0053163D"/>
    <w:rsid w:val="00735CA5"/>
    <w:rsid w:val="008333B5"/>
    <w:rsid w:val="00942FC0"/>
    <w:rsid w:val="00A1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23D8"/>
  <w15:chartTrackingRefBased/>
  <w15:docId w15:val="{CEDA26FD-5236-4208-872D-B3EAFB1C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AF8"/>
    <w:rPr>
      <w:rFonts w:eastAsiaTheme="majorEastAsia" w:cstheme="majorBidi"/>
      <w:color w:val="272727" w:themeColor="text1" w:themeTint="D8"/>
    </w:rPr>
  </w:style>
  <w:style w:type="paragraph" w:styleId="Title">
    <w:name w:val="Title"/>
    <w:basedOn w:val="Normal"/>
    <w:next w:val="Normal"/>
    <w:link w:val="TitleChar"/>
    <w:uiPriority w:val="10"/>
    <w:qFormat/>
    <w:rsid w:val="00A16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AF8"/>
    <w:pPr>
      <w:spacing w:before="160"/>
      <w:jc w:val="center"/>
    </w:pPr>
    <w:rPr>
      <w:i/>
      <w:iCs/>
      <w:color w:val="404040" w:themeColor="text1" w:themeTint="BF"/>
    </w:rPr>
  </w:style>
  <w:style w:type="character" w:customStyle="1" w:styleId="QuoteChar">
    <w:name w:val="Quote Char"/>
    <w:basedOn w:val="DefaultParagraphFont"/>
    <w:link w:val="Quote"/>
    <w:uiPriority w:val="29"/>
    <w:rsid w:val="00A16AF8"/>
    <w:rPr>
      <w:i/>
      <w:iCs/>
      <w:color w:val="404040" w:themeColor="text1" w:themeTint="BF"/>
    </w:rPr>
  </w:style>
  <w:style w:type="paragraph" w:styleId="ListParagraph">
    <w:name w:val="List Paragraph"/>
    <w:basedOn w:val="Normal"/>
    <w:uiPriority w:val="34"/>
    <w:qFormat/>
    <w:rsid w:val="00A16AF8"/>
    <w:pPr>
      <w:ind w:left="720"/>
      <w:contextualSpacing/>
    </w:pPr>
  </w:style>
  <w:style w:type="character" w:styleId="IntenseEmphasis">
    <w:name w:val="Intense Emphasis"/>
    <w:basedOn w:val="DefaultParagraphFont"/>
    <w:uiPriority w:val="21"/>
    <w:qFormat/>
    <w:rsid w:val="00A16AF8"/>
    <w:rPr>
      <w:i/>
      <w:iCs/>
      <w:color w:val="0F4761" w:themeColor="accent1" w:themeShade="BF"/>
    </w:rPr>
  </w:style>
  <w:style w:type="paragraph" w:styleId="IntenseQuote">
    <w:name w:val="Intense Quote"/>
    <w:basedOn w:val="Normal"/>
    <w:next w:val="Normal"/>
    <w:link w:val="IntenseQuoteChar"/>
    <w:uiPriority w:val="30"/>
    <w:qFormat/>
    <w:rsid w:val="00A1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AF8"/>
    <w:rPr>
      <w:i/>
      <w:iCs/>
      <w:color w:val="0F4761" w:themeColor="accent1" w:themeShade="BF"/>
    </w:rPr>
  </w:style>
  <w:style w:type="character" w:styleId="IntenseReference">
    <w:name w:val="Intense Reference"/>
    <w:basedOn w:val="DefaultParagraphFont"/>
    <w:uiPriority w:val="32"/>
    <w:qFormat/>
    <w:rsid w:val="00A16A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3273">
      <w:bodyDiv w:val="1"/>
      <w:marLeft w:val="0"/>
      <w:marRight w:val="0"/>
      <w:marTop w:val="0"/>
      <w:marBottom w:val="0"/>
      <w:divBdr>
        <w:top w:val="none" w:sz="0" w:space="0" w:color="auto"/>
        <w:left w:val="none" w:sz="0" w:space="0" w:color="auto"/>
        <w:bottom w:val="none" w:sz="0" w:space="0" w:color="auto"/>
        <w:right w:val="none" w:sz="0" w:space="0" w:color="auto"/>
      </w:divBdr>
    </w:div>
    <w:div w:id="297227577">
      <w:bodyDiv w:val="1"/>
      <w:marLeft w:val="0"/>
      <w:marRight w:val="0"/>
      <w:marTop w:val="0"/>
      <w:marBottom w:val="0"/>
      <w:divBdr>
        <w:top w:val="none" w:sz="0" w:space="0" w:color="auto"/>
        <w:left w:val="none" w:sz="0" w:space="0" w:color="auto"/>
        <w:bottom w:val="none" w:sz="0" w:space="0" w:color="auto"/>
        <w:right w:val="none" w:sz="0" w:space="0" w:color="auto"/>
      </w:divBdr>
    </w:div>
    <w:div w:id="70005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Garcia</dc:creator>
  <cp:keywords/>
  <dc:description/>
  <cp:lastModifiedBy>Frank Garcia</cp:lastModifiedBy>
  <cp:revision>2</cp:revision>
  <dcterms:created xsi:type="dcterms:W3CDTF">2025-02-09T21:26:00Z</dcterms:created>
  <dcterms:modified xsi:type="dcterms:W3CDTF">2025-02-09T21:26:00Z</dcterms:modified>
</cp:coreProperties>
</file>