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330B" w:rsidRDefault="006165AF" w:rsidP="006165AF">
      <w:pPr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Manual de despliegue de la aplicación web del administrador</w:t>
      </w:r>
      <w:r w:rsidR="00824CA4">
        <w:rPr>
          <w:rFonts w:cs="Arial"/>
          <w:sz w:val="32"/>
          <w:szCs w:val="32"/>
        </w:rPr>
        <w:t xml:space="preserve"> en </w:t>
      </w:r>
      <w:proofErr w:type="spellStart"/>
      <w:r w:rsidR="00824CA4">
        <w:rPr>
          <w:rFonts w:cs="Arial"/>
          <w:sz w:val="32"/>
          <w:szCs w:val="32"/>
        </w:rPr>
        <w:t>firebase</w:t>
      </w:r>
      <w:proofErr w:type="spellEnd"/>
      <w:r w:rsidR="00824CA4">
        <w:rPr>
          <w:rFonts w:cs="Arial"/>
          <w:sz w:val="32"/>
          <w:szCs w:val="32"/>
        </w:rPr>
        <w:t xml:space="preserve"> hosting</w:t>
      </w:r>
    </w:p>
    <w:p w:rsidR="006165AF" w:rsidRDefault="006165AF" w:rsidP="006165AF">
      <w:pPr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ABMODEL DELIVERY</w:t>
      </w:r>
    </w:p>
    <w:p w:rsidR="006165AF" w:rsidRDefault="006165AF" w:rsidP="006165AF">
      <w:pPr>
        <w:jc w:val="center"/>
        <w:rPr>
          <w:rFonts w:cs="Arial"/>
          <w:sz w:val="32"/>
          <w:szCs w:val="32"/>
        </w:rPr>
      </w:pPr>
    </w:p>
    <w:p w:rsidR="006165AF" w:rsidRDefault="006165AF" w:rsidP="006165AF">
      <w:pPr>
        <w:jc w:val="center"/>
        <w:rPr>
          <w:rFonts w:cs="Arial"/>
          <w:sz w:val="32"/>
          <w:szCs w:val="32"/>
        </w:rPr>
      </w:pPr>
      <w:r>
        <w:rPr>
          <w:noProof/>
          <w:lang w:val="es-MX" w:eastAsia="es-MX"/>
        </w:rPr>
        <w:drawing>
          <wp:inline distT="0" distB="0" distL="0" distR="0">
            <wp:extent cx="5303520" cy="5105400"/>
            <wp:effectExtent l="0" t="0" r="0" b="0"/>
            <wp:docPr id="1" name="Imagen 1" descr="https://cdn.discordapp.com/attachments/630504840933539852/634438621482582018/LOG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30504840933539852/634438621482582018/LOGO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5AF" w:rsidRDefault="006165AF" w:rsidP="006165AF">
      <w:pPr>
        <w:jc w:val="center"/>
        <w:rPr>
          <w:rFonts w:cs="Arial"/>
          <w:sz w:val="32"/>
          <w:szCs w:val="32"/>
        </w:rPr>
      </w:pPr>
    </w:p>
    <w:p w:rsidR="006165AF" w:rsidRDefault="006165AF" w:rsidP="006165AF">
      <w:pPr>
        <w:jc w:val="center"/>
        <w:rPr>
          <w:rFonts w:cs="Arial"/>
          <w:sz w:val="32"/>
          <w:szCs w:val="32"/>
        </w:rPr>
      </w:pPr>
    </w:p>
    <w:p w:rsidR="006165AF" w:rsidRDefault="006165AF" w:rsidP="006165AF">
      <w:pPr>
        <w:jc w:val="center"/>
        <w:rPr>
          <w:rFonts w:cs="Arial"/>
          <w:sz w:val="32"/>
          <w:szCs w:val="32"/>
        </w:rPr>
      </w:pPr>
    </w:p>
    <w:p w:rsidR="006165AF" w:rsidRDefault="006165AF" w:rsidP="006165AF">
      <w:pPr>
        <w:jc w:val="center"/>
        <w:rPr>
          <w:rFonts w:cs="Arial"/>
          <w:sz w:val="32"/>
          <w:szCs w:val="32"/>
        </w:rPr>
      </w:pPr>
    </w:p>
    <w:p w:rsidR="006165AF" w:rsidRDefault="006165AF" w:rsidP="006165AF">
      <w:pPr>
        <w:jc w:val="center"/>
        <w:rPr>
          <w:rFonts w:cs="Arial"/>
          <w:sz w:val="32"/>
          <w:szCs w:val="32"/>
        </w:rPr>
      </w:pPr>
    </w:p>
    <w:sdt>
      <w:sdtPr>
        <w:rPr>
          <w:lang w:val="es-ES"/>
        </w:rPr>
        <w:id w:val="1973789124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:rsidR="006165AF" w:rsidRDefault="006165AF">
          <w:pPr>
            <w:pStyle w:val="TtuloTDC"/>
          </w:pPr>
          <w:r>
            <w:rPr>
              <w:lang w:val="es-ES"/>
            </w:rPr>
            <w:t>Contenido</w:t>
          </w:r>
        </w:p>
        <w:p w:rsidR="00C02399" w:rsidRDefault="006165AF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118299" w:history="1">
            <w:r w:rsidR="00C02399" w:rsidRPr="003A4F0C">
              <w:rPr>
                <w:rStyle w:val="Hipervnculo"/>
                <w:noProof/>
              </w:rPr>
              <w:t>Introduccion</w:t>
            </w:r>
            <w:r w:rsidR="00C02399">
              <w:rPr>
                <w:noProof/>
                <w:webHidden/>
              </w:rPr>
              <w:tab/>
            </w:r>
            <w:r w:rsidR="00C02399">
              <w:rPr>
                <w:noProof/>
                <w:webHidden/>
              </w:rPr>
              <w:fldChar w:fldCharType="begin"/>
            </w:r>
            <w:r w:rsidR="00C02399">
              <w:rPr>
                <w:noProof/>
                <w:webHidden/>
              </w:rPr>
              <w:instrText xml:space="preserve"> PAGEREF _Toc24118299 \h </w:instrText>
            </w:r>
            <w:r w:rsidR="00C02399">
              <w:rPr>
                <w:noProof/>
                <w:webHidden/>
              </w:rPr>
            </w:r>
            <w:r w:rsidR="00C02399">
              <w:rPr>
                <w:noProof/>
                <w:webHidden/>
              </w:rPr>
              <w:fldChar w:fldCharType="separate"/>
            </w:r>
            <w:r w:rsidR="00C02399">
              <w:rPr>
                <w:noProof/>
                <w:webHidden/>
              </w:rPr>
              <w:t>3</w:t>
            </w:r>
            <w:r w:rsidR="00C02399">
              <w:rPr>
                <w:noProof/>
                <w:webHidden/>
              </w:rPr>
              <w:fldChar w:fldCharType="end"/>
            </w:r>
          </w:hyperlink>
        </w:p>
        <w:p w:rsidR="00C02399" w:rsidRDefault="00C02399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4118300" w:history="1">
            <w:r w:rsidRPr="003A4F0C">
              <w:rPr>
                <w:rStyle w:val="Hipervnculo"/>
                <w:noProof/>
              </w:rPr>
              <w:t>Paso 1: Construcción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_Toc24118300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99" w:rsidRDefault="00C02399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4118301" w:history="1">
            <w:r w:rsidRPr="003A4F0C">
              <w:rPr>
                <w:rStyle w:val="Hipervnculo"/>
                <w:noProof/>
              </w:rPr>
              <w:t>Paso 2: Instalación de las herramientas de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_Toc24118301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2399" w:rsidRDefault="00C02399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4118302" w:history="1">
            <w:r w:rsidRPr="003A4F0C">
              <w:rPr>
                <w:rStyle w:val="Hipervnculo"/>
                <w:noProof/>
              </w:rPr>
              <w:t>Paso 3: Inicializar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_Toc24118302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5AF" w:rsidRDefault="006165AF">
          <w:r>
            <w:rPr>
              <w:b/>
              <w:bCs/>
              <w:lang w:val="es-ES"/>
            </w:rPr>
            <w:fldChar w:fldCharType="end"/>
          </w:r>
        </w:p>
      </w:sdtContent>
    </w:sdt>
    <w:p w:rsidR="006165AF" w:rsidRDefault="006165AF" w:rsidP="006165AF">
      <w:pPr>
        <w:jc w:val="both"/>
        <w:rPr>
          <w:rFonts w:cs="Arial"/>
          <w:sz w:val="32"/>
          <w:szCs w:val="32"/>
        </w:rPr>
      </w:pPr>
    </w:p>
    <w:p w:rsidR="006165AF" w:rsidRDefault="006165AF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br w:type="page"/>
      </w:r>
    </w:p>
    <w:p w:rsidR="006165AF" w:rsidRPr="00C02399" w:rsidRDefault="00C02399" w:rsidP="00824CA4">
      <w:pPr>
        <w:pStyle w:val="Ttulo1"/>
        <w:rPr>
          <w:rFonts w:ascii="Arial" w:hAnsi="Arial" w:cs="Arial"/>
          <w:b/>
          <w:color w:val="auto"/>
        </w:rPr>
      </w:pPr>
      <w:r w:rsidRPr="00C02399">
        <w:rPr>
          <w:rFonts w:ascii="Arial" w:hAnsi="Arial" w:cs="Arial"/>
          <w:b/>
          <w:color w:val="auto"/>
        </w:rPr>
        <w:lastRenderedPageBreak/>
        <w:t>Introducción</w:t>
      </w:r>
    </w:p>
    <w:p w:rsidR="006165AF" w:rsidRDefault="006165AF" w:rsidP="006165AF">
      <w:pPr>
        <w:jc w:val="both"/>
        <w:rPr>
          <w:rFonts w:cs="Arial"/>
          <w:szCs w:val="32"/>
        </w:rPr>
      </w:pPr>
    </w:p>
    <w:p w:rsidR="006165AF" w:rsidRDefault="006165AF" w:rsidP="006165AF">
      <w:pPr>
        <w:jc w:val="both"/>
        <w:rPr>
          <w:rFonts w:cs="Arial"/>
          <w:szCs w:val="32"/>
        </w:rPr>
      </w:pPr>
      <w:r>
        <w:rPr>
          <w:rFonts w:cs="Arial"/>
          <w:szCs w:val="32"/>
        </w:rPr>
        <w:t xml:space="preserve">El presente manual de carácter técnico explica la forma en la cual se desplego la aplicación web al repositorio de </w:t>
      </w:r>
      <w:proofErr w:type="spellStart"/>
      <w:r>
        <w:rPr>
          <w:rFonts w:cs="Arial"/>
          <w:szCs w:val="32"/>
        </w:rPr>
        <w:t>firebase</w:t>
      </w:r>
      <w:proofErr w:type="spellEnd"/>
      <w:r>
        <w:rPr>
          <w:rFonts w:cs="Arial"/>
          <w:szCs w:val="32"/>
        </w:rPr>
        <w:t xml:space="preserve"> hosting incluido en la cuenta que trabaja en conjunto con la base de datos, se eligió este repositorio debido a su facilidad de despliegue y el hecho que resulta imposible acceder al sitio web por fuera de la cuenta usada para trabajar con la base de datos, dándole una capa de seguridad adicional a la hora de acceder a la misma por parte del administrador.</w:t>
      </w:r>
    </w:p>
    <w:p w:rsidR="006165AF" w:rsidRDefault="006165AF" w:rsidP="006165AF">
      <w:pPr>
        <w:jc w:val="both"/>
        <w:rPr>
          <w:rFonts w:cs="Arial"/>
          <w:szCs w:val="32"/>
        </w:rPr>
      </w:pPr>
      <w:r>
        <w:rPr>
          <w:rFonts w:cs="Arial"/>
          <w:szCs w:val="32"/>
        </w:rPr>
        <w:t xml:space="preserve">Cabe mencionar que el proceso de despliegue de la aplicación varía según el repositorio e hosting que se quiera utilizar, por ende, llegado cierto punto en la explicación de la forma de trabajo esta solo funcionara con el repositorio de </w:t>
      </w:r>
      <w:proofErr w:type="spellStart"/>
      <w:r>
        <w:rPr>
          <w:rFonts w:cs="Arial"/>
          <w:szCs w:val="32"/>
        </w:rPr>
        <w:t>firebase</w:t>
      </w:r>
      <w:proofErr w:type="spellEnd"/>
      <w:r>
        <w:rPr>
          <w:rFonts w:cs="Arial"/>
          <w:szCs w:val="32"/>
        </w:rPr>
        <w:t>.</w:t>
      </w:r>
    </w:p>
    <w:p w:rsidR="00210DC6" w:rsidRDefault="00210DC6" w:rsidP="006165AF">
      <w:pPr>
        <w:jc w:val="both"/>
        <w:rPr>
          <w:rFonts w:cs="Arial"/>
          <w:szCs w:val="32"/>
        </w:rPr>
      </w:pPr>
      <w:r>
        <w:rPr>
          <w:rFonts w:cs="Arial"/>
          <w:szCs w:val="32"/>
        </w:rPr>
        <w:t>La aplicación fue desarrollada usando angular.</w:t>
      </w:r>
    </w:p>
    <w:p w:rsidR="006165AF" w:rsidRDefault="006165AF" w:rsidP="006165AF">
      <w:pPr>
        <w:jc w:val="both"/>
        <w:rPr>
          <w:rFonts w:cs="Arial"/>
          <w:szCs w:val="32"/>
        </w:rPr>
      </w:pPr>
    </w:p>
    <w:p w:rsidR="006165AF" w:rsidRPr="00C02399" w:rsidRDefault="006165AF" w:rsidP="00824CA4">
      <w:pPr>
        <w:pStyle w:val="Ttulo1"/>
        <w:rPr>
          <w:rFonts w:ascii="Arial" w:hAnsi="Arial" w:cs="Arial"/>
          <w:b/>
          <w:color w:val="auto"/>
        </w:rPr>
      </w:pPr>
      <w:bookmarkStart w:id="0" w:name="_Toc24118300"/>
      <w:r w:rsidRPr="00C02399">
        <w:rPr>
          <w:rFonts w:ascii="Arial" w:hAnsi="Arial" w:cs="Arial"/>
          <w:b/>
          <w:color w:val="auto"/>
        </w:rPr>
        <w:t>Paso 1: Construcción del proyecto</w:t>
      </w:r>
      <w:bookmarkEnd w:id="0"/>
    </w:p>
    <w:p w:rsidR="006165AF" w:rsidRDefault="006165AF" w:rsidP="006165AF">
      <w:pPr>
        <w:jc w:val="both"/>
        <w:rPr>
          <w:rFonts w:cs="Arial"/>
          <w:szCs w:val="32"/>
        </w:rPr>
      </w:pPr>
    </w:p>
    <w:p w:rsidR="006165AF" w:rsidRDefault="006165AF" w:rsidP="006165AF">
      <w:pPr>
        <w:jc w:val="both"/>
        <w:rPr>
          <w:rFonts w:cs="Arial"/>
          <w:szCs w:val="32"/>
        </w:rPr>
      </w:pPr>
      <w:r>
        <w:rPr>
          <w:rFonts w:cs="Arial"/>
          <w:szCs w:val="32"/>
        </w:rPr>
        <w:t>Para este paso se asume que la aplicación ya está trabajada y terminada, faltando solo crear la ca</w:t>
      </w:r>
      <w:r w:rsidR="00F87876">
        <w:rPr>
          <w:rFonts w:cs="Arial"/>
          <w:szCs w:val="32"/>
        </w:rPr>
        <w:t>rpeta de despliegue optimizada.</w:t>
      </w:r>
    </w:p>
    <w:p w:rsidR="00F87876" w:rsidRDefault="00F87876" w:rsidP="006165AF">
      <w:pPr>
        <w:jc w:val="both"/>
        <w:rPr>
          <w:rFonts w:cs="Arial"/>
          <w:szCs w:val="32"/>
        </w:rPr>
      </w:pPr>
      <w:r>
        <w:rPr>
          <w:rFonts w:cs="Arial"/>
          <w:szCs w:val="32"/>
        </w:rPr>
        <w:t xml:space="preserve">Para crear la carpeta optimizada se debe acceder a la carpeta general del trabajo, la cual contiene el archivo </w:t>
      </w:r>
      <w:proofErr w:type="spellStart"/>
      <w:r>
        <w:rPr>
          <w:rFonts w:cs="Arial"/>
          <w:szCs w:val="32"/>
        </w:rPr>
        <w:t>src</w:t>
      </w:r>
      <w:proofErr w:type="spellEnd"/>
      <w:r>
        <w:rPr>
          <w:rFonts w:cs="Arial"/>
          <w:szCs w:val="32"/>
        </w:rPr>
        <w:t xml:space="preserve">, e2e y </w:t>
      </w:r>
      <w:proofErr w:type="spellStart"/>
      <w:r>
        <w:rPr>
          <w:rFonts w:cs="Arial"/>
          <w:szCs w:val="32"/>
        </w:rPr>
        <w:t>node_modules</w:t>
      </w:r>
      <w:proofErr w:type="spellEnd"/>
      <w:r>
        <w:rPr>
          <w:rFonts w:cs="Arial"/>
          <w:szCs w:val="32"/>
        </w:rPr>
        <w:t>, otras carpetas y archivos pueden estar presentes.</w:t>
      </w:r>
    </w:p>
    <w:p w:rsidR="00F87876" w:rsidRDefault="00F87876" w:rsidP="006165AF">
      <w:pPr>
        <w:jc w:val="both"/>
        <w:rPr>
          <w:rFonts w:cs="Arial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06915B63" wp14:editId="116B9AD7">
            <wp:extent cx="4678680" cy="3436741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0665" b="22511"/>
                    <a:stretch/>
                  </pic:blipFill>
                  <pic:spPr bwMode="auto">
                    <a:xfrm>
                      <a:off x="0" y="0"/>
                      <a:ext cx="4696681" cy="344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876" w:rsidRDefault="00F87876" w:rsidP="006165AF">
      <w:pPr>
        <w:jc w:val="both"/>
        <w:rPr>
          <w:rFonts w:cs="Arial"/>
          <w:szCs w:val="32"/>
        </w:rPr>
      </w:pPr>
      <w:r>
        <w:rPr>
          <w:rFonts w:cs="Arial"/>
          <w:szCs w:val="32"/>
        </w:rPr>
        <w:lastRenderedPageBreak/>
        <w:t xml:space="preserve">En este caso se </w:t>
      </w:r>
      <w:proofErr w:type="spellStart"/>
      <w:r>
        <w:rPr>
          <w:rFonts w:cs="Arial"/>
          <w:szCs w:val="32"/>
        </w:rPr>
        <w:t>esta</w:t>
      </w:r>
      <w:proofErr w:type="spellEnd"/>
      <w:r>
        <w:rPr>
          <w:rFonts w:cs="Arial"/>
          <w:szCs w:val="32"/>
        </w:rPr>
        <w:t xml:space="preserve"> mostrando la carpeta ya con la subcarpeta de distribución añadida.</w:t>
      </w:r>
    </w:p>
    <w:p w:rsidR="00F87876" w:rsidRDefault="00F87876" w:rsidP="006165AF">
      <w:pPr>
        <w:jc w:val="both"/>
        <w:rPr>
          <w:rFonts w:cs="Arial"/>
          <w:szCs w:val="32"/>
        </w:rPr>
      </w:pPr>
      <w:r>
        <w:rPr>
          <w:rFonts w:cs="Arial"/>
          <w:szCs w:val="32"/>
        </w:rPr>
        <w:t xml:space="preserve">Una vez dentro, se debe escribir en la línea de búsqueda el comando </w:t>
      </w:r>
      <w:proofErr w:type="spellStart"/>
      <w:r>
        <w:rPr>
          <w:rFonts w:cs="Arial"/>
          <w:szCs w:val="32"/>
        </w:rPr>
        <w:t>cmd</w:t>
      </w:r>
      <w:proofErr w:type="spellEnd"/>
      <w:r>
        <w:rPr>
          <w:rFonts w:cs="Arial"/>
          <w:szCs w:val="32"/>
        </w:rPr>
        <w:t xml:space="preserve"> y presionar </w:t>
      </w:r>
      <w:proofErr w:type="spellStart"/>
      <w:r>
        <w:rPr>
          <w:rFonts w:cs="Arial"/>
          <w:szCs w:val="32"/>
        </w:rPr>
        <w:t>enter</w:t>
      </w:r>
      <w:proofErr w:type="spellEnd"/>
      <w:r>
        <w:rPr>
          <w:rFonts w:cs="Arial"/>
          <w:szCs w:val="32"/>
        </w:rPr>
        <w:t>.</w:t>
      </w:r>
    </w:p>
    <w:p w:rsidR="00F87876" w:rsidRDefault="00F87876" w:rsidP="006165AF">
      <w:pPr>
        <w:jc w:val="both"/>
        <w:rPr>
          <w:rFonts w:cs="Arial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681FF495" wp14:editId="2CF6E719">
            <wp:extent cx="4808220" cy="349819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10" t="15933" r="31840" b="25407"/>
                    <a:stretch/>
                  </pic:blipFill>
                  <pic:spPr bwMode="auto">
                    <a:xfrm>
                      <a:off x="0" y="0"/>
                      <a:ext cx="4818799" cy="350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876" w:rsidRDefault="00F87876" w:rsidP="006165AF">
      <w:pPr>
        <w:jc w:val="both"/>
        <w:rPr>
          <w:rFonts w:cs="Arial"/>
          <w:szCs w:val="32"/>
        </w:rPr>
      </w:pPr>
    </w:p>
    <w:p w:rsidR="00F87876" w:rsidRDefault="00F87876" w:rsidP="006165AF">
      <w:pPr>
        <w:jc w:val="both"/>
        <w:rPr>
          <w:rFonts w:cs="Arial"/>
          <w:szCs w:val="32"/>
        </w:rPr>
      </w:pPr>
      <w:r>
        <w:rPr>
          <w:rFonts w:cs="Arial"/>
          <w:szCs w:val="32"/>
        </w:rPr>
        <w:t>Esto abrirá una pantalla de línea de comando, nótese que los valores mostrados cambiaran según los datos propios de la maquina en la cual esta se haya invocado.</w:t>
      </w:r>
    </w:p>
    <w:p w:rsidR="00F87876" w:rsidRDefault="00F87876" w:rsidP="006165AF">
      <w:pPr>
        <w:jc w:val="both"/>
        <w:rPr>
          <w:rFonts w:cs="Arial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170C844C" wp14:editId="563C25C2">
            <wp:extent cx="4701540" cy="2716693"/>
            <wp:effectExtent l="0" t="0" r="381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84" t="17622" r="32246" b="23235"/>
                    <a:stretch/>
                  </pic:blipFill>
                  <pic:spPr bwMode="auto">
                    <a:xfrm>
                      <a:off x="0" y="0"/>
                      <a:ext cx="4711594" cy="272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876" w:rsidRDefault="00F87876" w:rsidP="006165AF">
      <w:pPr>
        <w:jc w:val="both"/>
        <w:rPr>
          <w:rFonts w:cs="Arial"/>
          <w:szCs w:val="32"/>
        </w:rPr>
      </w:pPr>
      <w:r>
        <w:rPr>
          <w:rFonts w:cs="Arial"/>
          <w:szCs w:val="32"/>
        </w:rPr>
        <w:lastRenderedPageBreak/>
        <w:t>Una vez dentro se debe escribir en la línea de comandos la siguiente instrucción:</w:t>
      </w:r>
    </w:p>
    <w:p w:rsidR="00F87876" w:rsidRDefault="00F87876" w:rsidP="006165AF">
      <w:pPr>
        <w:jc w:val="both"/>
        <w:rPr>
          <w:rFonts w:cs="Arial"/>
          <w:szCs w:val="32"/>
        </w:rPr>
      </w:pPr>
      <w:proofErr w:type="spellStart"/>
      <w:r>
        <w:rPr>
          <w:rFonts w:cs="Arial"/>
          <w:szCs w:val="32"/>
        </w:rPr>
        <w:t>ng</w:t>
      </w:r>
      <w:proofErr w:type="spellEnd"/>
      <w:r>
        <w:rPr>
          <w:rFonts w:cs="Arial"/>
          <w:szCs w:val="32"/>
        </w:rPr>
        <w:t xml:space="preserve"> </w:t>
      </w:r>
      <w:proofErr w:type="spellStart"/>
      <w:r>
        <w:rPr>
          <w:rFonts w:cs="Arial"/>
          <w:szCs w:val="32"/>
        </w:rPr>
        <w:t>build</w:t>
      </w:r>
      <w:proofErr w:type="spellEnd"/>
      <w:r>
        <w:rPr>
          <w:rFonts w:cs="Arial"/>
          <w:szCs w:val="32"/>
        </w:rPr>
        <w:t xml:space="preserve"> </w:t>
      </w:r>
      <w:r w:rsidR="00101F16">
        <w:rPr>
          <w:rFonts w:cs="Arial"/>
          <w:szCs w:val="32"/>
        </w:rPr>
        <w:t>--</w:t>
      </w:r>
      <w:proofErr w:type="spellStart"/>
      <w:r>
        <w:rPr>
          <w:rFonts w:cs="Arial"/>
          <w:szCs w:val="32"/>
        </w:rPr>
        <w:t>prod</w:t>
      </w:r>
      <w:proofErr w:type="spellEnd"/>
    </w:p>
    <w:p w:rsidR="00F87876" w:rsidRDefault="00F87876" w:rsidP="006165AF">
      <w:pPr>
        <w:jc w:val="both"/>
        <w:rPr>
          <w:rFonts w:cs="Arial"/>
          <w:szCs w:val="32"/>
        </w:rPr>
      </w:pPr>
      <w:r>
        <w:rPr>
          <w:rFonts w:cs="Arial"/>
          <w:szCs w:val="32"/>
        </w:rPr>
        <w:t xml:space="preserve">Esto generara la carpeta de despliegue </w:t>
      </w:r>
      <w:proofErr w:type="spellStart"/>
      <w:r>
        <w:rPr>
          <w:rFonts w:cs="Arial"/>
          <w:szCs w:val="32"/>
        </w:rPr>
        <w:t>dist</w:t>
      </w:r>
      <w:proofErr w:type="spellEnd"/>
      <w:r>
        <w:rPr>
          <w:rFonts w:cs="Arial"/>
          <w:szCs w:val="32"/>
        </w:rPr>
        <w:t xml:space="preserve"> evidenciada previamente, la cual contiene toda la información necesaria para funcionar en un </w:t>
      </w:r>
      <w:r w:rsidR="00824CA4">
        <w:rPr>
          <w:rFonts w:cs="Arial"/>
          <w:szCs w:val="32"/>
        </w:rPr>
        <w:t>repositorio</w:t>
      </w:r>
      <w:r>
        <w:rPr>
          <w:rFonts w:cs="Arial"/>
          <w:szCs w:val="32"/>
        </w:rPr>
        <w:t xml:space="preserve"> web, sea cual sea, sin embargo, como se </w:t>
      </w:r>
      <w:r w:rsidR="00824CA4">
        <w:rPr>
          <w:rFonts w:cs="Arial"/>
          <w:szCs w:val="32"/>
        </w:rPr>
        <w:t>mencionó</w:t>
      </w:r>
      <w:r>
        <w:rPr>
          <w:rFonts w:cs="Arial"/>
          <w:szCs w:val="32"/>
        </w:rPr>
        <w:t xml:space="preserve"> previamente el proceso para terminar el despliegue </w:t>
      </w:r>
      <w:r w:rsidR="00824CA4">
        <w:rPr>
          <w:rFonts w:cs="Arial"/>
          <w:szCs w:val="32"/>
        </w:rPr>
        <w:t>varía</w:t>
      </w:r>
      <w:r>
        <w:rPr>
          <w:rFonts w:cs="Arial"/>
          <w:szCs w:val="32"/>
        </w:rPr>
        <w:t xml:space="preserve"> según el </w:t>
      </w:r>
      <w:r w:rsidR="00824CA4">
        <w:rPr>
          <w:rFonts w:cs="Arial"/>
          <w:szCs w:val="32"/>
        </w:rPr>
        <w:t>servicio de hosting que se desee utilizar, por ende, aquí terminan las similitudes con los demás repositorios.</w:t>
      </w:r>
    </w:p>
    <w:p w:rsidR="00824CA4" w:rsidRDefault="00824CA4" w:rsidP="006165AF">
      <w:pPr>
        <w:jc w:val="both"/>
        <w:rPr>
          <w:rFonts w:cs="Arial"/>
          <w:szCs w:val="32"/>
        </w:rPr>
      </w:pPr>
      <w:r>
        <w:rPr>
          <w:rFonts w:cs="Arial"/>
          <w:szCs w:val="32"/>
        </w:rPr>
        <w:t>En caso que la construcción fracase existe algún error dentro del código o en el proceso de despliegue que debe solucionarse, el mismo proceso indicara el tipo de error y de ser de código en donde se encuentra, necesitando ser resuelto antes de poder intentarlo de nuevo.</w:t>
      </w:r>
    </w:p>
    <w:p w:rsidR="00824CA4" w:rsidRDefault="00824CA4" w:rsidP="006165AF">
      <w:pPr>
        <w:jc w:val="both"/>
        <w:rPr>
          <w:rFonts w:cs="Arial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5C816E9F" wp14:editId="6C7DC039">
            <wp:extent cx="5465156" cy="46482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61" t="24140" r="40258" b="67894"/>
                    <a:stretch/>
                  </pic:blipFill>
                  <pic:spPr bwMode="auto">
                    <a:xfrm>
                      <a:off x="0" y="0"/>
                      <a:ext cx="5472550" cy="46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DC6" w:rsidRPr="00101F16" w:rsidRDefault="00210DC6" w:rsidP="00210DC6">
      <w:pPr>
        <w:pStyle w:val="Ttulo1"/>
        <w:rPr>
          <w:rFonts w:ascii="Arial" w:hAnsi="Arial" w:cs="Arial"/>
          <w:b/>
          <w:color w:val="auto"/>
        </w:rPr>
      </w:pPr>
      <w:bookmarkStart w:id="1" w:name="_Toc24118301"/>
      <w:r w:rsidRPr="00101F16">
        <w:rPr>
          <w:rFonts w:ascii="Arial" w:hAnsi="Arial" w:cs="Arial"/>
          <w:b/>
          <w:color w:val="auto"/>
        </w:rPr>
        <w:t xml:space="preserve">Paso 2: Instalación de las herramientas de </w:t>
      </w:r>
      <w:proofErr w:type="spellStart"/>
      <w:r w:rsidRPr="00101F16">
        <w:rPr>
          <w:rFonts w:ascii="Arial" w:hAnsi="Arial" w:cs="Arial"/>
          <w:b/>
          <w:color w:val="auto"/>
        </w:rPr>
        <w:t>firebase</w:t>
      </w:r>
      <w:bookmarkEnd w:id="1"/>
      <w:proofErr w:type="spellEnd"/>
    </w:p>
    <w:p w:rsidR="00210DC6" w:rsidRDefault="00210DC6" w:rsidP="00210DC6"/>
    <w:p w:rsidR="00210DC6" w:rsidRDefault="00210DC6" w:rsidP="00210DC6">
      <w:pPr>
        <w:rPr>
          <w:rFonts w:cs="Arial"/>
        </w:rPr>
      </w:pPr>
      <w:r>
        <w:rPr>
          <w:rFonts w:cs="Arial"/>
        </w:rPr>
        <w:t xml:space="preserve">Esta instalación permite el uso de las herramientas avanzadas de </w:t>
      </w:r>
      <w:proofErr w:type="spellStart"/>
      <w:r>
        <w:rPr>
          <w:rFonts w:cs="Arial"/>
        </w:rPr>
        <w:t>firebase</w:t>
      </w:r>
      <w:proofErr w:type="spellEnd"/>
      <w:r>
        <w:rPr>
          <w:rFonts w:cs="Arial"/>
        </w:rPr>
        <w:t xml:space="preserve"> para manejar el servicio de hosting.</w:t>
      </w:r>
    </w:p>
    <w:p w:rsidR="00210DC6" w:rsidRDefault="00210DC6" w:rsidP="00210DC6">
      <w:pPr>
        <w:rPr>
          <w:rFonts w:cs="Arial"/>
        </w:rPr>
      </w:pPr>
      <w:r>
        <w:rPr>
          <w:rFonts w:cs="Arial"/>
        </w:rPr>
        <w:t>En la misma pantalla de comandos que la usada en el anterior paso se debe escribir la siguiente orden:</w:t>
      </w:r>
    </w:p>
    <w:p w:rsidR="00210DC6" w:rsidRDefault="00210DC6" w:rsidP="00210DC6">
      <w:pPr>
        <w:rPr>
          <w:rFonts w:cs="Arial"/>
        </w:rPr>
      </w:pPr>
      <w:proofErr w:type="spellStart"/>
      <w:r>
        <w:rPr>
          <w:rFonts w:cs="Arial"/>
        </w:rPr>
        <w:t>npm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install</w:t>
      </w:r>
      <w:proofErr w:type="spellEnd"/>
      <w:r>
        <w:rPr>
          <w:rFonts w:cs="Arial"/>
        </w:rPr>
        <w:t xml:space="preserve"> -g </w:t>
      </w:r>
      <w:proofErr w:type="spellStart"/>
      <w:r>
        <w:rPr>
          <w:rFonts w:cs="Arial"/>
        </w:rPr>
        <w:t>firebase-tools</w:t>
      </w:r>
      <w:proofErr w:type="spellEnd"/>
    </w:p>
    <w:p w:rsidR="00210DC6" w:rsidRDefault="00210DC6" w:rsidP="00210DC6">
      <w:pPr>
        <w:rPr>
          <w:rFonts w:cs="Arial"/>
        </w:rPr>
      </w:pPr>
      <w:r>
        <w:rPr>
          <w:rFonts w:cs="Arial"/>
        </w:rPr>
        <w:t>esto completara la instalación de paquetes necesarios junto con generar algunos archivos adicionales en la carpeta.</w:t>
      </w:r>
    </w:p>
    <w:p w:rsidR="00210DC6" w:rsidRDefault="000717D1" w:rsidP="00210DC6">
      <w:pPr>
        <w:rPr>
          <w:rFonts w:cs="Arial"/>
        </w:rPr>
      </w:pPr>
      <w:r>
        <w:rPr>
          <w:rFonts w:cs="Arial"/>
        </w:rPr>
        <w:t xml:space="preserve">Una vez terminado esto es necesario acceder a la cuenta de </w:t>
      </w:r>
      <w:proofErr w:type="spellStart"/>
      <w:r>
        <w:rPr>
          <w:rFonts w:cs="Arial"/>
        </w:rPr>
        <w:t>firebase</w:t>
      </w:r>
      <w:proofErr w:type="spellEnd"/>
      <w:r>
        <w:rPr>
          <w:rFonts w:cs="Arial"/>
        </w:rPr>
        <w:t xml:space="preserve"> a </w:t>
      </w:r>
      <w:proofErr w:type="spellStart"/>
      <w:r>
        <w:rPr>
          <w:rFonts w:cs="Arial"/>
        </w:rPr>
        <w:t>travez</w:t>
      </w:r>
      <w:proofErr w:type="spellEnd"/>
      <w:r>
        <w:rPr>
          <w:rFonts w:cs="Arial"/>
        </w:rPr>
        <w:t xml:space="preserve"> de línea de comando:</w:t>
      </w:r>
    </w:p>
    <w:p w:rsidR="000717D1" w:rsidRPr="00210DC6" w:rsidRDefault="000717D1" w:rsidP="00210DC6">
      <w:pPr>
        <w:rPr>
          <w:rFonts w:cs="Arial"/>
        </w:rPr>
      </w:pPr>
      <w:proofErr w:type="spellStart"/>
      <w:r>
        <w:rPr>
          <w:rFonts w:cs="Arial"/>
        </w:rPr>
        <w:t>firebase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login</w:t>
      </w:r>
      <w:proofErr w:type="spellEnd"/>
    </w:p>
    <w:p w:rsidR="000717D1" w:rsidRPr="00101F16" w:rsidRDefault="003A2546" w:rsidP="000717D1">
      <w:pPr>
        <w:pStyle w:val="Ttulo1"/>
        <w:rPr>
          <w:rFonts w:ascii="Arial" w:hAnsi="Arial" w:cs="Arial"/>
          <w:b/>
          <w:color w:val="auto"/>
        </w:rPr>
      </w:pPr>
      <w:bookmarkStart w:id="2" w:name="_Toc24118302"/>
      <w:r w:rsidRPr="00101F16">
        <w:rPr>
          <w:rFonts w:ascii="Arial" w:hAnsi="Arial" w:cs="Arial"/>
          <w:b/>
          <w:color w:val="auto"/>
        </w:rPr>
        <w:t>Paso 3</w:t>
      </w:r>
      <w:r w:rsidR="000717D1" w:rsidRPr="00101F16">
        <w:rPr>
          <w:rFonts w:ascii="Arial" w:hAnsi="Arial" w:cs="Arial"/>
          <w:b/>
          <w:color w:val="auto"/>
        </w:rPr>
        <w:t xml:space="preserve">: </w:t>
      </w:r>
      <w:r w:rsidRPr="00101F16">
        <w:rPr>
          <w:rFonts w:ascii="Arial" w:hAnsi="Arial" w:cs="Arial"/>
          <w:b/>
          <w:color w:val="auto"/>
        </w:rPr>
        <w:t>Inicializar el proyecto</w:t>
      </w:r>
      <w:bookmarkEnd w:id="2"/>
    </w:p>
    <w:p w:rsidR="003A2546" w:rsidRDefault="003A2546" w:rsidP="003A2546"/>
    <w:p w:rsidR="003A2546" w:rsidRDefault="003A2546" w:rsidP="003A2546">
      <w:r>
        <w:t xml:space="preserve">Ahora es necesario inicializar </w:t>
      </w:r>
      <w:proofErr w:type="spellStart"/>
      <w:r>
        <w:t>firebase</w:t>
      </w:r>
      <w:proofErr w:type="spellEnd"/>
      <w:r>
        <w:t xml:space="preserve"> dentro del proyecto para poder usar sus características principales. Para esto se debe escribir lo siguiente en la misma línea de comando usada previamente:</w:t>
      </w:r>
    </w:p>
    <w:p w:rsidR="003A2546" w:rsidRDefault="003A2546" w:rsidP="003A2546">
      <w:proofErr w:type="spellStart"/>
      <w:r>
        <w:t>firebase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3A2546" w:rsidRDefault="003A2546" w:rsidP="003A2546">
      <w:r>
        <w:t>Esto nos llevara a una ventana de inicialización única de la aplicación.</w:t>
      </w:r>
    </w:p>
    <w:p w:rsidR="003A2546" w:rsidRDefault="003A2546" w:rsidP="003A2546">
      <w:r>
        <w:t xml:space="preserve">La Primera pregunta es de rigor, solo se le dice “y” y </w:t>
      </w:r>
      <w:proofErr w:type="spellStart"/>
      <w:r>
        <w:t>enter</w:t>
      </w:r>
      <w:proofErr w:type="spellEnd"/>
      <w:r>
        <w:t>.</w:t>
      </w:r>
    </w:p>
    <w:p w:rsidR="003A2546" w:rsidRDefault="003A2546" w:rsidP="003A2546">
      <w:r>
        <w:lastRenderedPageBreak/>
        <w:t xml:space="preserve">En la segunda nos pregunta </w:t>
      </w:r>
      <w:proofErr w:type="spellStart"/>
      <w:r>
        <w:t>que</w:t>
      </w:r>
      <w:proofErr w:type="spellEnd"/>
      <w:r>
        <w:t xml:space="preserve"> tipo de servicio queremos tener, usando flechas direccionales se desplaza la línea destacada hasta la que dice Hosting, en ella se hace clic con la barra espaciadora y se le da </w:t>
      </w:r>
      <w:proofErr w:type="spellStart"/>
      <w:r>
        <w:t>enter</w:t>
      </w:r>
      <w:proofErr w:type="spellEnd"/>
      <w:r>
        <w:t>.</w:t>
      </w:r>
    </w:p>
    <w:p w:rsidR="0094550C" w:rsidRDefault="0094550C" w:rsidP="003A2546">
      <w:r>
        <w:t xml:space="preserve">Posteriormente se puede decidir si crear un nuevo repositorio o usar uno existente, eso depende de lo que desee el cliente, en nuestro caso particular se </w:t>
      </w:r>
      <w:r w:rsidR="001B3656">
        <w:t>decidió</w:t>
      </w:r>
      <w:r>
        <w:t xml:space="preserve"> crear uno nuevo</w:t>
      </w:r>
      <w:r w:rsidR="001B3656">
        <w:t>. Posteriormente se ingresan los datos deseados</w:t>
      </w:r>
    </w:p>
    <w:p w:rsidR="001B3656" w:rsidRDefault="001B3656" w:rsidP="003A2546">
      <w:r>
        <w:t xml:space="preserve">Por ultimo pregunta cual dirección se </w:t>
      </w:r>
      <w:proofErr w:type="gramStart"/>
      <w:r>
        <w:t>usara</w:t>
      </w:r>
      <w:proofErr w:type="gramEnd"/>
      <w:r>
        <w:t xml:space="preserve"> para mostrar los datos, en este caso se le da </w:t>
      </w:r>
      <w:proofErr w:type="spellStart"/>
      <w:r>
        <w:t>enter</w:t>
      </w:r>
      <w:proofErr w:type="spellEnd"/>
      <w:r>
        <w:t xml:space="preserve"> y luego “y” a la </w:t>
      </w:r>
      <w:proofErr w:type="spellStart"/>
      <w:r>
        <w:t>ultima</w:t>
      </w:r>
      <w:proofErr w:type="spellEnd"/>
      <w:r>
        <w:t xml:space="preserve"> pregunta</w:t>
      </w:r>
    </w:p>
    <w:p w:rsidR="001B3656" w:rsidRDefault="001B3656" w:rsidP="003A2546">
      <w:r>
        <w:t xml:space="preserve">Al terminar esto se debe copiar todo el contenido dentro de la carpeta </w:t>
      </w:r>
      <w:proofErr w:type="spellStart"/>
      <w:r>
        <w:t>dist</w:t>
      </w:r>
      <w:proofErr w:type="spellEnd"/>
      <w:r>
        <w:t xml:space="preserve"> y reemplazarlo en la carpeta </w:t>
      </w:r>
      <w:proofErr w:type="spellStart"/>
      <w:r>
        <w:t>public</w:t>
      </w:r>
      <w:proofErr w:type="spellEnd"/>
      <w:r>
        <w:t xml:space="preserve"> generada.</w:t>
      </w:r>
    </w:p>
    <w:p w:rsidR="001B3656" w:rsidRDefault="001B3656" w:rsidP="001B3656">
      <w:pPr>
        <w:pStyle w:val="Ttulo1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>Paso 4</w:t>
      </w:r>
      <w:r w:rsidRPr="00101F16">
        <w:rPr>
          <w:rFonts w:ascii="Arial" w:hAnsi="Arial" w:cs="Arial"/>
          <w:b/>
          <w:color w:val="auto"/>
        </w:rPr>
        <w:t xml:space="preserve">: </w:t>
      </w:r>
      <w:r>
        <w:rPr>
          <w:rFonts w:ascii="Arial" w:hAnsi="Arial" w:cs="Arial"/>
          <w:b/>
          <w:color w:val="auto"/>
        </w:rPr>
        <w:t>Desplegar</w:t>
      </w:r>
    </w:p>
    <w:p w:rsidR="001B3656" w:rsidRDefault="001B3656" w:rsidP="001B3656"/>
    <w:p w:rsidR="001B3656" w:rsidRDefault="001B3656" w:rsidP="001B3656">
      <w:r>
        <w:t xml:space="preserve">Se usa por </w:t>
      </w:r>
      <w:proofErr w:type="spellStart"/>
      <w:r>
        <w:t>ultimo</w:t>
      </w:r>
      <w:proofErr w:type="spellEnd"/>
      <w:r>
        <w:t xml:space="preserve"> el comando:</w:t>
      </w:r>
    </w:p>
    <w:p w:rsidR="001B3656" w:rsidRDefault="001B3656" w:rsidP="001B3656">
      <w:proofErr w:type="spellStart"/>
      <w:r>
        <w:t>firebase</w:t>
      </w:r>
      <w:proofErr w:type="spellEnd"/>
      <w:r>
        <w:t xml:space="preserve"> </w:t>
      </w:r>
      <w:proofErr w:type="spellStart"/>
      <w:r>
        <w:t>deploy</w:t>
      </w:r>
      <w:proofErr w:type="spellEnd"/>
    </w:p>
    <w:p w:rsidR="001B3656" w:rsidRDefault="001B3656" w:rsidP="001B3656">
      <w:r>
        <w:t xml:space="preserve">Esto carga todos los archivos y los genera en la </w:t>
      </w:r>
      <w:proofErr w:type="spellStart"/>
      <w:r>
        <w:t>pagina</w:t>
      </w:r>
      <w:proofErr w:type="spellEnd"/>
      <w:r>
        <w:t xml:space="preserve"> web.</w:t>
      </w:r>
    </w:p>
    <w:p w:rsidR="001B3656" w:rsidRDefault="001B3656" w:rsidP="001B3656">
      <w:r>
        <w:t>Tras completar el proceso la interfaz de comando indicara la dirección a la cual ir para visualizar lo creado, siempre y cuando se encuentre dentro de la cuenta.</w:t>
      </w:r>
    </w:p>
    <w:p w:rsidR="001B3656" w:rsidRPr="001B3656" w:rsidRDefault="001B3656" w:rsidP="001B3656">
      <w:r>
        <w:rPr>
          <w:noProof/>
          <w:lang w:val="es-MX" w:eastAsia="es-MX"/>
        </w:rPr>
        <w:drawing>
          <wp:inline distT="0" distB="0" distL="0" distR="0" wp14:anchorId="1C4FB38E" wp14:editId="2FFB7DDC">
            <wp:extent cx="5059045" cy="477636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02" t="55300" r="56252" b="37995"/>
                    <a:stretch/>
                  </pic:blipFill>
                  <pic:spPr bwMode="auto">
                    <a:xfrm>
                      <a:off x="0" y="0"/>
                      <a:ext cx="5247880" cy="49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656" w:rsidRDefault="001B3656" w:rsidP="003A2546"/>
    <w:p w:rsidR="001B3656" w:rsidRDefault="001B3656" w:rsidP="003A2546"/>
    <w:p w:rsidR="003A2546" w:rsidRPr="001B3656" w:rsidRDefault="003A2546" w:rsidP="003A2546">
      <w:pPr>
        <w:rPr>
          <w:u w:val="single"/>
        </w:rPr>
      </w:pPr>
      <w:bookmarkStart w:id="3" w:name="_GoBack"/>
      <w:bookmarkEnd w:id="3"/>
    </w:p>
    <w:p w:rsidR="00210DC6" w:rsidRPr="006165AF" w:rsidRDefault="00210DC6" w:rsidP="006165AF">
      <w:pPr>
        <w:jc w:val="both"/>
        <w:rPr>
          <w:rFonts w:cs="Arial"/>
          <w:szCs w:val="32"/>
        </w:rPr>
      </w:pPr>
    </w:p>
    <w:sectPr w:rsidR="00210DC6" w:rsidRPr="006165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5AF"/>
    <w:rsid w:val="000717D1"/>
    <w:rsid w:val="00101F16"/>
    <w:rsid w:val="001B3656"/>
    <w:rsid w:val="00210DC6"/>
    <w:rsid w:val="003A2546"/>
    <w:rsid w:val="006165AF"/>
    <w:rsid w:val="0063330B"/>
    <w:rsid w:val="00824CA4"/>
    <w:rsid w:val="0094550C"/>
    <w:rsid w:val="00C02399"/>
    <w:rsid w:val="00F87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DEC10"/>
  <w15:chartTrackingRefBased/>
  <w15:docId w15:val="{807B2EFE-4D5B-47EC-9E23-EF229ABF4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2546"/>
    <w:rPr>
      <w:rFonts w:ascii="Arial" w:hAnsi="Arial"/>
      <w:sz w:val="24"/>
      <w:lang w:val="es-BO"/>
    </w:rPr>
  </w:style>
  <w:style w:type="paragraph" w:styleId="Ttulo1">
    <w:name w:val="heading 1"/>
    <w:basedOn w:val="Normal"/>
    <w:next w:val="Normal"/>
    <w:link w:val="Ttulo1Car"/>
    <w:uiPriority w:val="9"/>
    <w:qFormat/>
    <w:rsid w:val="006165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165A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BO"/>
    </w:rPr>
  </w:style>
  <w:style w:type="paragraph" w:styleId="TtuloTDC">
    <w:name w:val="TOC Heading"/>
    <w:basedOn w:val="Ttulo1"/>
    <w:next w:val="Normal"/>
    <w:uiPriority w:val="39"/>
    <w:unhideWhenUsed/>
    <w:qFormat/>
    <w:rsid w:val="006165AF"/>
    <w:pPr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0239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023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618EA-E24F-4BBE-9050-95B20FC34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717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Rosazza</dc:creator>
  <cp:keywords/>
  <dc:description/>
  <cp:lastModifiedBy>Diego Rosazza</cp:lastModifiedBy>
  <cp:revision>3</cp:revision>
  <dcterms:created xsi:type="dcterms:W3CDTF">2019-11-08T17:41:00Z</dcterms:created>
  <dcterms:modified xsi:type="dcterms:W3CDTF">2019-11-08T19:57:00Z</dcterms:modified>
</cp:coreProperties>
</file>