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0F" w:rsidRPr="00B95576" w:rsidRDefault="00D82928" w:rsidP="00B95576">
      <w:pPr>
        <w:spacing w:after="0"/>
        <w:jc w:val="center"/>
        <w:rPr>
          <w:b/>
          <w:lang w:val="id-ID"/>
        </w:rPr>
      </w:pPr>
      <w:r w:rsidRPr="00B95576">
        <w:rPr>
          <w:b/>
          <w:lang w:val="id-ID"/>
        </w:rPr>
        <w:t>RUMUSAN</w:t>
      </w:r>
    </w:p>
    <w:p w:rsidR="00D82928" w:rsidRPr="00B95576" w:rsidRDefault="00D82928" w:rsidP="00B95576">
      <w:pPr>
        <w:spacing w:after="0"/>
        <w:jc w:val="center"/>
        <w:rPr>
          <w:b/>
          <w:lang w:val="id-ID"/>
        </w:rPr>
      </w:pPr>
      <w:r w:rsidRPr="00B95576">
        <w:rPr>
          <w:b/>
          <w:lang w:val="id-ID"/>
        </w:rPr>
        <w:t>LOKAKARYA PEMBANGUNAN KEWILAYAHAN</w:t>
      </w:r>
    </w:p>
    <w:p w:rsidR="00D82928" w:rsidRPr="00B95576" w:rsidRDefault="00D82928" w:rsidP="00B95576">
      <w:pPr>
        <w:spacing w:after="0"/>
        <w:jc w:val="center"/>
        <w:rPr>
          <w:b/>
          <w:lang w:val="id-ID"/>
        </w:rPr>
      </w:pPr>
      <w:r w:rsidRPr="00B95576">
        <w:rPr>
          <w:b/>
          <w:lang w:val="id-ID"/>
        </w:rPr>
        <w:t>RPJMD  PROVINSI KALIMANTAN TIMUR TAHUN 2013-2018</w:t>
      </w:r>
    </w:p>
    <w:p w:rsidR="00D82928" w:rsidRPr="00B95576" w:rsidRDefault="00D82928" w:rsidP="00B95576">
      <w:pPr>
        <w:spacing w:after="0"/>
        <w:jc w:val="center"/>
        <w:rPr>
          <w:b/>
          <w:i/>
          <w:lang w:val="id-ID"/>
        </w:rPr>
      </w:pPr>
      <w:r w:rsidRPr="00B95576">
        <w:rPr>
          <w:b/>
          <w:i/>
          <w:lang w:val="id-ID"/>
        </w:rPr>
        <w:t>SAMARINDA, 13 PEBRUARI 2014</w:t>
      </w:r>
    </w:p>
    <w:p w:rsidR="00D82928" w:rsidRDefault="00D82928">
      <w:pPr>
        <w:rPr>
          <w:lang w:val="id-ID"/>
        </w:rPr>
      </w:pPr>
    </w:p>
    <w:p w:rsidR="00AE3719" w:rsidRDefault="00B95576">
      <w:pPr>
        <w:rPr>
          <w:lang w:val="id-ID"/>
        </w:rPr>
      </w:pPr>
      <w:r>
        <w:rPr>
          <w:lang w:val="id-ID"/>
        </w:rPr>
        <w:t xml:space="preserve">Integrasi perencanaan antara aspek sektoral </w:t>
      </w:r>
      <w:r w:rsidR="00F30061">
        <w:rPr>
          <w:lang w:val="id-ID"/>
        </w:rPr>
        <w:t xml:space="preserve">dan kewilayahan merupakan salah satu bagian dari isu utama Sistem Perencanaan Pembangunan Nasional dalam mewujudkan sinergitas penyelenggaraan pembangunan dari tingkat nasional, provinsi, dan kabupaten/kota. </w:t>
      </w:r>
      <w:r w:rsidR="00620A30">
        <w:rPr>
          <w:lang w:val="id-ID"/>
        </w:rPr>
        <w:t xml:space="preserve">Sinergitas dimaksud sekurang-kurangnya harus dibuat dari mulai sasaran pembangunan hingga program pembangunan. </w:t>
      </w:r>
      <w:r w:rsidR="0015333F">
        <w:rPr>
          <w:lang w:val="id-ID"/>
        </w:rPr>
        <w:t xml:space="preserve">Analisis dan perumusan kebijakan dalam RPJMD harus dapat memadukan aspek sektoral dan kewilayahan. Sasaran pembangunan jangka menengah </w:t>
      </w:r>
      <w:r>
        <w:rPr>
          <w:lang w:val="id-ID"/>
        </w:rPr>
        <w:t>yang sifatnya sektoral harus didukung analisis teknokratik</w:t>
      </w:r>
      <w:r w:rsidR="00F30061">
        <w:rPr>
          <w:lang w:val="id-ID"/>
        </w:rPr>
        <w:t xml:space="preserve"> </w:t>
      </w:r>
      <w:r>
        <w:rPr>
          <w:lang w:val="id-ID"/>
        </w:rPr>
        <w:t>berdimensi kewilayahan den</w:t>
      </w:r>
      <w:r w:rsidR="00F30061">
        <w:rPr>
          <w:lang w:val="id-ID"/>
        </w:rPr>
        <w:t>gan memerhatikan aspek geografi</w:t>
      </w:r>
      <w:r>
        <w:rPr>
          <w:lang w:val="id-ID"/>
        </w:rPr>
        <w:t xml:space="preserve">, demografi, capaian kinerja makro pembangunan, dan aspek-aspek terpenting lainnya. </w:t>
      </w:r>
    </w:p>
    <w:p w:rsidR="00620A30" w:rsidRDefault="00AE3719">
      <w:pPr>
        <w:rPr>
          <w:lang w:val="id-ID"/>
        </w:rPr>
      </w:pPr>
      <w:r>
        <w:rPr>
          <w:lang w:val="id-ID"/>
        </w:rPr>
        <w:t>D</w:t>
      </w:r>
      <w:r w:rsidR="00B95576">
        <w:rPr>
          <w:lang w:val="id-ID"/>
        </w:rPr>
        <w:t xml:space="preserve">imensi kewilayahan dalam dokumen RPJMD telah diawali dari penjabaran kinerja sektoral </w:t>
      </w:r>
      <w:r>
        <w:rPr>
          <w:lang w:val="id-ID"/>
        </w:rPr>
        <w:t xml:space="preserve">dalam 5 (lima) tahun terakhir </w:t>
      </w:r>
      <w:r w:rsidR="00B95576">
        <w:rPr>
          <w:lang w:val="id-ID"/>
        </w:rPr>
        <w:t xml:space="preserve">secara kewilayahan </w:t>
      </w:r>
      <w:r>
        <w:rPr>
          <w:lang w:val="id-ID"/>
        </w:rPr>
        <w:t xml:space="preserve">dianalisis </w:t>
      </w:r>
      <w:r w:rsidR="00B95576">
        <w:rPr>
          <w:lang w:val="id-ID"/>
        </w:rPr>
        <w:t>pada bab II</w:t>
      </w:r>
      <w:r>
        <w:rPr>
          <w:lang w:val="id-ID"/>
        </w:rPr>
        <w:t xml:space="preserve">. Permasalahan kewilayahan dijabarkan di bab IV. Untuk sasaran RPJMD di bab V diupayakan agar dapat dijabarkan target-targetnya kepada kabupaten/kota, sekurang-kurangnya untuk target indikator pembangunan makro </w:t>
      </w:r>
      <w:r w:rsidR="00620A30">
        <w:rPr>
          <w:lang w:val="id-ID"/>
        </w:rPr>
        <w:t>RPJMD untuk periode 2014-2018.</w:t>
      </w:r>
      <w:r w:rsidR="00B95576">
        <w:rPr>
          <w:lang w:val="id-ID"/>
        </w:rPr>
        <w:t xml:space="preserve"> </w:t>
      </w:r>
      <w:r w:rsidR="00620A30">
        <w:rPr>
          <w:lang w:val="id-ID"/>
        </w:rPr>
        <w:t xml:space="preserve">Selanjutnya, untuk mencapai sinergitas aspek kewilayahan, skenario pembangunan selama lima tahun ke depan dalam bentuk strategi dan arah kebijakan di bab VI juga akan dipetakan aspek kewilayahannya. </w:t>
      </w:r>
    </w:p>
    <w:p w:rsidR="002504F5" w:rsidRDefault="002504F5">
      <w:pPr>
        <w:rPr>
          <w:lang w:val="id-ID"/>
        </w:rPr>
      </w:pPr>
      <w:r>
        <w:rPr>
          <w:lang w:val="id-ID"/>
        </w:rPr>
        <w:t>Untuk itu, dalam rangka penyempurnaan rumusan kebijakan pembangunan kewilayahan RPJMD</w:t>
      </w:r>
      <w:r w:rsidR="00D65854">
        <w:rPr>
          <w:lang w:val="id-ID"/>
        </w:rPr>
        <w:t xml:space="preserve"> Provinsi Kalimantan Timur</w:t>
      </w:r>
      <w:r>
        <w:rPr>
          <w:lang w:val="id-ID"/>
        </w:rPr>
        <w:t xml:space="preserve"> 2013-2018, dibutuhkan data/informasi dan masukan dari Kabupaten/kota</w:t>
      </w:r>
      <w:r w:rsidR="00D65854">
        <w:rPr>
          <w:lang w:val="id-ID"/>
        </w:rPr>
        <w:t>, sebagai berikut</w:t>
      </w:r>
      <w:r w:rsidR="004D4E22">
        <w:rPr>
          <w:lang w:val="id-ID"/>
        </w:rPr>
        <w:t xml:space="preserve"> </w:t>
      </w:r>
      <w:r>
        <w:rPr>
          <w:lang w:val="id-ID"/>
        </w:rPr>
        <w:t>:</w:t>
      </w:r>
    </w:p>
    <w:p w:rsidR="002504F5" w:rsidRDefault="002504F5" w:rsidP="00D6585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id-ID"/>
        </w:rPr>
      </w:pPr>
      <w:r>
        <w:rPr>
          <w:lang w:val="id-ID"/>
        </w:rPr>
        <w:t xml:space="preserve">Target pertumbuhan ekonomi, </w:t>
      </w:r>
      <w:r w:rsidR="00D65854">
        <w:rPr>
          <w:lang w:val="id-ID"/>
        </w:rPr>
        <w:t>IPM, angka kemiskinan,</w:t>
      </w:r>
      <w:r w:rsidRPr="002504F5">
        <w:rPr>
          <w:lang w:val="id-ID"/>
        </w:rPr>
        <w:t xml:space="preserve"> </w:t>
      </w:r>
      <w:r w:rsidR="00D65854">
        <w:rPr>
          <w:lang w:val="id-ID"/>
        </w:rPr>
        <w:t>dan pengangguran untuk masing-masing tahun 2014, 2015, 2016, 2017, dan 2018;</w:t>
      </w:r>
    </w:p>
    <w:p w:rsidR="00D65854" w:rsidRDefault="00D65854" w:rsidP="00D6585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id-ID"/>
        </w:rPr>
      </w:pPr>
      <w:r>
        <w:rPr>
          <w:lang w:val="id-ID"/>
        </w:rPr>
        <w:t>Komoditi utama, strategi, dan arah kebijakan untuk masing-masing kebupaten/kota untuk mendukung pencapaian sasaran RPJMD Provinsi Kaltim;</w:t>
      </w:r>
      <w:bookmarkStart w:id="0" w:name="_GoBack"/>
      <w:bookmarkEnd w:id="0"/>
    </w:p>
    <w:p w:rsidR="00D65854" w:rsidRPr="00D65854" w:rsidRDefault="00C31399" w:rsidP="00D65854">
      <w:pPr>
        <w:spacing w:after="120"/>
        <w:rPr>
          <w:lang w:val="id-ID"/>
        </w:rPr>
      </w:pPr>
      <w:r>
        <w:rPr>
          <w:lang w:val="id-ID"/>
        </w:rPr>
        <w:t xml:space="preserve">Sebagai tindak lanjut dari lokakarya yang diselenggarakan pada hari ini, sinkronisasi data dan informasi di atas, BAPPEDA Provinsi Kaltim akan membuat desk khusus untuk koordinasi dengan Bappeda kabupaten/kota pada sekitar minggu III dan IV Februari 2014.  </w:t>
      </w:r>
    </w:p>
    <w:p w:rsidR="00C31399" w:rsidRDefault="00C31399" w:rsidP="00C31399">
      <w:pPr>
        <w:rPr>
          <w:lang w:val="id-ID"/>
        </w:rPr>
      </w:pPr>
      <w:r>
        <w:rPr>
          <w:lang w:val="id-ID"/>
        </w:rPr>
        <w:t xml:space="preserve">Khusus untuk SKPD Provinsi Kalimantan Timur, agar dalam penyempurnaan Rancangan Renstra SKPD melakukan koordinasi dengan SKPD teknis Kabupaten/kota untuk memenuhi aspek kewilayahan dalam perumusan kebijakan dan program/kegiatan prioritas. </w:t>
      </w:r>
    </w:p>
    <w:p w:rsidR="00C31399" w:rsidRDefault="00C31399" w:rsidP="00C31399">
      <w:pPr>
        <w:rPr>
          <w:lang w:val="id-ID"/>
        </w:rPr>
      </w:pPr>
    </w:p>
    <w:p w:rsidR="00C31399" w:rsidRDefault="00C31399" w:rsidP="00C31399">
      <w:pPr>
        <w:rPr>
          <w:lang w:val="id-ID"/>
        </w:rPr>
      </w:pPr>
      <w:r>
        <w:rPr>
          <w:lang w:val="id-ID"/>
        </w:rPr>
        <w:t>Samarinda, 13 Februari 2014</w:t>
      </w:r>
    </w:p>
    <w:p w:rsidR="00C31399" w:rsidRDefault="00C31399" w:rsidP="00C31399">
      <w:pPr>
        <w:rPr>
          <w:lang w:val="id-ID"/>
        </w:rPr>
      </w:pPr>
    </w:p>
    <w:p w:rsidR="00C31399" w:rsidRDefault="00C31399" w:rsidP="00C31399">
      <w:pPr>
        <w:rPr>
          <w:lang w:val="id-ID"/>
        </w:rPr>
      </w:pPr>
    </w:p>
    <w:p w:rsidR="00C31399" w:rsidRPr="00C31399" w:rsidRDefault="00C31399" w:rsidP="00C31399">
      <w:pPr>
        <w:rPr>
          <w:b/>
          <w:lang w:val="id-ID"/>
        </w:rPr>
      </w:pPr>
      <w:r w:rsidRPr="00C31399">
        <w:rPr>
          <w:b/>
          <w:lang w:val="id-ID"/>
        </w:rPr>
        <w:t>Kepala Bappeda Provinsi Kaltim</w:t>
      </w:r>
    </w:p>
    <w:p w:rsidR="00BD43DF" w:rsidRPr="00D82928" w:rsidRDefault="00BD43DF">
      <w:pPr>
        <w:rPr>
          <w:lang w:val="id-ID"/>
        </w:rPr>
      </w:pPr>
    </w:p>
    <w:sectPr w:rsidR="00BD43DF" w:rsidRPr="00D8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22918"/>
    <w:multiLevelType w:val="hybridMultilevel"/>
    <w:tmpl w:val="64FA5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28"/>
    <w:rsid w:val="0015333F"/>
    <w:rsid w:val="002504F5"/>
    <w:rsid w:val="002B187B"/>
    <w:rsid w:val="004D4E22"/>
    <w:rsid w:val="00620A30"/>
    <w:rsid w:val="007F240F"/>
    <w:rsid w:val="00AE3719"/>
    <w:rsid w:val="00B95576"/>
    <w:rsid w:val="00BD43DF"/>
    <w:rsid w:val="00C31399"/>
    <w:rsid w:val="00D65854"/>
    <w:rsid w:val="00D82928"/>
    <w:rsid w:val="00F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Yuwono</dc:creator>
  <cp:keywords/>
  <dc:description/>
  <cp:lastModifiedBy>ismail - [2010]</cp:lastModifiedBy>
  <cp:revision>3</cp:revision>
  <dcterms:created xsi:type="dcterms:W3CDTF">2014-02-13T03:16:00Z</dcterms:created>
  <dcterms:modified xsi:type="dcterms:W3CDTF">2014-02-13T06:04:00Z</dcterms:modified>
</cp:coreProperties>
</file>