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1. Problem Statement</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projects are commonly used in universities to develop teamwork and collaboration skills among students. However, evaluating individual performance in group assignments is often difficult for teachers. In many cases, a small number of students complete most of the project work, while some members contribute very little. Despite the unequal participation, all students usually receive the same marks. This creates dissatisfaction among active students and reduces accountability within the team.</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tools like GitHub can track code commits, they cannot fully measure other important activities such as communication, attendance, teamwork, and task participation. Manual peer evaluations are also not always reliable because they may be biased or incomplete.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students' perspective, participation in group projects is often hindered by a lack of transparency in grading, no clear breakdown of individual contributions, and uncertainty regarding how their efforts translate into final grades. Moreover, teachers lack a centralized system to monitor group dynamics in real-time, identify low contributors early, and generate fair, data-driven evaluation reports.</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these limitations, there is a pressing need for a centralized, secure, and automated group project management solution. The proposed </w:t>
      </w:r>
      <w:r w:rsidDel="00000000" w:rsidR="00000000" w:rsidRPr="00000000">
        <w:rPr>
          <w:rFonts w:ascii="Times New Roman" w:cs="Times New Roman" w:eastAsia="Times New Roman" w:hAnsi="Times New Roman"/>
          <w:b w:val="1"/>
          <w:bCs w:val="1"/>
          <w:rtl w:val="0"/>
        </w:rPr>
        <w:t xml:space="preserve">GroupSync</w:t>
      </w:r>
      <w:r w:rsidDel="00000000" w:rsidR="00000000" w:rsidRPr="00000000">
        <w:rPr>
          <w:rFonts w:ascii="Times New Roman" w:cs="Times New Roman" w:eastAsia="Times New Roman" w:hAnsi="Times New Roman"/>
          <w:rtl w:val="0"/>
        </w:rPr>
        <w:t xml:space="preserve"> system aims to address these challenges by providing a web-based, role-driven platform that supports secure authentication, course and group management, GitHub activity integration, peer review submission, automatic contribution scoring, and transparent report generation. By integrating attendance tracking, working hours, and analytics, the system seeks to enhance fairness, accountability, and efficiency throughout the entire group project lifecycle.</w:t>
      </w:r>
    </w:p>
    <w:p w:rsidR="00000000" w:rsidDel="00000000" w:rsidP="00000000" w:rsidRDefault="00000000" w:rsidRPr="00000000" w14:paraId="00000006">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2. Inception</w:t>
      </w:r>
    </w:p>
    <w:p w:rsidR="00000000" w:rsidDel="00000000" w:rsidP="00000000" w:rsidRDefault="00000000" w:rsidRPr="00000000" w14:paraId="00000007">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 Introduction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Inception is the initial and foundational phase of the requirements engineering process. Its primary purpose is to establish a clear understanding of the problem domain, define the scope of the software system, and identify the needs, expectations, and constraints of all relevant stakeholders. During this phase, the development team works closely with stakeholders to gather initial requirements, identify potential risks, and ensure that the project has a clear direction before proceeding to detailed analysis and design.</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proposed </w:t>
      </w:r>
      <w:r w:rsidDel="00000000" w:rsidR="00000000" w:rsidRPr="00000000">
        <w:rPr>
          <w:rFonts w:ascii="Times New Roman" w:cs="Times New Roman" w:eastAsia="Times New Roman" w:hAnsi="Times New Roman"/>
          <w:b w:val="1"/>
          <w:bCs w:val="1"/>
          <w:rtl w:val="0"/>
        </w:rPr>
        <w:t xml:space="preserve">GroupSync – Intelligent Group Project Management with Contribution Analytics</w:t>
      </w:r>
      <w:r w:rsidDel="00000000" w:rsidR="00000000" w:rsidRPr="00000000">
        <w:rPr>
          <w:rFonts w:ascii="Times New Roman" w:cs="Times New Roman" w:eastAsia="Times New Roman" w:hAnsi="Times New Roman"/>
          <w:rtl w:val="0"/>
        </w:rPr>
        <w:t xml:space="preserve"> system, the inception phase was conducted to thoroughly understand the challenges associated with evaluating individual contributions in university group projects. The team analyzed existing manual and semi-digital evaluation methods, identified stakeholder concerns regarding fairness and transparency, and defined the overall feasibility of developing a centralized, role-driven platform.</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inception activities for GroupSync were organized around the following four aspects:</w:t>
      </w:r>
    </w:p>
    <w:p w:rsidR="00000000" w:rsidDel="00000000" w:rsidP="00000000" w:rsidRDefault="00000000" w:rsidRPr="00000000" w14:paraId="0000000B">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Stakeholders</w:t>
      </w:r>
    </w:p>
    <w:p w:rsidR="00000000" w:rsidDel="00000000" w:rsidP="00000000" w:rsidRDefault="00000000" w:rsidRPr="00000000" w14:paraId="0000000C">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Recognizing Multiple Viewpoints</w:t>
      </w:r>
    </w:p>
    <w:p w:rsidR="00000000" w:rsidDel="00000000" w:rsidP="00000000" w:rsidRDefault="00000000" w:rsidRPr="00000000" w14:paraId="0000000D">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Towards Collaboration</w:t>
      </w:r>
    </w:p>
    <w:p w:rsidR="00000000" w:rsidDel="00000000" w:rsidP="00000000" w:rsidRDefault="00000000" w:rsidRPr="00000000" w14:paraId="0000000E">
      <w:pPr>
        <w:numPr>
          <w:ilvl w:val="0"/>
          <w:numId w:val="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Asking the First Questions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Identifying Stakeholders</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stakeholder refers to any individual, group, or organization that is directly or indirectly affected by the development, implementation, or operation of a system. Stakeholders include end-users who interact with the system, as well as other parties whose workflows, decisions, or responsibilities may be influenced by the system’s outcomes.</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identify the stakeholders of the GroupSync System, the development team analyzed the academic group project environment within a university setting. The identification process focused on understanding who uses the system, who benefits from its outputs, who manages its operations, and whose work is affected by its implementation.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this analysis, the following stakeholders were identified for the GroupSync System:</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Students (Team Members)</w:t>
      </w:r>
      <w:r w:rsidDel="00000000" w:rsidR="00000000" w:rsidRPr="00000000">
        <w:rPr>
          <w:rFonts w:ascii="Times New Roman" w:cs="Times New Roman" w:eastAsia="Times New Roman" w:hAnsi="Times New Roman"/>
          <w:rtl w:val="0"/>
        </w:rPr>
        <w:br w:type="textWrapping"/>
        <w:t xml:space="preserve">Students are the primary end-users of the system. They participate in group projects, collaborate with team members, submit peer reviews, connect their GitHub repositories, and track their individual contribution scores. Their primary interest is a fair, transparent, and easy-to-use system that recognizes their efforts accurately.</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Teachers (Professors / Course Instructors)</w:t>
      </w:r>
      <w:r w:rsidDel="00000000" w:rsidR="00000000" w:rsidRPr="00000000">
        <w:rPr>
          <w:rFonts w:ascii="Times New Roman" w:cs="Times New Roman" w:eastAsia="Times New Roman" w:hAnsi="Times New Roman"/>
          <w:rtl w:val="0"/>
        </w:rPr>
        <w:br w:type="textWrapping"/>
        <w:t xml:space="preserve">Teachers are responsible for designing group project assignments, evaluating student performance, and assigning final grades. They use the system to create courses, set evaluation weightage, monitor group progress, generate reports, and identify low-contributing students. Their primary concern is having reliable, data-driven insights to support fair grading.</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System Administrator (Admin)</w:t>
      </w:r>
      <w:r w:rsidDel="00000000" w:rsidR="00000000" w:rsidRPr="00000000">
        <w:rPr>
          <w:rFonts w:ascii="Times New Roman" w:cs="Times New Roman" w:eastAsia="Times New Roman" w:hAnsi="Times New Roman"/>
          <w:rtl w:val="0"/>
        </w:rPr>
        <w:br w:type="textWrapping"/>
        <w:t xml:space="preserve">The system administrator manages user accounts, assigns roles, monitors platform-wide activities, and ensures system security and stability. This stakeholder plays a critical role in maintaining data integrity, handling support requests, and configuring system-wide parameters.</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University Administration</w:t>
      </w:r>
      <w:r w:rsidDel="00000000" w:rsidR="00000000" w:rsidRPr="00000000">
        <w:rPr>
          <w:rFonts w:ascii="Times New Roman" w:cs="Times New Roman" w:eastAsia="Times New Roman" w:hAnsi="Times New Roman"/>
          <w:rtl w:val="0"/>
        </w:rPr>
        <w:br w:type="textWrapping"/>
        <w:t xml:space="preserve">University administration oversees academic policies, grading standards, and institutional governance. Although they may not directly use the system, they are indirectly affected by its outcomes, as the credibility and fairness of project evaluations reflect on the institution’s academic integrity and policy enforcement.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System Developers</w:t>
      </w:r>
      <w:r w:rsidDel="00000000" w:rsidR="00000000" w:rsidRPr="00000000">
        <w:rPr>
          <w:rFonts w:ascii="Times New Roman" w:cs="Times New Roman" w:eastAsia="Times New Roman" w:hAnsi="Times New Roman"/>
          <w:rtl w:val="0"/>
        </w:rPr>
        <w:br w:type="textWrapping"/>
        <w:t xml:space="preserve">The development team is responsible for system design, implementation, testing, deployment, and future enhancements. Their work is influenced by requirements clarity, scalability demands, security considerations, and performance expectations.</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System Operators</w:t>
      </w:r>
      <w:r w:rsidDel="00000000" w:rsidR="00000000" w:rsidRPr="00000000">
        <w:rPr>
          <w:rFonts w:ascii="Times New Roman" w:cs="Times New Roman" w:eastAsia="Times New Roman" w:hAnsi="Times New Roman"/>
          <w:rtl w:val="0"/>
        </w:rPr>
        <w:br w:type="textWrapping"/>
        <w:t xml:space="preserve">System operators are responsible for day-to-day technical operations, including monitoring system performance, managing backups, ensuring high availability during peak submission periods, and handling routine maintenance tasks.</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Viewpoints of Stakeholders</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stakeholders have distinct expectations, priorities, and concerns regarding the GroupSync System. Understanding these viewpoints is essential to capture a complete, realistic, and conflict-free set of system requirements.</w:t>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2.3.1 System Administrator (Admin) Viewpoints</w:t>
      </w:r>
    </w:p>
    <w:p w:rsidR="00000000" w:rsidDel="00000000" w:rsidP="00000000" w:rsidRDefault="00000000" w:rsidRPr="00000000" w14:paraId="0000001D">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Centralized control over user accounts, roles, permissions, and platform-wide configurations.</w:t>
      </w:r>
    </w:p>
    <w:p w:rsidR="00000000" w:rsidDel="00000000" w:rsidP="00000000" w:rsidRDefault="00000000" w:rsidRPr="00000000" w14:paraId="0000001E">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create, modify, and delete student and teacher accounts as needed.</w:t>
      </w:r>
    </w:p>
    <w:p w:rsidR="00000000" w:rsidDel="00000000" w:rsidP="00000000" w:rsidRDefault="00000000" w:rsidRPr="00000000" w14:paraId="0000001F">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authentication mechanisms and role-based access control to prevent unauthorized access.</w:t>
      </w:r>
    </w:p>
    <w:p w:rsidR="00000000" w:rsidDel="00000000" w:rsidP="00000000" w:rsidRDefault="00000000" w:rsidRPr="00000000" w14:paraId="00000020">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monitoring of system activities, active user sessions, and platform health.</w:t>
      </w:r>
    </w:p>
    <w:p w:rsidR="00000000" w:rsidDel="00000000" w:rsidP="00000000" w:rsidRDefault="00000000" w:rsidRPr="00000000" w14:paraId="00000021">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detailed system logs and audit trails for security auditing and accountability.</w:t>
      </w:r>
    </w:p>
    <w:p w:rsidR="00000000" w:rsidDel="00000000" w:rsidP="00000000" w:rsidRDefault="00000000" w:rsidRPr="00000000" w14:paraId="00000022">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 system availability, especially during peer review deadlines and project submission periods.</w:t>
      </w:r>
    </w:p>
    <w:p w:rsidR="00000000" w:rsidDel="00000000" w:rsidP="00000000" w:rsidRDefault="00000000" w:rsidRPr="00000000" w14:paraId="00000023">
      <w:pPr>
        <w:numPr>
          <w:ilvl w:val="0"/>
          <w:numId w:val="2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Capability to manage backup schedules and data recovery procedures.</w:t>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2.3.2 Teachers (Professors) Viewpoints</w:t>
      </w:r>
    </w:p>
    <w:p w:rsidR="00000000" w:rsidDel="00000000" w:rsidP="00000000" w:rsidRDefault="00000000" w:rsidRPr="00000000" w14:paraId="00000025">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and intuitive creation and management of courses, group project assignments, and deadlines.</w:t>
      </w:r>
    </w:p>
    <w:p w:rsidR="00000000" w:rsidDel="00000000" w:rsidP="00000000" w:rsidRDefault="00000000" w:rsidRPr="00000000" w14:paraId="00000026">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define and adjust evaluation weightage for different contribution metrics (e.g., GitHub commits, attendance, peer reviews, working hours).</w:t>
      </w:r>
    </w:p>
    <w:p w:rsidR="00000000" w:rsidDel="00000000" w:rsidP="00000000" w:rsidRDefault="00000000" w:rsidRPr="00000000" w14:paraId="00000027">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visualization of each student’s individual contribution score (0-100) with a detailed breakdown.</w:t>
      </w:r>
    </w:p>
    <w:p w:rsidR="00000000" w:rsidDel="00000000" w:rsidP="00000000" w:rsidRDefault="00000000" w:rsidRPr="00000000" w14:paraId="00000028">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flagging of students whose contribution score falls below a predefined threshold.</w:t>
      </w:r>
    </w:p>
    <w:p w:rsidR="00000000" w:rsidDel="00000000" w:rsidP="00000000" w:rsidRDefault="00000000" w:rsidRPr="00000000" w14:paraId="00000029">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Generation of downloadable reports (PDF and Excel formats) for final grading and record-keeping.</w:t>
      </w:r>
    </w:p>
    <w:p w:rsidR="00000000" w:rsidDel="00000000" w:rsidP="00000000" w:rsidRDefault="00000000" w:rsidRPr="00000000" w14:paraId="0000002A">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visual analytics dashboards showing contribution distribution, group comparisons, and low performers.</w:t>
      </w:r>
    </w:p>
    <w:p w:rsidR="00000000" w:rsidDel="00000000" w:rsidP="00000000" w:rsidRDefault="00000000" w:rsidRPr="00000000" w14:paraId="0000002B">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Assurance that peer reviews are submitted anonymously and are free from bias.</w:t>
      </w:r>
    </w:p>
    <w:p w:rsidR="00000000" w:rsidDel="00000000" w:rsidP="00000000" w:rsidRDefault="00000000" w:rsidRPr="00000000" w14:paraId="0000002C">
      <w:pPr>
        <w:numPr>
          <w:ilvl w:val="0"/>
          <w:numId w:val="3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leave feedback or warnings for individual students or entire groups.</w:t>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2.3.3 Students (Team Members) Viewpoints</w:t>
      </w:r>
    </w:p>
    <w:p w:rsidR="00000000" w:rsidDel="00000000" w:rsidP="00000000" w:rsidRDefault="00000000" w:rsidRPr="00000000" w14:paraId="0000002E">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 clean, and user-friendly interface for managing group activities and tracking contributions.</w:t>
      </w:r>
    </w:p>
    <w:p w:rsidR="00000000" w:rsidDel="00000000" w:rsidP="00000000" w:rsidRDefault="00000000" w:rsidRPr="00000000" w14:paraId="0000002F">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login and clear visibility of personal contribution breakdown (commits, attendance, peer review ratings, working hours).</w:t>
      </w:r>
    </w:p>
    <w:p w:rsidR="00000000" w:rsidDel="00000000" w:rsidP="00000000" w:rsidRDefault="00000000" w:rsidRPr="00000000" w14:paraId="00000030">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create a new group or join an existing group using a unique invitation code.</w:t>
      </w:r>
    </w:p>
    <w:p w:rsidR="00000000" w:rsidDel="00000000" w:rsidP="00000000" w:rsidRDefault="00000000" w:rsidRPr="00000000" w14:paraId="00000031">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Ability to connect their GitHub repository and automatically track commit activity.</w:t>
      </w:r>
    </w:p>
    <w:p w:rsidR="00000000" w:rsidDel="00000000" w:rsidP="00000000" w:rsidRDefault="00000000" w:rsidRPr="00000000" w14:paraId="00000032">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Assurance that submitted peer reviews remain anonymous and will not affect team relationships negatively.</w:t>
      </w:r>
    </w:p>
    <w:p w:rsidR="00000000" w:rsidDel="00000000" w:rsidP="00000000" w:rsidRDefault="00000000" w:rsidRPr="00000000" w14:paraId="00000033">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Confidence that their hard work will be recognized and fairly evaluated.</w:t>
      </w:r>
    </w:p>
    <w:p w:rsidR="00000000" w:rsidDel="00000000" w:rsidP="00000000" w:rsidRDefault="00000000" w:rsidRPr="00000000" w14:paraId="00000034">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timely notifications for pending peer reviews, low contribution scores, or teacher feedback.</w:t>
      </w:r>
    </w:p>
    <w:p w:rsidR="00000000" w:rsidDel="00000000" w:rsidP="00000000" w:rsidRDefault="00000000" w:rsidRPr="00000000" w14:paraId="00000035">
      <w:pPr>
        <w:numPr>
          <w:ilvl w:val="0"/>
          <w:numId w:val="4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a personal dashboard showing contribution trends over time.</w:t>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2.3.4 University Administration Viewpoints</w:t>
      </w:r>
    </w:p>
    <w:p w:rsidR="00000000" w:rsidDel="00000000" w:rsidP="00000000" w:rsidRDefault="00000000" w:rsidRPr="00000000" w14:paraId="00000037">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Credibility, fairness, and integrity of the overall project evaluation process across all courses.</w:t>
      </w:r>
    </w:p>
    <w:p w:rsidR="00000000" w:rsidDel="00000000" w:rsidP="00000000" w:rsidRDefault="00000000" w:rsidRPr="00000000" w14:paraId="00000038">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structured, rule-based, and data-driven assessment of student collaboration and teamwork skills.</w:t>
      </w:r>
    </w:p>
    <w:p w:rsidR="00000000" w:rsidDel="00000000" w:rsidP="00000000" w:rsidRDefault="00000000" w:rsidRPr="00000000" w14:paraId="00000039">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of audit records and historical reports for accountability and dispute resolution.</w:t>
      </w:r>
    </w:p>
    <w:p w:rsidR="00000000" w:rsidDel="00000000" w:rsidP="00000000" w:rsidRDefault="00000000" w:rsidRPr="00000000" w14:paraId="0000003A">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Minimization of legal, reputational, and academic risks associated with unfair grading complaints.</w:t>
      </w:r>
    </w:p>
    <w:p w:rsidR="00000000" w:rsidDel="00000000" w:rsidP="00000000" w:rsidRDefault="00000000" w:rsidRPr="00000000" w14:paraId="0000003B">
      <w:pPr>
        <w:numPr>
          <w:ilvl w:val="0"/>
          <w:numId w:val="5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and consistent evaluation outcomes that support institutional decision-making.</w:t>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2.3.5 System Developers Viewpoints</w:t>
      </w:r>
    </w:p>
    <w:p w:rsidR="00000000" w:rsidDel="00000000" w:rsidP="00000000" w:rsidRDefault="00000000" w:rsidRPr="00000000" w14:paraId="0000003D">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unambiguous, and well-documented system requirements.</w:t>
      </w:r>
    </w:p>
    <w:p w:rsidR="00000000" w:rsidDel="00000000" w:rsidP="00000000" w:rsidRDefault="00000000" w:rsidRPr="00000000" w14:paraId="0000003E">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Scalable and modular system architecture (e.g., Laravel/Node.js backend, MySQL database, React.js frontend).</w:t>
      </w:r>
    </w:p>
    <w:p w:rsidR="00000000" w:rsidDel="00000000" w:rsidP="00000000" w:rsidRDefault="00000000" w:rsidRPr="00000000" w14:paraId="0000003F">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Efficient performance during high concurrent usage, particularly near submission deadlines.</w:t>
      </w:r>
    </w:p>
    <w:p w:rsidR="00000000" w:rsidDel="00000000" w:rsidP="00000000" w:rsidRDefault="00000000" w:rsidRPr="00000000" w14:paraId="00000040">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implementation following industry best practices (e.g., password hashing, input validation, API security).</w:t>
      </w:r>
    </w:p>
    <w:p w:rsidR="00000000" w:rsidDel="00000000" w:rsidP="00000000" w:rsidRDefault="00000000" w:rsidRPr="00000000" w14:paraId="00000041">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Well-documented REST APIs for GitHub integration and internal operations.</w:t>
      </w:r>
    </w:p>
    <w:p w:rsidR="00000000" w:rsidDel="00000000" w:rsidP="00000000" w:rsidRDefault="00000000" w:rsidRPr="00000000" w14:paraId="00000042">
      <w:pPr>
        <w:numPr>
          <w:ilvl w:val="0"/>
          <w:numId w:val="6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for comprehensive testing, debugging, and future feature enhancements.</w:t>
      </w:r>
    </w:p>
    <w:p w:rsidR="00000000" w:rsidDel="00000000" w:rsidP="00000000" w:rsidRDefault="00000000" w:rsidRPr="00000000" w14:paraId="0000004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2.3.6 System Operators Viewpoints</w:t>
      </w:r>
    </w:p>
    <w:p w:rsidR="00000000" w:rsidDel="00000000" w:rsidP="00000000" w:rsidRDefault="00000000" w:rsidRPr="00000000" w14:paraId="00000044">
      <w:pPr>
        <w:numPr>
          <w:ilvl w:val="0"/>
          <w:numId w:val="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Easy maintainability through modular code structure, clear documentation, and standardized deployment procedures.</w:t>
      </w:r>
    </w:p>
    <w:p w:rsidR="00000000" w:rsidDel="00000000" w:rsidP="00000000" w:rsidRDefault="00000000" w:rsidRPr="00000000" w14:paraId="00000045">
      <w:pPr>
        <w:numPr>
          <w:ilvl w:val="0"/>
          <w:numId w:val="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Availability of monitoring tools, error logs, and health checks for quick issue resolution.</w:t>
      </w:r>
    </w:p>
    <w:p w:rsidR="00000000" w:rsidDel="00000000" w:rsidP="00000000" w:rsidRDefault="00000000" w:rsidRPr="00000000" w14:paraId="00000046">
      <w:pPr>
        <w:numPr>
          <w:ilvl w:val="0"/>
          <w:numId w:val="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Reliable backup and recovery mechanisms to prevent loss of contribution data.</w:t>
      </w:r>
    </w:p>
    <w:p w:rsidR="00000000" w:rsidDel="00000000" w:rsidP="00000000" w:rsidRDefault="00000000" w:rsidRPr="00000000" w14:paraId="00000047">
      <w:pPr>
        <w:numPr>
          <w:ilvl w:val="0"/>
          <w:numId w:val="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Stable system operation throughout the academic semester, especially during critical periods.</w:t>
      </w:r>
    </w:p>
    <w:p w:rsidR="00000000" w:rsidDel="00000000" w:rsidP="00000000" w:rsidRDefault="00000000" w:rsidRPr="00000000" w14:paraId="00000048">
      <w:pPr>
        <w:numPr>
          <w:ilvl w:val="0"/>
          <w:numId w:val="7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deployment of updates and patches with minimal downtime.</w:t>
      </w:r>
    </w:p>
    <w:p w:rsidR="00000000" w:rsidDel="00000000" w:rsidP="00000000" w:rsidRDefault="00000000" w:rsidRPr="00000000" w14:paraId="0000004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Working Towards Collaboration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different stakeholders have diverse and sometimes conflicting expectations, a collaborative requirements consolidation process was conducted. The objective was to merge stakeholder needs into a coherent, practical, and mutually acceptable set of initial system requirements.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steps were followed to complete this task:</w:t>
      </w:r>
    </w:p>
    <w:p w:rsidR="00000000" w:rsidDel="00000000" w:rsidP="00000000" w:rsidRDefault="00000000" w:rsidRPr="00000000" w14:paraId="0000004C">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Identification of common and conflicting requirements across all stakeholder groups.</w:t>
      </w:r>
    </w:p>
    <w:p w:rsidR="00000000" w:rsidDel="00000000" w:rsidP="00000000" w:rsidRDefault="00000000" w:rsidRPr="00000000" w14:paraId="0000004D">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Categorization of requirements based on functionality, security, usability, and governance.</w:t>
      </w:r>
    </w:p>
    <w:p w:rsidR="00000000" w:rsidDel="00000000" w:rsidP="00000000" w:rsidRDefault="00000000" w:rsidRPr="00000000" w14:paraId="0000004E">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 of priority points to each requirement through stakeholder discussions and voting.</w:t>
      </w:r>
    </w:p>
    <w:p w:rsidR="00000000" w:rsidDel="00000000" w:rsidP="00000000" w:rsidRDefault="00000000" w:rsidRPr="00000000" w14:paraId="0000004F">
      <w:pPr>
        <w:numPr>
          <w:ilvl w:val="0"/>
          <w:numId w:val="7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decision-making based on priority, technical feasibility, and project scope.</w:t>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2.4.1 Common Requirements</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requirements were identified as common across most stakeholder groups:</w:t>
      </w:r>
    </w:p>
    <w:p w:rsidR="00000000" w:rsidDel="00000000" w:rsidP="00000000" w:rsidRDefault="00000000" w:rsidRPr="00000000" w14:paraId="00000052">
      <w:pPr>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user-friendly, intuitive, and efficient system interface.</w:t>
      </w:r>
    </w:p>
    <w:p w:rsidR="00000000" w:rsidDel="00000000" w:rsidP="00000000" w:rsidRDefault="00000000" w:rsidRPr="00000000" w14:paraId="00000053">
      <w:pPr>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Secure and reliable system operation with minimal downtime.</w:t>
      </w:r>
    </w:p>
    <w:p w:rsidR="00000000" w:rsidDel="00000000" w:rsidP="00000000" w:rsidRDefault="00000000" w:rsidRPr="00000000" w14:paraId="00000054">
      <w:pPr>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to ensure appropriate permissions.</w:t>
      </w:r>
    </w:p>
    <w:p w:rsidR="00000000" w:rsidDel="00000000" w:rsidP="00000000" w:rsidRDefault="00000000" w:rsidRPr="00000000" w14:paraId="00000055">
      <w:pPr>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Internet-based accessibility from approved devices and locations.</w:t>
      </w:r>
    </w:p>
    <w:p w:rsidR="00000000" w:rsidDel="00000000" w:rsidP="00000000" w:rsidRDefault="00000000" w:rsidRPr="00000000" w14:paraId="00000056">
      <w:pPr>
        <w:numPr>
          <w:ilvl w:val="0"/>
          <w:numId w:val="7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Accurate, transparent, and automated generation of contribution scores.</w:t>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2.4.2 Conflicting Requirements</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requirements differed across stakeholders due to varying responsibilities and priorities. These conflicts were identified and resolved through negotiation and prioritization: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Conflicting Area</w:t>
            </w:r>
          </w:p>
        </w:tc>
        <w:tc>
          <w:tcPr/>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Concern</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complexity vs. advanced analytics</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 requested detailed analytics (charts, trends, comparisons), while developers preferred a simpler implementation due to time constraints.</w:t>
            </w:r>
          </w:p>
        </w:tc>
      </w:tr>
      <w:tr>
        <w:trPr>
          <w:cantSplit w:val="0"/>
          <w:tblHeader w:val="0"/>
        </w:trPr>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Ease of access vs. strict permissions</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wanted quick and easy access, while Admins and Teachers demanded strict role-based restrictions to protect data integrity.</w:t>
            </w:r>
          </w:p>
        </w:tc>
      </w:tr>
      <w:tr>
        <w:trPr>
          <w:cantSplit w:val="0"/>
          <w:tblHeader w:val="0"/>
        </w:trPr>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completeness vs. budget/time</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stakeholders desired a full feature set, but budget and timeline limitations required prioritization of core features.</w:t>
            </w:r>
          </w:p>
        </w:tc>
      </w:tr>
      <w:tr>
        <w:trPr>
          <w:cantSplit w:val="0"/>
          <w:tblHeader w:val="0"/>
        </w:trPr>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 flexibility vs. bias prevention</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wanted flexible peer review submission, while Teachers expressed concern about potential biased or dishonest reviews.</w:t>
            </w:r>
          </w:p>
        </w:tc>
      </w:tr>
    </w:tbl>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Resolution Approach:</w:t>
      </w:r>
      <w:r w:rsidDel="00000000" w:rsidR="00000000" w:rsidRPr="00000000">
        <w:rPr>
          <w:rFonts w:ascii="Times New Roman" w:cs="Times New Roman" w:eastAsia="Times New Roman" w:hAnsi="Times New Roman"/>
          <w:rtl w:val="0"/>
        </w:rPr>
        <w:br w:type="textWrapping"/>
        <w:t xml:space="preserve">These conflicts were resolved through structured discussions, prioritization matrices, and consensus-building. Critical requirements related to security, core functionality (score calculation, GitHub integration), and fairness (anonymous peer review, audit logs) were given the highest priority. Advanced analytics and visualization features were planned for later sprints or future enhancements.</w:t>
      </w:r>
    </w:p>
    <w:p w:rsidR="00000000" w:rsidDel="00000000" w:rsidP="00000000" w:rsidRDefault="00000000" w:rsidRPr="00000000" w14:paraId="000000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2.4.3 Initial Final Requirements</w:t>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collaborative analysis, prioritization process, and feasibility assessment, the following </w:t>
      </w:r>
      <w:r w:rsidDel="00000000" w:rsidR="00000000" w:rsidRPr="00000000">
        <w:rPr>
          <w:rFonts w:ascii="Times New Roman" w:cs="Times New Roman" w:eastAsia="Times New Roman" w:hAnsi="Times New Roman"/>
          <w:b w:val="1"/>
          <w:bCs w:val="1"/>
          <w:rtl w:val="0"/>
        </w:rPr>
        <w:t xml:space="preserve">20 initial final requirements</w:t>
      </w:r>
      <w:r w:rsidDel="00000000" w:rsidR="00000000" w:rsidRPr="00000000">
        <w:rPr>
          <w:rFonts w:ascii="Times New Roman" w:cs="Times New Roman" w:eastAsia="Times New Roman" w:hAnsi="Times New Roman"/>
          <w:rtl w:val="0"/>
        </w:rPr>
        <w:t xml:space="preserve"> were agreed upon for the GroupSync System:</w:t>
      </w:r>
    </w:p>
    <w:p w:rsidR="00000000" w:rsidDel="00000000" w:rsidP="00000000" w:rsidRDefault="00000000" w:rsidRPr="00000000" w14:paraId="0000006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accessible via the Internet during the entire academic semester.</w:t>
      </w:r>
    </w:p>
    <w:p w:rsidR="00000000" w:rsidDel="00000000" w:rsidP="00000000" w:rsidRDefault="00000000" w:rsidRPr="00000000" w14:paraId="0000006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valid users (Students, Teachers, Admins) to securely log in and log out using authenticated credentials.</w:t>
      </w:r>
    </w:p>
    <w:p w:rsidR="00000000" w:rsidDel="00000000" w:rsidP="00000000" w:rsidRDefault="00000000" w:rsidRPr="00000000" w14:paraId="0000006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restrict access to system functionalities based on predefined user roles (Student, Teacher, Admin).</w:t>
      </w:r>
    </w:p>
    <w:p w:rsidR="00000000" w:rsidDel="00000000" w:rsidP="00000000" w:rsidRDefault="00000000" w:rsidRPr="00000000" w14:paraId="0000006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create, configure, and manage courses and group project assignments.</w:t>
      </w:r>
    </w:p>
    <w:p w:rsidR="00000000" w:rsidDel="00000000" w:rsidP="00000000" w:rsidRDefault="00000000" w:rsidRPr="00000000" w14:paraId="0000006A">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create new project groups and generate a unique invitation code for team members.</w:t>
      </w:r>
    </w:p>
    <w:p w:rsidR="00000000" w:rsidDel="00000000" w:rsidP="00000000" w:rsidRDefault="00000000" w:rsidRPr="00000000" w14:paraId="0000006B">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join an existing group by entering a valid invitation code.</w:t>
      </w:r>
    </w:p>
    <w:p w:rsidR="00000000" w:rsidDel="00000000" w:rsidP="00000000" w:rsidRDefault="00000000" w:rsidRPr="00000000" w14:paraId="0000006C">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connect their GitHub repository to their group for automated activity tracking.</w:t>
      </w:r>
    </w:p>
    <w:p w:rsidR="00000000" w:rsidDel="00000000" w:rsidP="00000000" w:rsidRDefault="00000000" w:rsidRPr="00000000" w14:paraId="0000006D">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ensure that each student can belong to only one group per project assignment.</w:t>
      </w:r>
    </w:p>
    <w:p w:rsidR="00000000" w:rsidDel="00000000" w:rsidP="00000000" w:rsidRDefault="00000000" w:rsidRPr="00000000" w14:paraId="0000006E">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fetch commit history, repository activity, and push frequency using the GitHub REST API.</w:t>
      </w:r>
    </w:p>
    <w:p w:rsidR="00000000" w:rsidDel="00000000" w:rsidP="00000000" w:rsidRDefault="00000000" w:rsidRPr="00000000" w14:paraId="0000006F">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submit anonymous peer reviews for each of their team members based on communication, reliability, and task participation.</w:t>
      </w:r>
    </w:p>
    <w:p w:rsidR="00000000" w:rsidDel="00000000" w:rsidP="00000000" w:rsidRDefault="00000000" w:rsidRPr="00000000" w14:paraId="00000070">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ensure that peer review ratings and comments remain anonymous to other students but visible to Teachers.</w:t>
      </w:r>
    </w:p>
    <w:p w:rsidR="00000000" w:rsidDel="00000000" w:rsidP="00000000" w:rsidRDefault="00000000" w:rsidRPr="00000000" w14:paraId="00000071">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define and adjust weightage percentages for contribution metrics (GitHub commits, attendance records, peer reviews, logged working hours).</w:t>
      </w:r>
    </w:p>
    <w:p w:rsidR="00000000" w:rsidDel="00000000" w:rsidP="00000000" w:rsidRDefault="00000000" w:rsidRPr="00000000" w14:paraId="00000072">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calculate an individual contribution score (on a scale of 0 to 100) for each student based on the defined weightage and collected data.</w:t>
      </w:r>
    </w:p>
    <w:p w:rsidR="00000000" w:rsidDel="00000000" w:rsidP="00000000" w:rsidRDefault="00000000" w:rsidRPr="00000000" w14:paraId="00000073">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Students with a visual dashboard showing their personal contribution score and a detailed breakdown of how it was calculated.</w:t>
      </w:r>
    </w:p>
    <w:p w:rsidR="00000000" w:rsidDel="00000000" w:rsidP="00000000" w:rsidRDefault="00000000" w:rsidRPr="00000000" w14:paraId="00000074">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flag students whose contribution score falls below a teacher-defined threshold and notify the Teacher.</w:t>
      </w:r>
    </w:p>
    <w:p w:rsidR="00000000" w:rsidDel="00000000" w:rsidP="00000000" w:rsidRDefault="00000000" w:rsidRPr="00000000" w14:paraId="00000075">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Teachers with visual analytics dashboards, including contribution distribution charts, group comparisons, and low performer lists.</w:t>
      </w:r>
    </w:p>
    <w:p w:rsidR="00000000" w:rsidDel="00000000" w:rsidP="00000000" w:rsidRDefault="00000000" w:rsidRPr="00000000" w14:paraId="00000076">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generate and download contribution reports in PDF and Excel formats for final grading.</w:t>
      </w:r>
    </w:p>
    <w:p w:rsidR="00000000" w:rsidDel="00000000" w:rsidP="00000000" w:rsidRDefault="00000000" w:rsidRPr="00000000" w14:paraId="00000077">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Administrators to view, add, edit, and delete user accounts (Students and Teachers) and monitor platform activities.</w:t>
      </w:r>
    </w:p>
    <w:p w:rsidR="00000000" w:rsidDel="00000000" w:rsidP="00000000" w:rsidRDefault="00000000" w:rsidRPr="00000000" w14:paraId="00000078">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detailed audit logs of user activities, administrative actions, and system events to ensure accountability and support forensic analysis.</w:t>
      </w:r>
    </w:p>
    <w:p w:rsidR="00000000" w:rsidDel="00000000" w:rsidP="00000000" w:rsidRDefault="00000000" w:rsidRPr="00000000" w14:paraId="00000079">
      <w:pPr>
        <w:numPr>
          <w:ilvl w:val="0"/>
          <w:numId w:val="1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automated backup and recovery mechanisms to prevent data loss in case of system failure.</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 Asking the First Questions</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initial phase of stakeholder interaction involved asking a structured set of context-free questions to clarify project objectives, identify stakeholder expectations, and define system boundaries. These questions were organized into three categories:</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1: Stakeholder and Goal Identification</w:t>
      </w:r>
      <w:r w:rsidDel="00000000" w:rsidR="00000000" w:rsidRPr="00000000">
        <w:rPr>
          <w:rtl w:val="0"/>
        </w:rPr>
      </w:r>
    </w:p>
    <w:p w:rsidR="00000000" w:rsidDel="00000000" w:rsidP="00000000" w:rsidRDefault="00000000" w:rsidRPr="00000000" w14:paraId="0000007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are the primary users of the GroupSync System?</w:t>
      </w:r>
    </w:p>
    <w:p w:rsidR="00000000" w:rsidDel="00000000" w:rsidP="00000000" w:rsidRDefault="00000000" w:rsidRPr="00000000" w14:paraId="0000007F">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problems does the system aim to solve?</w:t>
      </w:r>
    </w:p>
    <w:p w:rsidR="00000000" w:rsidDel="00000000" w:rsidP="00000000" w:rsidRDefault="00000000" w:rsidRPr="00000000" w14:paraId="00000080">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expected benefits for students, teachers, and administrators?</w:t>
      </w:r>
    </w:p>
    <w:p w:rsidR="00000000" w:rsidDel="00000000" w:rsidP="00000000" w:rsidRDefault="00000000" w:rsidRPr="00000000" w14:paraId="00000081">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any existing systems or manual processes currently being used?</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2: Scope and Feasibility</w:t>
      </w:r>
      <w:r w:rsidDel="00000000" w:rsidR="00000000" w:rsidRPr="00000000">
        <w:rPr>
          <w:rtl w:val="0"/>
        </w:rPr>
      </w:r>
    </w:p>
    <w:p w:rsidR="00000000" w:rsidDel="00000000" w:rsidP="00000000" w:rsidRDefault="00000000" w:rsidRPr="00000000" w14:paraId="00000083">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must-have features versus nice-to-have features?</w:t>
      </w:r>
    </w:p>
    <w:p w:rsidR="00000000" w:rsidDel="00000000" w:rsidP="00000000" w:rsidRDefault="00000000" w:rsidRPr="00000000" w14:paraId="00000084">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are the technical constraints (e.g., hosting, API rate limits, browser compatibility)?</w:t>
      </w:r>
    </w:p>
    <w:p w:rsidR="00000000" w:rsidDel="00000000" w:rsidP="00000000" w:rsidRDefault="00000000" w:rsidRPr="00000000" w14:paraId="00000085">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the project feasible within the given timeline (4 weeks) and team size (6 members)?</w:t>
      </w:r>
    </w:p>
    <w:p w:rsidR="00000000" w:rsidDel="00000000" w:rsidP="00000000" w:rsidRDefault="00000000" w:rsidRPr="00000000" w14:paraId="00000086">
      <w:pPr>
        <w:numPr>
          <w:ilvl w:val="0"/>
          <w:numId w:val="1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third-party integrations (e.g., GitHub API) are required?</w:t>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Category 3: Requirement Clarity and Communication</w:t>
      </w:r>
      <w:r w:rsidDel="00000000" w:rsidR="00000000" w:rsidRPr="00000000">
        <w:rPr>
          <w:rtl w:val="0"/>
        </w:rPr>
      </w:r>
    </w:p>
    <w:p w:rsidR="00000000" w:rsidDel="00000000" w:rsidP="00000000" w:rsidRDefault="00000000" w:rsidRPr="00000000" w14:paraId="00000088">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 requirements clearly understood by all stakeholders?</w:t>
      </w:r>
    </w:p>
    <w:p w:rsidR="00000000" w:rsidDel="00000000" w:rsidP="00000000" w:rsidRDefault="00000000" w:rsidRPr="00000000" w14:paraId="00000089">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there any ambiguous or conflicting requirements that need further discussion?</w:t>
      </w:r>
    </w:p>
    <w:p w:rsidR="00000000" w:rsidDel="00000000" w:rsidP="00000000" w:rsidRDefault="00000000" w:rsidRPr="00000000" w14:paraId="0000008A">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changes to requirements be managed during development?</w:t>
      </w:r>
    </w:p>
    <w:p w:rsidR="00000000" w:rsidDel="00000000" w:rsidP="00000000" w:rsidRDefault="00000000" w:rsidRPr="00000000" w14:paraId="0000008B">
      <w:pPr>
        <w:numPr>
          <w:ilvl w:val="0"/>
          <w:numId w:val="1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will the development team communicate progress back to stakeholders?</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answers to these questions helped the development team:</w:t>
      </w:r>
    </w:p>
    <w:p w:rsidR="00000000" w:rsidDel="00000000" w:rsidP="00000000" w:rsidRDefault="00000000" w:rsidRPr="00000000" w14:paraId="0000008D">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the core problem (unfair grading in group projects) was valid and widely recognized.</w:t>
      </w:r>
    </w:p>
    <w:p w:rsidR="00000000" w:rsidDel="00000000" w:rsidP="00000000" w:rsidRDefault="00000000" w:rsidRPr="00000000" w14:paraId="0000008E">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Prioritize features such as GitHub integration, contribution scoring, peer review submission, and report generation.</w:t>
      </w:r>
    </w:p>
    <w:p w:rsidR="00000000" w:rsidDel="00000000" w:rsidP="00000000" w:rsidRDefault="00000000" w:rsidRPr="00000000" w14:paraId="0000008F">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potential risks, including GitHub API rate limits, biased peer reviews, and hosting limitations.</w:t>
      </w:r>
    </w:p>
    <w:p w:rsidR="00000000" w:rsidDel="00000000" w:rsidP="00000000" w:rsidRDefault="00000000" w:rsidRPr="00000000" w14:paraId="00000090">
      <w:pPr>
        <w:numPr>
          <w:ilvl w:val="0"/>
          <w:numId w:val="1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 shared understanding of system scope, preventing scope creep during later development phases.</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completing the inception phase with these structured questions and stakeholder discussions, the GroupSync project team established a solid foundation for requirements elicitation, analysis, and subsequent modeling activities.</w:t>
      </w:r>
    </w:p>
    <w:p w:rsidR="00000000" w:rsidDel="00000000" w:rsidP="00000000" w:rsidRDefault="00000000" w:rsidRPr="00000000" w14:paraId="00000092">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3. Elicitation</w:t>
      </w:r>
    </w:p>
    <w:p w:rsidR="00000000" w:rsidDel="00000000" w:rsidP="00000000" w:rsidRDefault="00000000" w:rsidRPr="00000000" w14:paraId="0000009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Introduction</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elicitation is a critical and systematic phase in the software development life cycle. Its primary purpose is to discover, understand, define, and document the needs and expectations of stakeholders regarding the proposed software system. Unlike the inception phase, which focuses on initial problem understanding and high-level scoping, the elicitation phase involves deeper investigation, structured collaboration, and formal documentation of functional and non-functional requirements.</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elicitation phase, several challenges are commonly encountered, including:</w:t>
      </w:r>
    </w:p>
    <w:p w:rsidR="00000000" w:rsidDel="00000000" w:rsidP="00000000" w:rsidRDefault="00000000" w:rsidRPr="00000000" w14:paraId="00000096">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Unclear or evolving project scope</w:t>
      </w:r>
    </w:p>
    <w:p w:rsidR="00000000" w:rsidDel="00000000" w:rsidP="00000000" w:rsidRDefault="00000000" w:rsidRPr="00000000" w14:paraId="00000097">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Conflicting stakeholder expectations</w:t>
      </w:r>
    </w:p>
    <w:p w:rsidR="00000000" w:rsidDel="00000000" w:rsidP="00000000" w:rsidRDefault="00000000" w:rsidRPr="00000000" w14:paraId="00000098">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Difficulty articulating needs by non-technical stakeholders</w:t>
      </w:r>
    </w:p>
    <w:p w:rsidR="00000000" w:rsidDel="00000000" w:rsidP="00000000" w:rsidRDefault="00000000" w:rsidRPr="00000000" w14:paraId="00000099">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Gaps in understanding between stakeholders and developers</w:t>
      </w:r>
    </w:p>
    <w:p w:rsidR="00000000" w:rsidDel="00000000" w:rsidP="00000000" w:rsidRDefault="00000000" w:rsidRPr="00000000" w14:paraId="0000009A">
      <w:pPr>
        <w:numPr>
          <w:ilvl w:val="0"/>
          <w:numId w:val="1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volatility due to changing academic or technical environments</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overcome these challenges in the </w:t>
      </w:r>
      <w:r w:rsidDel="00000000" w:rsidR="00000000" w:rsidRPr="00000000">
        <w:rPr>
          <w:rFonts w:ascii="Times New Roman" w:cs="Times New Roman" w:eastAsia="Times New Roman" w:hAnsi="Times New Roman"/>
          <w:b w:val="1"/>
          <w:bCs w:val="1"/>
          <w:rtl w:val="0"/>
        </w:rPr>
        <w:t xml:space="preserve">GroupSync – Intelligent Group Project Management with Contribution Analytics</w:t>
      </w:r>
      <w:r w:rsidDel="00000000" w:rsidR="00000000" w:rsidRPr="00000000">
        <w:rPr>
          <w:rFonts w:ascii="Times New Roman" w:cs="Times New Roman" w:eastAsia="Times New Roman" w:hAnsi="Times New Roman"/>
          <w:rtl w:val="0"/>
        </w:rPr>
        <w:t xml:space="preserve"> project, the elicitation process was carried out in a structured, collaborative, and iterative manner. The development team emphasized close interaction with students, teachers, and administrative representatives to ensure that both functional requirements (what the system must do) and non-functional requirements (how well the system must perform) were accurately captured, validated, and prioritized.</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following an organized elicitation approach, the project team aimed to:</w:t>
      </w:r>
    </w:p>
    <w:p w:rsidR="00000000" w:rsidDel="00000000" w:rsidP="00000000" w:rsidRDefault="00000000" w:rsidRPr="00000000" w14:paraId="0000009D">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ambiguity and misinterpretation of requirements</w:t>
      </w:r>
    </w:p>
    <w:p w:rsidR="00000000" w:rsidDel="00000000" w:rsidP="00000000" w:rsidRDefault="00000000" w:rsidRPr="00000000" w14:paraId="0000009E">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requirement changes systematically</w:t>
      </w:r>
    </w:p>
    <w:p w:rsidR="00000000" w:rsidDel="00000000" w:rsidP="00000000" w:rsidRDefault="00000000" w:rsidRPr="00000000" w14:paraId="0000009F">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clear, validated foundation for system design and implementation</w:t>
      </w:r>
    </w:p>
    <w:p w:rsidR="00000000" w:rsidDel="00000000" w:rsidP="00000000" w:rsidRDefault="00000000" w:rsidRPr="00000000" w14:paraId="000000A0">
      <w:pPr>
        <w:numPr>
          <w:ilvl w:val="0"/>
          <w:numId w:val="1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that the final system addresses real academic project management needs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elicitation phase for GroupSync was organized around the following four core activities:</w:t>
      </w:r>
    </w:p>
    <w:p w:rsidR="00000000" w:rsidDel="00000000" w:rsidP="00000000" w:rsidRDefault="00000000" w:rsidRPr="00000000" w14:paraId="000000A2">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Requirements Gathering</w:t>
      </w:r>
    </w:p>
    <w:p w:rsidR="00000000" w:rsidDel="00000000" w:rsidP="00000000" w:rsidRDefault="00000000" w:rsidRPr="00000000" w14:paraId="000000A3">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Function Deployment (QFD)</w:t>
      </w:r>
    </w:p>
    <w:p w:rsidR="00000000" w:rsidDel="00000000" w:rsidP="00000000" w:rsidRDefault="00000000" w:rsidRPr="00000000" w14:paraId="000000A4">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w:t>
      </w:r>
    </w:p>
    <w:p w:rsidR="00000000" w:rsidDel="00000000" w:rsidP="00000000" w:rsidRDefault="00000000" w:rsidRPr="00000000" w14:paraId="000000A5">
      <w:pPr>
        <w:numPr>
          <w:ilvl w:val="0"/>
          <w:numId w:val="1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Elicitation Work Products</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Eliciting Requirements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Unlike the inception phase, which primarily relies on a question-and-answer approach to establish initial scope, the elicitation phase for GroupSync combined multiple complementary techniques to ensure comprehensive requirement discovery. These techniques were applied iteratively, allowing the team to refine and elaborate requirements as understanding deepened.</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activities were performed during the elicitation phase:</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w:t>
            </w:r>
          </w:p>
        </w:tc>
        <w:tc>
          <w:tcPr/>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c>
          <w:tcPr/>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Methods Used</w:t>
            </w:r>
          </w:p>
        </w:tc>
      </w:tr>
      <w:tr>
        <w:trPr>
          <w:cantSplit w:val="0"/>
          <w:tblHeader w:val="0"/>
        </w:trPr>
        <w:tc>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Requirements Gathering</w:t>
            </w:r>
          </w:p>
        </w:tc>
        <w:tc>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collect raw requirements through direct stakeholder interaction</w:t>
            </w:r>
          </w:p>
        </w:tc>
        <w:tc>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group discussions, interviews, surveys</w:t>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Function Deployment (QFD)</w:t>
            </w:r>
          </w:p>
        </w:tc>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categorize requirements into normal, expected, and exciting levels</w:t>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Prioritization matrices, stakeholder voting</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w:t>
            </w:r>
          </w:p>
        </w:tc>
        <w:tc>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understand real-world system interactions and edge cases</w:t>
            </w:r>
          </w:p>
        </w:tc>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Scenario writing, walkthroughs, exception analysis</w:t>
            </w:r>
          </w:p>
        </w:tc>
      </w:tr>
      <w:tr>
        <w:trPr>
          <w:cantSplit w:val="0"/>
          <w:tblHeader w:val="0"/>
        </w:trPr>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Elicitation Work Products</w:t>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formally document and validate elicited requirements</w:t>
            </w:r>
          </w:p>
        </w:tc>
        <w:tc>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 specification tables, scope statements, environment descriptions</w:t>
            </w:r>
          </w:p>
        </w:tc>
      </w:tr>
    </w:tbl>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of these activities is described in detail in the following subsections.</w:t>
      </w:r>
    </w:p>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Collaborative Requirements Gathering</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Collaborative requirements gathering was conducted to clearly understand the needs, expectations, and pain points of all stakeholders involved in the GroupSync System. The development team recognized that effective requirements cannot be developed in isolation; instead, they emerge through structured dialogue and shared understanding between developers and stakeholders.</w:t>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Participants Involved:</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Group</w:t>
            </w:r>
          </w:p>
        </w:tc>
        <w:tc>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Participants</w:t>
            </w:r>
          </w:p>
        </w:tc>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in Elicitation</w:t>
            </w:r>
          </w:p>
        </w:tc>
      </w:tr>
      <w:tr>
        <w:trPr>
          <w:cantSplit w:val="0"/>
          <w:tblHeader w:val="0"/>
        </w:trPr>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(from different departments and semesters)</w:t>
            </w:r>
          </w:p>
        </w:tc>
        <w:tc>
          <w:tcPr/>
          <w:p w:rsidR="00000000" w:rsidDel="00000000" w:rsidP="00000000" w:rsidRDefault="00000000" w:rsidRPr="00000000" w14:paraId="000000C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feedback on existing group project challenges, desired features, and usability expectations</w:t>
            </w:r>
          </w:p>
        </w:tc>
      </w:tr>
      <w:tr>
        <w:trPr>
          <w:cantSplit w:val="0"/>
          <w:tblHeader w:val="0"/>
        </w:trPr>
        <w:tc>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(from CSE and other departments)</w:t>
            </w:r>
          </w:p>
        </w:tc>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experiences with unfair grading, manual evaluation difficulties, and reporting needs</w:t>
            </w:r>
          </w:p>
        </w:tc>
      </w:tr>
      <w:tr>
        <w:trPr>
          <w:cantSplit w:val="0"/>
          <w:tblHeader w:val="0"/>
        </w:trPr>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Administrator (simulated)</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(team members acting in admin role)</w:t>
            </w:r>
          </w:p>
        </w:tc>
        <w:tc>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security, user management, and audit requirements</w:t>
            </w:r>
          </w:p>
        </w:tc>
      </w:tr>
      <w:tr>
        <w:trPr>
          <w:cantSplit w:val="0"/>
          <w:tblHeader w:val="0"/>
        </w:trPr>
        <w:tc>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Administration Representative</w:t>
            </w:r>
          </w:p>
        </w:tc>
        <w:tc>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(academic advisor)</w:t>
            </w:r>
          </w:p>
        </w:tc>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input on institutional policies, data privacy, and grading compliance</w:t>
            </w:r>
          </w:p>
        </w:tc>
      </w:tr>
    </w:tbl>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Elicitation Methods Used:</w:t>
      </w:r>
      <w:r w:rsidDel="00000000" w:rsidR="00000000" w:rsidRPr="00000000">
        <w:rPr>
          <w:rtl w:val="0"/>
        </w:rPr>
      </w:r>
    </w:p>
    <w:p w:rsidR="00000000" w:rsidDel="00000000" w:rsidP="00000000" w:rsidRDefault="00000000" w:rsidRPr="00000000" w14:paraId="000000DA">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Semi-Structured Interviews:</w:t>
      </w:r>
      <w:r w:rsidDel="00000000" w:rsidR="00000000" w:rsidRPr="00000000">
        <w:rPr>
          <w:rFonts w:ascii="Times New Roman" w:cs="Times New Roman" w:eastAsia="Times New Roman" w:hAnsi="Times New Roman"/>
          <w:rtl w:val="0"/>
        </w:rPr>
        <w:t xml:space="preserve"> Individual interviews were conducted with two teachers and four students to explore their experiences with group project evaluation in depth. Each interview lasted approximately 30-45 minutes.</w:t>
      </w:r>
    </w:p>
    <w:p w:rsidR="00000000" w:rsidDel="00000000" w:rsidP="00000000" w:rsidRDefault="00000000" w:rsidRPr="00000000" w14:paraId="000000DB">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Focus Group Discussion:</w:t>
      </w:r>
      <w:r w:rsidDel="00000000" w:rsidR="00000000" w:rsidRPr="00000000">
        <w:rPr>
          <w:rFonts w:ascii="Times New Roman" w:cs="Times New Roman" w:eastAsia="Times New Roman" w:hAnsi="Times New Roman"/>
          <w:rtl w:val="0"/>
        </w:rPr>
        <w:t xml:space="preserve"> A 90-minute focus group session was held with 8 students and 2 teachers to discuss common challenges, brainstorm feature ideas, and identify conflicting expectations. The discussion was moderated by the team leader, and notes were recorded by the documentation team.</w:t>
      </w:r>
    </w:p>
    <w:p w:rsidR="00000000" w:rsidDel="00000000" w:rsidP="00000000" w:rsidRDefault="00000000" w:rsidRPr="00000000" w14:paraId="000000DC">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Online Survey:</w:t>
      </w:r>
      <w:r w:rsidDel="00000000" w:rsidR="00000000" w:rsidRPr="00000000">
        <w:rPr>
          <w:rFonts w:ascii="Times New Roman" w:cs="Times New Roman" w:eastAsia="Times New Roman" w:hAnsi="Times New Roman"/>
          <w:rtl w:val="0"/>
        </w:rPr>
        <w:t xml:space="preserve"> A structured questionnaire was distributed to 45 students across multiple semesters to collect quantitative data on:</w:t>
      </w:r>
    </w:p>
    <w:p w:rsidR="00000000" w:rsidDel="00000000" w:rsidP="00000000" w:rsidRDefault="00000000" w:rsidRPr="00000000" w14:paraId="000000DD">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of unfair grading experiences</w:t>
      </w:r>
    </w:p>
    <w:p w:rsidR="00000000" w:rsidDel="00000000" w:rsidP="00000000" w:rsidRDefault="00000000" w:rsidRPr="00000000" w14:paraId="000000DE">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Willingness to submit anonymous peer reviews</w:t>
      </w:r>
    </w:p>
    <w:p w:rsidR="00000000" w:rsidDel="00000000" w:rsidP="00000000" w:rsidRDefault="00000000" w:rsidRPr="00000000" w14:paraId="000000DF">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Preferred features for a contribution tracking system</w:t>
      </w:r>
    </w:p>
    <w:p w:rsidR="00000000" w:rsidDel="00000000" w:rsidP="00000000" w:rsidRDefault="00000000" w:rsidRPr="00000000" w14:paraId="000000E0">
      <w:pPr>
        <w:numPr>
          <w:ilvl w:val="1"/>
          <w:numId w:val="1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familiarity (GitHub, version control, etc.)</w:t>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Findings from Collaborative Gathering:</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Identified Issue</w:t>
            </w:r>
          </w:p>
        </w:tc>
        <w:tc>
          <w:tcPr/>
          <w:p w:rsidR="00000000" w:rsidDel="00000000" w:rsidP="00000000" w:rsidRDefault="00000000" w:rsidRPr="00000000" w14:paraId="000000E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Stakeholder Source</w:t>
            </w:r>
          </w:p>
        </w:tc>
        <w:tc>
          <w:tcPr/>
          <w:p w:rsidR="00000000" w:rsidDel="00000000" w:rsidP="00000000" w:rsidRDefault="00000000" w:rsidRPr="00000000" w14:paraId="000000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Implication for GroupSync</w:t>
            </w:r>
          </w:p>
        </w:tc>
      </w:tr>
      <w:tr>
        <w:trPr>
          <w:cantSplit w:val="0"/>
          <w:tblHeader w:val="0"/>
        </w:trPr>
        <w:tc>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team members do almost nothing, yet get the same grade as me."</w:t>
            </w:r>
          </w:p>
        </w:tc>
        <w:tc>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(multiple)</w:t>
            </w:r>
          </w:p>
        </w:tc>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score must differentiate individual efforts</w:t>
            </w:r>
          </w:p>
        </w:tc>
      </w:tr>
      <w:tr>
        <w:trPr>
          <w:cantSplit w:val="0"/>
          <w:tblHeader w:val="0"/>
        </w:trPr>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no way to track who did what after the project is submitted."</w:t>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dashboards and activity logs are essential</w:t>
            </w:r>
          </w:p>
        </w:tc>
      </w:tr>
      <w:tr>
        <w:trPr>
          <w:cantSplit w:val="0"/>
          <w:tblHeader w:val="0"/>
        </w:trPr>
        <w:tc>
          <w:tcPr/>
          <w:p w:rsidR="00000000" w:rsidDel="00000000" w:rsidP="00000000" w:rsidRDefault="00000000" w:rsidRPr="00000000" w14:paraId="000000ED">
            <w:pPr>
              <w:tabs>
                <w:tab w:val="left" w:leader="none" w:pos="921"/>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review my teammates honestly if it was anonymous."</w:t>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Anonymous peer review mechanism is critical</w:t>
            </w:r>
          </w:p>
        </w:tc>
      </w:tr>
      <w:tr>
        <w:trPr>
          <w:cantSplit w:val="0"/>
          <w:tblHeader w:val="0"/>
        </w:trPr>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"Manually collecting attendance and GitHub links is time-consuming."</w:t>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Teachers</w:t>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GitHub integration and attendance tracking required</w:t>
            </w:r>
          </w:p>
        </w:tc>
      </w:tr>
      <w:tr>
        <w:trPr>
          <w:cantSplit w:val="0"/>
          <w:tblHeader w:val="0"/>
        </w:trPr>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don't know how my final grade was calculated from group work."</w:t>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w:t>
            </w:r>
          </w:p>
        </w:tc>
        <w:tc>
          <w:tcPr/>
          <w:p w:rsidR="00000000" w:rsidDel="00000000" w:rsidP="00000000" w:rsidRDefault="00000000" w:rsidRPr="00000000" w14:paraId="000000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Transparent score breakdown must be visible to each student</w:t>
            </w:r>
          </w:p>
        </w:tc>
      </w:tr>
      <w:tr>
        <w:trPr>
          <w:cantSplit w:val="0"/>
          <w:tblHeader w:val="0"/>
        </w:trPr>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must comply with university grading policies."</w:t>
            </w:r>
          </w:p>
        </w:tc>
        <w:tc>
          <w:tcPr>
            <w:vAlign w:val="center"/>
          </w:tcPr>
          <w:p w:rsidR="00000000" w:rsidDel="00000000" w:rsidP="00000000" w:rsidRDefault="00000000" w:rsidRPr="00000000" w14:paraId="000000F7">
            <w:pPr>
              <w:rPr>
                <w:rFonts w:ascii="Times New Roman" w:cs="Times New Roman" w:eastAsia="Times New Roman" w:hAnsi="Times New Roman"/>
                <w:color w:val="222a35"/>
              </w:rPr>
            </w:pPr>
            <w:r w:rsidDel="00000000" w:rsidR="00000000" w:rsidRPr="00000000">
              <w:rPr>
                <w:rFonts w:ascii="Times New Roman" w:cs="Times New Roman" w:eastAsia="Times New Roman" w:hAnsi="Times New Roman"/>
                <w:color w:val="222a35"/>
                <w:rtl w:val="0"/>
              </w:rPr>
              <w:t xml:space="preserve">Administration</w:t>
            </w:r>
          </w:p>
        </w:tc>
        <w:tc>
          <w:tcPr>
            <w:vAlign w:val="center"/>
          </w:tcPr>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Configurable weightage and audit trails are mandatory</w:t>
            </w:r>
          </w:p>
        </w:tc>
      </w:tr>
    </w:tbl>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feedback and discussions, the project team analyzed the collected information and finalized a comprehensive, prioritized list of system requirements for GroupSync. These requirements were then categorized using Quality Function Deployment (QFD), as described in the following section.</w:t>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Quality Function Deployment (QFD)</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Function Deployment (QFD) is a systematic technique used to translate stakeholder needs, expectations, and desires into structured, actionable system requirements. It helps development teams understand which features are mandatory (normal), which are expected but not explicitly stated (expected), and which are innovative and delightful (exciting). By categorizing requirements, the team can balance functionality, usability, and innovation within project constraints.</w:t>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GroupSync System, requirements were categorized into three distinct levels:</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0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3"/>
                <w:szCs w:val="23"/>
                <w:rtl w:val="0"/>
              </w:rPr>
              <w:t xml:space="preserve">Category</w:t>
            </w:r>
            <w:r w:rsidDel="00000000" w:rsidR="00000000" w:rsidRPr="00000000">
              <w:rPr>
                <w:rtl w:val="0"/>
              </w:rPr>
            </w:r>
          </w:p>
        </w:tc>
        <w:tc>
          <w:tcPr>
            <w:vAlign w:val="center"/>
          </w:tcPr>
          <w:p w:rsidR="00000000" w:rsidDel="00000000" w:rsidP="00000000" w:rsidRDefault="00000000" w:rsidRPr="00000000" w14:paraId="0000010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3"/>
                <w:szCs w:val="23"/>
                <w:rtl w:val="0"/>
              </w:rPr>
              <w:t xml:space="preserve">Definition</w:t>
            </w:r>
            <w:r w:rsidDel="00000000" w:rsidR="00000000" w:rsidRPr="00000000">
              <w:rPr>
                <w:rtl w:val="0"/>
              </w:rPr>
            </w:r>
          </w:p>
        </w:tc>
        <w:tc>
          <w:tcPr>
            <w:vAlign w:val="center"/>
          </w:tcPr>
          <w:p w:rsidR="00000000" w:rsidDel="00000000" w:rsidP="00000000" w:rsidRDefault="00000000" w:rsidRPr="00000000" w14:paraId="000001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3"/>
                <w:szCs w:val="23"/>
                <w:rtl w:val="0"/>
              </w:rPr>
              <w:t xml:space="preserve">Priority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Normal Requirements</w:t>
            </w:r>
            <w:r w:rsidDel="00000000" w:rsidR="00000000" w:rsidRPr="00000000">
              <w:rPr>
                <w:rtl w:val="0"/>
              </w:rPr>
            </w:r>
          </w:p>
        </w:tc>
        <w:tc>
          <w:tcPr>
            <w:vAlign w:val="cente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Basic, explicitly stated features that the system must have to be acceptable. Absence causes dissatisfaction.</w:t>
            </w:r>
            <w:r w:rsidDel="00000000" w:rsidR="00000000" w:rsidRPr="00000000">
              <w:rPr>
                <w:rtl w:val="0"/>
              </w:rPr>
            </w:r>
          </w:p>
        </w:tc>
        <w:tc>
          <w:tcPr>
            <w:vAlign w:val="center"/>
          </w:tcPr>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High (Mandatory)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Expected Requirements</w:t>
            </w:r>
            <w:r w:rsidDel="00000000" w:rsidR="00000000" w:rsidRPr="00000000">
              <w:rPr>
                <w:rtl w:val="0"/>
              </w:rPr>
            </w:r>
          </w:p>
        </w:tc>
        <w:tc>
          <w:tcPr>
            <w:vAlign w:val="center"/>
          </w:tcPr>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Implicit features that users assume will be present. Not always stated but sorely missed if absent.</w:t>
            </w:r>
            <w:r w:rsidDel="00000000" w:rsidR="00000000" w:rsidRPr="00000000">
              <w:rPr>
                <w:rtl w:val="0"/>
              </w:rPr>
            </w:r>
          </w:p>
        </w:tc>
        <w:tc>
          <w:tcPr>
            <w:vAlign w:val="cente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High (Implicit)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3"/>
                <w:szCs w:val="23"/>
                <w:rtl w:val="0"/>
              </w:rPr>
              <w:t xml:space="preserve">Exciting Requirements</w:t>
            </w:r>
            <w:r w:rsidDel="00000000" w:rsidR="00000000" w:rsidRPr="00000000">
              <w:rPr>
                <w:rtl w:val="0"/>
              </w:rPr>
            </w:r>
          </w:p>
        </w:tc>
        <w:tc>
          <w:tcPr>
            <w:vAlign w:val="center"/>
          </w:tcPr>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Innovative, unexpected features that delight users. Their absence does not cause dissatisfaction.</w:t>
            </w:r>
            <w:r w:rsidDel="00000000" w:rsidR="00000000" w:rsidRPr="00000000">
              <w:rPr>
                <w:rtl w:val="0"/>
              </w:rPr>
            </w:r>
          </w:p>
        </w:tc>
        <w:tc>
          <w:tcPr>
            <w:vAlign w:val="cente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Medium (If feasible</w:t>
            </w:r>
            <w:r w:rsidDel="00000000" w:rsidR="00000000" w:rsidRPr="00000000">
              <w:rPr>
                <w:rtl w:val="0"/>
              </w:rPr>
            </w:r>
          </w:p>
        </w:tc>
      </w:tr>
    </w:tbl>
    <w:p w:rsidR="00000000" w:rsidDel="00000000" w:rsidP="00000000" w:rsidRDefault="00000000" w:rsidRPr="00000000" w14:paraId="000001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3.4.1 Normal Requirements</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Normal requirements represent the core, non-negotiable functionalities of the GroupSync System. These requirements were explicitly requested by stakeholders during interviews and focus group sessions. Without these features, the system would be considered incomplete or unacceptable.</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Authentication and Access Control:</w:t>
      </w:r>
      <w:r w:rsidDel="00000000" w:rsidR="00000000" w:rsidRPr="00000000">
        <w:rPr>
          <w:rtl w:val="0"/>
        </w:rPr>
      </w:r>
    </w:p>
    <w:p w:rsidR="00000000" w:rsidDel="00000000" w:rsidP="00000000" w:rsidRDefault="00000000" w:rsidRPr="00000000" w14:paraId="0000010E">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register using their university email address.</w:t>
      </w:r>
    </w:p>
    <w:p w:rsidR="00000000" w:rsidDel="00000000" w:rsidP="00000000" w:rsidRDefault="00000000" w:rsidRPr="00000000" w14:paraId="0000010F">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and Admins to register using institutional email credentials.</w:t>
      </w:r>
    </w:p>
    <w:p w:rsidR="00000000" w:rsidDel="00000000" w:rsidP="00000000" w:rsidRDefault="00000000" w:rsidRPr="00000000" w14:paraId="00000110">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secure login and logout functionality for all user roles.</w:t>
      </w:r>
    </w:p>
    <w:p w:rsidR="00000000" w:rsidDel="00000000" w:rsidP="00000000" w:rsidRDefault="00000000" w:rsidRPr="00000000" w14:paraId="00000111">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users to change their passwords after successful authentication.</w:t>
      </w:r>
    </w:p>
    <w:p w:rsidR="00000000" w:rsidDel="00000000" w:rsidP="00000000" w:rsidRDefault="00000000" w:rsidRPr="00000000" w14:paraId="00000112">
      <w:pPr>
        <w:numPr>
          <w:ilvl w:val="0"/>
          <w:numId w:val="2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enforce role-based access control (Student, Teacher, Admin) throughout all interfaces.</w:t>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Management (Admin):</w:t>
      </w:r>
      <w:r w:rsidDel="00000000" w:rsidR="00000000" w:rsidRPr="00000000">
        <w:rPr>
          <w:rtl w:val="0"/>
        </w:rPr>
      </w:r>
    </w:p>
    <w:p w:rsidR="00000000" w:rsidDel="00000000" w:rsidP="00000000" w:rsidRDefault="00000000" w:rsidRPr="00000000" w14:paraId="00000114">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 to view, add, edit, and delete student accounts.</w:t>
      </w:r>
    </w:p>
    <w:p w:rsidR="00000000" w:rsidDel="00000000" w:rsidP="00000000" w:rsidRDefault="00000000" w:rsidRPr="00000000" w14:paraId="00000115">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 to view, add, edit, and delete teacher accounts.</w:t>
      </w:r>
    </w:p>
    <w:p w:rsidR="00000000" w:rsidDel="00000000" w:rsidP="00000000" w:rsidRDefault="00000000" w:rsidRPr="00000000" w14:paraId="00000116">
      <w:pPr>
        <w:numPr>
          <w:ilvl w:val="0"/>
          <w:numId w:val="2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Admin to assign and modify user roles as needed.</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Course and Group Management:</w:t>
      </w:r>
      <w:r w:rsidDel="00000000" w:rsidR="00000000" w:rsidRPr="00000000">
        <w:rPr>
          <w:rtl w:val="0"/>
        </w:rPr>
      </w:r>
    </w:p>
    <w:p w:rsidR="00000000" w:rsidDel="00000000" w:rsidP="00000000" w:rsidRDefault="00000000" w:rsidRPr="00000000" w14:paraId="00000118">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create new courses with course code, title, and semester information.</w:t>
      </w:r>
    </w:p>
    <w:p w:rsidR="00000000" w:rsidDel="00000000" w:rsidP="00000000" w:rsidRDefault="00000000" w:rsidRPr="00000000" w14:paraId="00000119">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enroll students manually or via self-enrollment using a course code.</w:t>
      </w:r>
    </w:p>
    <w:p w:rsidR="00000000" w:rsidDel="00000000" w:rsidP="00000000" w:rsidRDefault="00000000" w:rsidRPr="00000000" w14:paraId="0000011A">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create a new project group and receive a unique invitation code.</w:t>
      </w:r>
    </w:p>
    <w:p w:rsidR="00000000" w:rsidDel="00000000" w:rsidP="00000000" w:rsidRDefault="00000000" w:rsidRPr="00000000" w14:paraId="0000011B">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join an existing group by entering a valid invitation code.</w:t>
      </w:r>
    </w:p>
    <w:p w:rsidR="00000000" w:rsidDel="00000000" w:rsidP="00000000" w:rsidRDefault="00000000" w:rsidRPr="00000000" w14:paraId="0000011C">
      <w:pPr>
        <w:numPr>
          <w:ilvl w:val="0"/>
          <w:numId w:val="2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a student from belonging to more than one group per project assignment.</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Integration:</w:t>
      </w:r>
      <w:r w:rsidDel="00000000" w:rsidR="00000000" w:rsidRPr="00000000">
        <w:rPr>
          <w:rtl w:val="0"/>
        </w:rPr>
      </w:r>
    </w:p>
    <w:p w:rsidR="00000000" w:rsidDel="00000000" w:rsidP="00000000" w:rsidRDefault="00000000" w:rsidRPr="00000000" w14:paraId="0000011E">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connect their personal GitHub account to the platform.</w:t>
      </w:r>
    </w:p>
    <w:p w:rsidR="00000000" w:rsidDel="00000000" w:rsidP="00000000" w:rsidRDefault="00000000" w:rsidRPr="00000000" w14:paraId="0000011F">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link a specific repository to their project group.</w:t>
      </w:r>
    </w:p>
    <w:p w:rsidR="00000000" w:rsidDel="00000000" w:rsidP="00000000" w:rsidRDefault="00000000" w:rsidRPr="00000000" w14:paraId="00000120">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fetch commit history, repository activity, and push frequency using the GitHub REST API.</w:t>
      </w:r>
    </w:p>
    <w:p w:rsidR="00000000" w:rsidDel="00000000" w:rsidP="00000000" w:rsidRDefault="00000000" w:rsidRPr="00000000" w14:paraId="00000121">
      <w:pPr>
        <w:numPr>
          <w:ilvl w:val="0"/>
          <w:numId w:val="2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the same GitHub repository from being linked to multiple groups.</w:t>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Contribution Tracking and Scoring:</w:t>
      </w:r>
      <w:r w:rsidDel="00000000" w:rsidR="00000000" w:rsidRPr="00000000">
        <w:rPr>
          <w:rtl w:val="0"/>
        </w:rPr>
      </w:r>
    </w:p>
    <w:p w:rsidR="00000000" w:rsidDel="00000000" w:rsidP="00000000" w:rsidRDefault="00000000" w:rsidRPr="00000000" w14:paraId="00000123">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define weightage percentages for contribution metrics (commits, attendance, peer reviews, working hours).</w:t>
      </w:r>
    </w:p>
    <w:p w:rsidR="00000000" w:rsidDel="00000000" w:rsidP="00000000" w:rsidRDefault="00000000" w:rsidRPr="00000000" w14:paraId="00000124">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validate that total weightage equals 100% before saving.</w:t>
      </w:r>
    </w:p>
    <w:p w:rsidR="00000000" w:rsidDel="00000000" w:rsidP="00000000" w:rsidRDefault="00000000" w:rsidRPr="00000000" w14:paraId="00000125">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calculate an individual contribution score (0-100) for each student based on the defined weightage and collected data.</w:t>
      </w:r>
    </w:p>
    <w:p w:rsidR="00000000" w:rsidDel="00000000" w:rsidP="00000000" w:rsidRDefault="00000000" w:rsidRPr="00000000" w14:paraId="00000126">
      <w:pPr>
        <w:numPr>
          <w:ilvl w:val="0"/>
          <w:numId w:val="2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Students with a visual dashboard showing their personal contribution score and detailed breakdown.</w:t>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Peer Review System:</w:t>
      </w:r>
      <w:r w:rsidDel="00000000" w:rsidR="00000000" w:rsidRPr="00000000">
        <w:rPr>
          <w:rtl w:val="0"/>
        </w:rPr>
      </w:r>
    </w:p>
    <w:p w:rsidR="00000000" w:rsidDel="00000000" w:rsidP="00000000" w:rsidRDefault="00000000" w:rsidRPr="00000000" w14:paraId="00000128">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Students to submit anonymous peer reviews for each of their team members.</w:t>
      </w:r>
    </w:p>
    <w:p w:rsidR="00000000" w:rsidDel="00000000" w:rsidP="00000000" w:rsidRDefault="00000000" w:rsidRPr="00000000" w14:paraId="00000129">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require ratings for communication, reliability, and task participation.</w:t>
      </w:r>
    </w:p>
    <w:p w:rsidR="00000000" w:rsidDel="00000000" w:rsidP="00000000" w:rsidRDefault="00000000" w:rsidRPr="00000000" w14:paraId="0000012A">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optional text comments to accompany ratings.</w:t>
      </w:r>
    </w:p>
    <w:p w:rsidR="00000000" w:rsidDel="00000000" w:rsidP="00000000" w:rsidRDefault="00000000" w:rsidRPr="00000000" w14:paraId="0000012B">
      <w:pPr>
        <w:numPr>
          <w:ilvl w:val="0"/>
          <w:numId w:val="2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prevent a student from submitting more than one peer review per team member per project.</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Reporting and Analytics:</w:t>
      </w:r>
      <w:r w:rsidDel="00000000" w:rsidR="00000000" w:rsidRPr="00000000">
        <w:rPr>
          <w:rtl w:val="0"/>
        </w:rPr>
      </w:r>
    </w:p>
    <w:p w:rsidR="00000000" w:rsidDel="00000000" w:rsidP="00000000" w:rsidRDefault="00000000" w:rsidRPr="00000000" w14:paraId="0000012D">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allow Teachers to generate downloadable contribution reports in PDF and Excel formats.</w:t>
      </w:r>
    </w:p>
    <w:p w:rsidR="00000000" w:rsidDel="00000000" w:rsidP="00000000" w:rsidRDefault="00000000" w:rsidRPr="00000000" w14:paraId="0000012E">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provide Teachers with visual analytics dashboards (charts and graphs) showing contribution distribution.</w:t>
      </w:r>
    </w:p>
    <w:p w:rsidR="00000000" w:rsidDel="00000000" w:rsidP="00000000" w:rsidRDefault="00000000" w:rsidRPr="00000000" w14:paraId="0000012F">
      <w:pPr>
        <w:numPr>
          <w:ilvl w:val="0"/>
          <w:numId w:val="2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automatically flag students whose contribution score falls below a teacher-defined threshold.</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System Administration:</w:t>
      </w:r>
      <w:r w:rsidDel="00000000" w:rsidR="00000000" w:rsidRPr="00000000">
        <w:rPr>
          <w:rtl w:val="0"/>
        </w:rPr>
      </w:r>
    </w:p>
    <w:p w:rsidR="00000000" w:rsidDel="00000000" w:rsidP="00000000" w:rsidRDefault="00000000" w:rsidRPr="00000000" w14:paraId="00000131">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maintain audit logs of user activities, administrative actions, and system events.</w:t>
      </w:r>
    </w:p>
    <w:p w:rsidR="00000000" w:rsidDel="00000000" w:rsidP="00000000" w:rsidRDefault="00000000" w:rsidRPr="00000000" w14:paraId="00000132">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support automated backup and recovery mechanisms.</w:t>
      </w:r>
    </w:p>
    <w:p w:rsidR="00000000" w:rsidDel="00000000" w:rsidP="00000000" w:rsidRDefault="00000000" w:rsidRPr="00000000" w14:paraId="00000133">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be accessible through a responsive, web-based interface.</w:t>
      </w:r>
    </w:p>
    <w:p w:rsidR="00000000" w:rsidDel="00000000" w:rsidP="00000000" w:rsidRDefault="00000000" w:rsidRPr="00000000" w14:paraId="00000134">
      <w:pPr>
        <w:numPr>
          <w:ilvl w:val="0"/>
          <w:numId w:val="2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shall operate on a centralized server infrastructure.</w:t>
      </w:r>
    </w:p>
    <w:p w:rsidR="00000000" w:rsidDel="00000000" w:rsidP="00000000" w:rsidRDefault="00000000" w:rsidRPr="00000000" w14:paraId="000001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3.4.2 Expected Requirements</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requirements are features that stakeholders implicitly assume will be present in a well-designed system. These requirements are often not stated explicitly during interviews because users consider them standard or obvious. However, their absence would cause significant dissatisfaction and make the system feel incomplete or unprofessional.</w:t>
      </w:r>
    </w:p>
    <w:p w:rsidR="00000000" w:rsidDel="00000000" w:rsidP="00000000" w:rsidRDefault="00000000" w:rsidRPr="00000000" w14:paraId="00000137">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Persistence and Integrity:</w:t>
      </w:r>
      <w:r w:rsidDel="00000000" w:rsidR="00000000" w:rsidRPr="00000000">
        <w:rPr>
          <w:rFonts w:ascii="Times New Roman" w:cs="Times New Roman" w:eastAsia="Times New Roman" w:hAnsi="Times New Roman"/>
          <w:rtl w:val="0"/>
        </w:rPr>
        <w:t xml:space="preserve"> The system shall maintain a centralized, secure, and consistent database for storing all user profiles, courses, groups, contribution data, peer reviews, and system logs.</w:t>
      </w:r>
    </w:p>
    <w:p w:rsidR="00000000" w:rsidDel="00000000" w:rsidP="00000000" w:rsidRDefault="00000000" w:rsidRPr="00000000" w14:paraId="00000138">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Automatic Role-Based UI Adaptation:</w:t>
      </w:r>
      <w:r w:rsidDel="00000000" w:rsidR="00000000" w:rsidRPr="00000000">
        <w:rPr>
          <w:rFonts w:ascii="Times New Roman" w:cs="Times New Roman" w:eastAsia="Times New Roman" w:hAnsi="Times New Roman"/>
          <w:rtl w:val="0"/>
        </w:rPr>
        <w:t xml:space="preserve"> The system shall automatically adjust menus, dashboards, and available actions based on the logged-in user's role (Student, Teacher, Admin) without requiring manual configuration.</w:t>
      </w:r>
    </w:p>
    <w:p w:rsidR="00000000" w:rsidDel="00000000" w:rsidP="00000000" w:rsidRDefault="00000000" w:rsidRPr="00000000" w14:paraId="00000139">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Secure Credential Storage:</w:t>
      </w:r>
      <w:r w:rsidDel="00000000" w:rsidR="00000000" w:rsidRPr="00000000">
        <w:rPr>
          <w:rFonts w:ascii="Times New Roman" w:cs="Times New Roman" w:eastAsia="Times New Roman" w:hAnsi="Times New Roman"/>
          <w:rtl w:val="0"/>
        </w:rPr>
        <w:t xml:space="preserve"> The system shall encrypt all user passwords using a strong hashing algorithm (e.g., bcrypt) and shall never store plain-text passwords.</w:t>
      </w:r>
    </w:p>
    <w:p w:rsidR="00000000" w:rsidDel="00000000" w:rsidP="00000000" w:rsidRDefault="00000000" w:rsidRPr="00000000" w14:paraId="0000013A">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Duplicate Prevention:</w:t>
      </w:r>
      <w:r w:rsidDel="00000000" w:rsidR="00000000" w:rsidRPr="00000000">
        <w:rPr>
          <w:rFonts w:ascii="Times New Roman" w:cs="Times New Roman" w:eastAsia="Times New Roman" w:hAnsi="Times New Roman"/>
          <w:rtl w:val="0"/>
        </w:rPr>
        <w:t xml:space="preserve"> The system shall ensure that a student can cast only one peer review per team member and can belong to only one group per project.</w:t>
      </w:r>
    </w:p>
    <w:p w:rsidR="00000000" w:rsidDel="00000000" w:rsidP="00000000" w:rsidRDefault="00000000" w:rsidRPr="00000000" w14:paraId="0000013B">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Separation for Anonymity:</w:t>
      </w:r>
      <w:r w:rsidDel="00000000" w:rsidR="00000000" w:rsidRPr="00000000">
        <w:rPr>
          <w:rFonts w:ascii="Times New Roman" w:cs="Times New Roman" w:eastAsia="Times New Roman" w:hAnsi="Times New Roman"/>
          <w:rtl w:val="0"/>
        </w:rPr>
        <w:t xml:space="preserve"> The system shall separate identifying information (student name, email) from peer review ratings and comments to ensure true anonymity from other students.</w:t>
      </w:r>
    </w:p>
    <w:p w:rsidR="00000000" w:rsidDel="00000000" w:rsidP="00000000" w:rsidRDefault="00000000" w:rsidRPr="00000000" w14:paraId="0000013C">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Deadline Enforcement:</w:t>
      </w:r>
      <w:r w:rsidDel="00000000" w:rsidR="00000000" w:rsidRPr="00000000">
        <w:rPr>
          <w:rFonts w:ascii="Times New Roman" w:cs="Times New Roman" w:eastAsia="Times New Roman" w:hAnsi="Times New Roman"/>
          <w:rtl w:val="0"/>
        </w:rPr>
        <w:t xml:space="preserve"> The system shall automatically enforce peer review deadlines by disabling submission functionality after the teacher-defined cutoff date.</w:t>
      </w:r>
    </w:p>
    <w:p w:rsidR="00000000" w:rsidDel="00000000" w:rsidP="00000000" w:rsidRDefault="00000000" w:rsidRPr="00000000" w14:paraId="0000013D">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Anti-Tampering Measures:</w:t>
      </w:r>
      <w:r w:rsidDel="00000000" w:rsidR="00000000" w:rsidRPr="00000000">
        <w:rPr>
          <w:rFonts w:ascii="Times New Roman" w:cs="Times New Roman" w:eastAsia="Times New Roman" w:hAnsi="Times New Roman"/>
          <w:rtl w:val="0"/>
        </w:rPr>
        <w:t xml:space="preserve"> The system shall prevent modification or deletion of submitted peer reviews and contribution data after the deadline has passed.</w:t>
      </w:r>
    </w:p>
    <w:p w:rsidR="00000000" w:rsidDel="00000000" w:rsidP="00000000" w:rsidRDefault="00000000" w:rsidRPr="00000000" w14:paraId="0000013E">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Score Calculation:</w:t>
      </w:r>
      <w:r w:rsidDel="00000000" w:rsidR="00000000" w:rsidRPr="00000000">
        <w:rPr>
          <w:rFonts w:ascii="Times New Roman" w:cs="Times New Roman" w:eastAsia="Times New Roman" w:hAnsi="Times New Roman"/>
          <w:rtl w:val="0"/>
        </w:rPr>
        <w:t xml:space="preserve"> The system shall automatically recalculate contribution scores whenever new data is available (e.g., new commits, submitted peer reviews).</w:t>
      </w:r>
    </w:p>
    <w:p w:rsidR="00000000" w:rsidDel="00000000" w:rsidP="00000000" w:rsidRDefault="00000000" w:rsidRPr="00000000" w14:paraId="0000013F">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Threshold-Based Alerts:</w:t>
      </w:r>
      <w:r w:rsidDel="00000000" w:rsidR="00000000" w:rsidRPr="00000000">
        <w:rPr>
          <w:rFonts w:ascii="Times New Roman" w:cs="Times New Roman" w:eastAsia="Times New Roman" w:hAnsi="Times New Roman"/>
          <w:rtl w:val="0"/>
        </w:rPr>
        <w:t xml:space="preserve"> The system shall automatically notify Teachers when a student's contribution score drops below the defined threshold without requiring manual checking.</w:t>
      </w:r>
    </w:p>
    <w:p w:rsidR="00000000" w:rsidDel="00000000" w:rsidP="00000000" w:rsidRDefault="00000000" w:rsidRPr="00000000" w14:paraId="00000140">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Concurrent User Support:</w:t>
      </w:r>
      <w:r w:rsidDel="00000000" w:rsidR="00000000" w:rsidRPr="00000000">
        <w:rPr>
          <w:rFonts w:ascii="Times New Roman" w:cs="Times New Roman" w:eastAsia="Times New Roman" w:hAnsi="Times New Roman"/>
          <w:rtl w:val="0"/>
        </w:rPr>
        <w:t xml:space="preserve"> The system shall maintain data consistency and stable performance when multiple users (e.g., 50+ students) access the system simultaneously during peak submission periods.</w:t>
      </w:r>
    </w:p>
    <w:p w:rsidR="00000000" w:rsidDel="00000000" w:rsidP="00000000" w:rsidRDefault="00000000" w:rsidRPr="00000000" w14:paraId="00000141">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Input Validation and Sanitization:</w:t>
      </w:r>
      <w:r w:rsidDel="00000000" w:rsidR="00000000" w:rsidRPr="00000000">
        <w:rPr>
          <w:rFonts w:ascii="Times New Roman" w:cs="Times New Roman" w:eastAsia="Times New Roman" w:hAnsi="Times New Roman"/>
          <w:rtl w:val="0"/>
        </w:rPr>
        <w:t xml:space="preserve"> The system shall validate all user inputs (forms, API calls) and sanitize data to prevent SQL injection, cross-site scripting (XSS), and other common security vulnerabilities.</w:t>
      </w:r>
    </w:p>
    <w:p w:rsidR="00000000" w:rsidDel="00000000" w:rsidP="00000000" w:rsidRDefault="00000000" w:rsidRPr="00000000" w14:paraId="00000142">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Consistent User Interface:</w:t>
      </w:r>
      <w:r w:rsidDel="00000000" w:rsidR="00000000" w:rsidRPr="00000000">
        <w:rPr>
          <w:rFonts w:ascii="Times New Roman" w:cs="Times New Roman" w:eastAsia="Times New Roman" w:hAnsi="Times New Roman"/>
          <w:rtl w:val="0"/>
        </w:rPr>
        <w:t xml:space="preserve"> The system shall provide a consistent look, feel, and navigation structure across all user roles and device sizes (desktop, tablet, mobile).</w:t>
      </w:r>
    </w:p>
    <w:p w:rsidR="00000000" w:rsidDel="00000000" w:rsidP="00000000" w:rsidRDefault="00000000" w:rsidRPr="00000000" w14:paraId="00000143">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Session Management:</w:t>
      </w:r>
      <w:r w:rsidDel="00000000" w:rsidR="00000000" w:rsidRPr="00000000">
        <w:rPr>
          <w:rFonts w:ascii="Times New Roman" w:cs="Times New Roman" w:eastAsia="Times New Roman" w:hAnsi="Times New Roman"/>
          <w:rtl w:val="0"/>
        </w:rPr>
        <w:t xml:space="preserve"> The system shall automatically terminate inactive user sessions after a predefined timeout period (e.g., 30 minutes) and require re-authentication for sensitive operations.</w:t>
      </w:r>
    </w:p>
    <w:p w:rsidR="00000000" w:rsidDel="00000000" w:rsidP="00000000" w:rsidRDefault="00000000" w:rsidRPr="00000000" w14:paraId="00000144">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Error Handling and User Feedback:</w:t>
      </w:r>
      <w:r w:rsidDel="00000000" w:rsidR="00000000" w:rsidRPr="00000000">
        <w:rPr>
          <w:rFonts w:ascii="Times New Roman" w:cs="Times New Roman" w:eastAsia="Times New Roman" w:hAnsi="Times New Roman"/>
          <w:rtl w:val="0"/>
        </w:rPr>
        <w:t xml:space="preserve"> The system shall display clear, user-friendly error messages (e.g., "Invalid email or password") without exposing technical details or stack traces.</w:t>
      </w:r>
    </w:p>
    <w:p w:rsidR="00000000" w:rsidDel="00000000" w:rsidP="00000000" w:rsidRDefault="00000000" w:rsidRPr="00000000" w14:paraId="00000145">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Export Capability:</w:t>
      </w:r>
      <w:r w:rsidDel="00000000" w:rsidR="00000000" w:rsidRPr="00000000">
        <w:rPr>
          <w:rFonts w:ascii="Times New Roman" w:cs="Times New Roman" w:eastAsia="Times New Roman" w:hAnsi="Times New Roman"/>
          <w:rtl w:val="0"/>
        </w:rPr>
        <w:t xml:space="preserve"> The system shall allow Teachers to export raw contribution data (CSV format) for external analysis or record-keeping.</w:t>
      </w:r>
    </w:p>
    <w:p w:rsidR="00000000" w:rsidDel="00000000" w:rsidP="00000000" w:rsidRDefault="00000000" w:rsidRPr="00000000" w14:paraId="000001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3.4.3 Exciting Requirements</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Exciting requirements are innovative features that go beyond stakeholder expectations. These features are not requested during initial discussions because users may not realize they are possible. When present, exciting requirements generate delight and positive surprise. However, their absence does not cause dissatisfaction, as users did not expect them in the first place.</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GroupSync System, the following exciting requirements were identified as potential differentiators that could significantly enhance user experience and system value:</w:t>
      </w:r>
    </w:p>
    <w:p w:rsidR="00000000" w:rsidDel="00000000" w:rsidP="00000000" w:rsidRDefault="00000000" w:rsidRPr="00000000" w14:paraId="00000149">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Real-Time Contribution Score Gauge:</w:t>
      </w:r>
      <w:r w:rsidDel="00000000" w:rsidR="00000000" w:rsidRPr="00000000">
        <w:rPr>
          <w:rFonts w:ascii="Times New Roman" w:cs="Times New Roman" w:eastAsia="Times New Roman" w:hAnsi="Times New Roman"/>
          <w:rtl w:val="0"/>
        </w:rPr>
        <w:t xml:space="preserve"> Display a dynamic, color-coded gauge (e.g., 0-100 with green/yellow/red zones) on the Student dashboard that updates in real-time as new commits are pushed or peer reviews are submitted.</w:t>
      </w:r>
    </w:p>
    <w:p w:rsidR="00000000" w:rsidDel="00000000" w:rsidP="00000000" w:rsidRDefault="00000000" w:rsidRPr="00000000" w14:paraId="0000014A">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Contribution Trend Over Time:</w:t>
      </w:r>
      <w:r w:rsidDel="00000000" w:rsidR="00000000" w:rsidRPr="00000000">
        <w:rPr>
          <w:rFonts w:ascii="Times New Roman" w:cs="Times New Roman" w:eastAsia="Times New Roman" w:hAnsi="Times New Roman"/>
          <w:rtl w:val="0"/>
        </w:rPr>
        <w:t xml:space="preserve"> Provide Students with a line chart showing how their contribution score has evolved over the duration of the project (e.g., Week 1, Week 2, Week 3), helping them visualize improvement or decline.</w:t>
      </w:r>
    </w:p>
    <w:p w:rsidR="00000000" w:rsidDel="00000000" w:rsidP="00000000" w:rsidRDefault="00000000" w:rsidRPr="00000000" w14:paraId="0000014B">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Peer Review Reminders:</w:t>
      </w:r>
      <w:r w:rsidDel="00000000" w:rsidR="00000000" w:rsidRPr="00000000">
        <w:rPr>
          <w:rFonts w:ascii="Times New Roman" w:cs="Times New Roman" w:eastAsia="Times New Roman" w:hAnsi="Times New Roman"/>
          <w:rtl w:val="0"/>
        </w:rPr>
        <w:t xml:space="preserve"> Send automated email or in-app notifications to Students who have not yet submitted their peer reviews, with configurable reminders (e.g., 3 days before deadline, 1 day before deadline).</w:t>
      </w:r>
    </w:p>
    <w:p w:rsidR="00000000" w:rsidDel="00000000" w:rsidP="00000000" w:rsidRDefault="00000000" w:rsidRPr="00000000" w14:paraId="0000014C">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Teacher Preview Mode for Reports:</w:t>
      </w:r>
      <w:r w:rsidDel="00000000" w:rsidR="00000000" w:rsidRPr="00000000">
        <w:rPr>
          <w:rFonts w:ascii="Times New Roman" w:cs="Times New Roman" w:eastAsia="Times New Roman" w:hAnsi="Times New Roman"/>
          <w:rtl w:val="0"/>
        </w:rPr>
        <w:t xml:space="preserve"> Allow Teachers to preview how a report will look (PDF/Excel) before finalizing and sharing with students or administration, including the ability to add comments or adjustments.</w:t>
      </w:r>
    </w:p>
    <w:p w:rsidR="00000000" w:rsidDel="00000000" w:rsidP="00000000" w:rsidRDefault="00000000" w:rsidRPr="00000000" w14:paraId="0000014D">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Activity Heatmap:</w:t>
      </w:r>
      <w:r w:rsidDel="00000000" w:rsidR="00000000" w:rsidRPr="00000000">
        <w:rPr>
          <w:rFonts w:ascii="Times New Roman" w:cs="Times New Roman" w:eastAsia="Times New Roman" w:hAnsi="Times New Roman"/>
          <w:rtl w:val="0"/>
        </w:rPr>
        <w:t xml:space="preserve"> Display a visual heatmap (calendar-style) showing daily commit activity, peer review submissions, and logged hours for each group, helping Teachers quickly identify active and inactive periods.</w:t>
      </w:r>
    </w:p>
    <w:p w:rsidR="00000000" w:rsidDel="00000000" w:rsidP="00000000" w:rsidRDefault="00000000" w:rsidRPr="00000000" w14:paraId="0000014E">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Comparison View for Teachers:</w:t>
      </w:r>
      <w:r w:rsidDel="00000000" w:rsidR="00000000" w:rsidRPr="00000000">
        <w:rPr>
          <w:rFonts w:ascii="Times New Roman" w:cs="Times New Roman" w:eastAsia="Times New Roman" w:hAnsi="Times New Roman"/>
          <w:rtl w:val="0"/>
        </w:rPr>
        <w:t xml:space="preserve"> Allow Teachers to compare two or more groups side-by-side in the analytics dashboard, showing average contribution scores, commit frequency, and peer review completion rates.</w:t>
      </w:r>
    </w:p>
    <w:p w:rsidR="00000000" w:rsidDel="00000000" w:rsidP="00000000" w:rsidRDefault="00000000" w:rsidRPr="00000000" w14:paraId="0000014F">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GitHub Commit Quality Analysis:</w:t>
      </w:r>
      <w:r w:rsidDel="00000000" w:rsidR="00000000" w:rsidRPr="00000000">
        <w:rPr>
          <w:rFonts w:ascii="Times New Roman" w:cs="Times New Roman" w:eastAsia="Times New Roman" w:hAnsi="Times New Roman"/>
          <w:rtl w:val="0"/>
        </w:rPr>
        <w:t xml:space="preserve"> Go beyond commit count by analyzing commit message quality, consistency, and distribution across team members (e.g., did one student make 100 commits in one day vs. 10 commits over 10 days).</w:t>
      </w:r>
    </w:p>
    <w:p w:rsidR="00000000" w:rsidDel="00000000" w:rsidP="00000000" w:rsidRDefault="00000000" w:rsidRPr="00000000" w14:paraId="00000150">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 Leaderboard (Anonymous):</w:t>
      </w:r>
      <w:r w:rsidDel="00000000" w:rsidR="00000000" w:rsidRPr="00000000">
        <w:rPr>
          <w:rFonts w:ascii="Times New Roman" w:cs="Times New Roman" w:eastAsia="Times New Roman" w:hAnsi="Times New Roman"/>
          <w:rtl w:val="0"/>
        </w:rPr>
        <w:t xml:space="preserve"> Display an anonymized leaderboard showing contribution score percentiles, allowing Students to see how they rank compared to peers without revealing specific identities.</w:t>
      </w:r>
    </w:p>
    <w:p w:rsidR="00000000" w:rsidDel="00000000" w:rsidP="00000000" w:rsidRDefault="00000000" w:rsidRPr="00000000" w14:paraId="00000151">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Automated Low-Contributor Warning to Student:</w:t>
      </w:r>
      <w:r w:rsidDel="00000000" w:rsidR="00000000" w:rsidRPr="00000000">
        <w:rPr>
          <w:rFonts w:ascii="Times New Roman" w:cs="Times New Roman" w:eastAsia="Times New Roman" w:hAnsi="Times New Roman"/>
          <w:rtl w:val="0"/>
        </w:rPr>
        <w:t xml:space="preserve"> When a student's contribution score drops below the threshold, automatically send a private, constructive notification to the student (e.g., "Your contribution score has dropped below 40%. Consider increasing activity or communicating with your team.").</w:t>
      </w:r>
    </w:p>
    <w:p w:rsidR="00000000" w:rsidDel="00000000" w:rsidP="00000000" w:rsidRDefault="00000000" w:rsidRPr="00000000" w14:paraId="00000152">
      <w:pPr>
        <w:numPr>
          <w:ilvl w:val="0"/>
          <w:numId w:val="3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Exportable Audit Logs for Administration:</w:t>
      </w:r>
      <w:r w:rsidDel="00000000" w:rsidR="00000000" w:rsidRPr="00000000">
        <w:rPr>
          <w:rFonts w:ascii="Times New Roman" w:cs="Times New Roman" w:eastAsia="Times New Roman" w:hAnsi="Times New Roman"/>
          <w:rtl w:val="0"/>
        </w:rPr>
        <w:t xml:space="preserve"> Allow Administrators to export audit logs in structured formats (JSON, CSV) for external compliance review or long-term archival.</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Prioritization Note:</w:t>
      </w:r>
      <w:r w:rsidDel="00000000" w:rsidR="00000000" w:rsidRPr="00000000">
        <w:rPr>
          <w:rFonts w:ascii="Times New Roman" w:cs="Times New Roman" w:eastAsia="Times New Roman" w:hAnsi="Times New Roman"/>
          <w:rtl w:val="0"/>
        </w:rPr>
        <w:t xml:space="preserve"> Due to the 4-week development timeline and team size of six members, exciting requirements were prioritized for implementation only after all normal and expected requirements were completed. Selected high-value exciting features (such as the real-time score gauge and automated reminders) were planned for the final sprint if time permitted. Remaining exciting requirements were documented for future enhancement phases.</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Usage Scenarios</w:t>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 (also known as use case scenarios or narrative descriptions) are detailed, step-by-step descriptions of how specific users interact with a system to accomplish a goal. These scenarios cover both normal (expected) and exceptional (error, boundary, or malicious) situations. Developing usage scenarios helps the development team:</w:t>
      </w:r>
    </w:p>
    <w:p w:rsidR="00000000" w:rsidDel="00000000" w:rsidP="00000000" w:rsidRDefault="00000000" w:rsidRPr="00000000" w14:paraId="00000157">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requirements against real-world situations</w:t>
      </w:r>
    </w:p>
    <w:p w:rsidR="00000000" w:rsidDel="00000000" w:rsidP="00000000" w:rsidRDefault="00000000" w:rsidRPr="00000000" w14:paraId="00000158">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missing requirements or edge cases</w:t>
      </w:r>
    </w:p>
    <w:p w:rsidR="00000000" w:rsidDel="00000000" w:rsidP="00000000" w:rsidRDefault="00000000" w:rsidRPr="00000000" w14:paraId="00000159">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 system behavior under error conditions</w:t>
      </w:r>
    </w:p>
    <w:p w:rsidR="00000000" w:rsidDel="00000000" w:rsidP="00000000" w:rsidRDefault="00000000" w:rsidRPr="00000000" w14:paraId="0000015A">
      <w:pPr>
        <w:numPr>
          <w:ilvl w:val="0"/>
          <w:numId w:val="3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appropriate error messages and recovery mechanisms</w:t>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usage scenarios were developed for the GroupSync System based on stakeholder interviews, focus group discussions, and risk analysis.</w:t>
      </w:r>
    </w:p>
    <w:p w:rsidR="00000000" w:rsidDel="00000000" w:rsidP="00000000" w:rsidRDefault="00000000" w:rsidRPr="00000000" w14:paraId="0000015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3.5.1 Scenario 1: Invalid Login Attempt</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user attempts to access the system using incorrect credentials.</w:t>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Teacher, or Admin</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60">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navigates to the GroupSync login page.</w:t>
      </w:r>
    </w:p>
    <w:p w:rsidR="00000000" w:rsidDel="00000000" w:rsidP="00000000" w:rsidRDefault="00000000" w:rsidRPr="00000000" w14:paraId="00000161">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an incorrect username/email and/or password.</w:t>
      </w:r>
    </w:p>
    <w:p w:rsidR="00000000" w:rsidDel="00000000" w:rsidP="00000000" w:rsidRDefault="00000000" w:rsidRPr="00000000" w14:paraId="00000162">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submits the login form.</w:t>
      </w:r>
    </w:p>
    <w:p w:rsidR="00000000" w:rsidDel="00000000" w:rsidP="00000000" w:rsidRDefault="00000000" w:rsidRPr="00000000" w14:paraId="00000163">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credentials against the database.</w:t>
      </w:r>
    </w:p>
    <w:p w:rsidR="00000000" w:rsidDel="00000000" w:rsidP="00000000" w:rsidRDefault="00000000" w:rsidRPr="00000000" w14:paraId="00000164">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authentication request.</w:t>
      </w:r>
    </w:p>
    <w:p w:rsidR="00000000" w:rsidDel="00000000" w:rsidP="00000000" w:rsidRDefault="00000000" w:rsidRPr="00000000" w14:paraId="00000165">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an error message: "Invalid email or password. Please try again."</w:t>
      </w:r>
    </w:p>
    <w:p w:rsidR="00000000" w:rsidDel="00000000" w:rsidP="00000000" w:rsidRDefault="00000000" w:rsidRPr="00000000" w14:paraId="00000166">
      <w:pPr>
        <w:numPr>
          <w:ilvl w:val="0"/>
          <w:numId w:val="3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remains on the login page.</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Exceptional Flow (Multiple Failures):</w:t>
      </w:r>
      <w:r w:rsidDel="00000000" w:rsidR="00000000" w:rsidRPr="00000000">
        <w:rPr>
          <w:rtl w:val="0"/>
        </w:rPr>
      </w:r>
    </w:p>
    <w:p w:rsidR="00000000" w:rsidDel="00000000" w:rsidP="00000000" w:rsidRDefault="00000000" w:rsidRPr="00000000" w14:paraId="00000168">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attempts to log in with incorrect credentials five times consecutively.</w:t>
      </w:r>
    </w:p>
    <w:p w:rsidR="00000000" w:rsidDel="00000000" w:rsidP="00000000" w:rsidRDefault="00000000" w:rsidRPr="00000000" w14:paraId="00000169">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repeated failed attempts from the same IP address or user account.</w:t>
      </w:r>
    </w:p>
    <w:p w:rsidR="00000000" w:rsidDel="00000000" w:rsidP="00000000" w:rsidRDefault="00000000" w:rsidRPr="00000000" w14:paraId="0000016A">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temporarily blocks the user account for 15 minutes.</w:t>
      </w:r>
    </w:p>
    <w:p w:rsidR="00000000" w:rsidDel="00000000" w:rsidP="00000000" w:rsidRDefault="00000000" w:rsidRPr="00000000" w14:paraId="0000016B">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message: "Too many failed attempts. Your account has been temporarily locked. Please try again after 15 minutes or contact support."</w:t>
      </w:r>
    </w:p>
    <w:p w:rsidR="00000000" w:rsidDel="00000000" w:rsidP="00000000" w:rsidRDefault="00000000" w:rsidRPr="00000000" w14:paraId="0000016C">
      <w:pPr>
        <w:numPr>
          <w:ilvl w:val="0"/>
          <w:numId w:val="3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records the failed attempts and lockout event in the audit log for security auditing.</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User is not granted access to the system. All failed attempts are logged.</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3.5.2 Scenario 2: Unauthorized Access Attempt</w:t>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logged-in user attempts to access a function or page that is outside their assigned role's permissions.</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Teacher, or Admin</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73">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Student is logged into the GroupSync System.</w:t>
      </w:r>
    </w:p>
    <w:p w:rsidR="00000000" w:rsidDel="00000000" w:rsidP="00000000" w:rsidRDefault="00000000" w:rsidRPr="00000000" w14:paraId="00000174">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manually types the URL for the Teacher's Analytics Dashboard (e.g., /teacher/analytics) into the browser address bar.</w:t>
      </w:r>
    </w:p>
    <w:p w:rsidR="00000000" w:rsidDel="00000000" w:rsidP="00000000" w:rsidRDefault="00000000" w:rsidRPr="00000000" w14:paraId="00000175">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presses Enter to navigate.</w:t>
      </w:r>
    </w:p>
    <w:p w:rsidR="00000000" w:rsidDel="00000000" w:rsidP="00000000" w:rsidRDefault="00000000" w:rsidRPr="00000000" w14:paraId="00000176">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receives the request and extracts the user's role from the active session.</w:t>
      </w:r>
    </w:p>
    <w:p w:rsidR="00000000" w:rsidDel="00000000" w:rsidP="00000000" w:rsidRDefault="00000000" w:rsidRPr="00000000" w14:paraId="00000177">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that the requested resource requires the "Teacher" role.</w:t>
      </w:r>
    </w:p>
    <w:p w:rsidR="00000000" w:rsidDel="00000000" w:rsidP="00000000" w:rsidRDefault="00000000" w:rsidRPr="00000000" w14:paraId="00000178">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a role mismatch (current role is "Student").</w:t>
      </w:r>
    </w:p>
    <w:p w:rsidR="00000000" w:rsidDel="00000000" w:rsidP="00000000" w:rsidRDefault="00000000" w:rsidRPr="00000000" w14:paraId="00000179">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denies access to the requested page.</w:t>
      </w:r>
    </w:p>
    <w:p w:rsidR="00000000" w:rsidDel="00000000" w:rsidP="00000000" w:rsidRDefault="00000000" w:rsidRPr="00000000" w14:paraId="0000017A">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warning message: "Access Denied. You do not have permission to view this page."</w:t>
      </w:r>
    </w:p>
    <w:p w:rsidR="00000000" w:rsidDel="00000000" w:rsidP="00000000" w:rsidRDefault="00000000" w:rsidRPr="00000000" w14:paraId="0000017B">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unauthorized access attempt in the audit log, including user ID, timestamp, requested URL, and source IP address.</w:t>
      </w:r>
    </w:p>
    <w:p w:rsidR="00000000" w:rsidDel="00000000" w:rsidP="00000000" w:rsidRDefault="00000000" w:rsidRPr="00000000" w14:paraId="0000017C">
      <w:pPr>
        <w:numPr>
          <w:ilvl w:val="0"/>
          <w:numId w:val="3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redirects the Student back to their appropriate dashboard.</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Unauthorized access is prevented and recorded. User remains within their authorized boundaries.</w:t>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3.5.3 Scenario 3: Late Peer Review Submission</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student attempts to submit a peer review after the teacher-defined deadline has passed.</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System</w:t>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83">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creates a project assignment and sets the peer review deadline to May 25, 2026, at 11:59 PM.</w:t>
      </w:r>
    </w:p>
    <w:p w:rsidR="00000000" w:rsidDel="00000000" w:rsidP="00000000" w:rsidRDefault="00000000" w:rsidRPr="00000000" w14:paraId="00000184">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system date and time is May 26, 2026, at 10:00 AM (deadline has passed).</w:t>
      </w:r>
    </w:p>
    <w:p w:rsidR="00000000" w:rsidDel="00000000" w:rsidP="00000000" w:rsidRDefault="00000000" w:rsidRPr="00000000" w14:paraId="00000185">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logs into GroupSync and navigates to the Peer Review section.</w:t>
      </w:r>
    </w:p>
    <w:p w:rsidR="00000000" w:rsidDel="00000000" w:rsidP="00000000" w:rsidRDefault="00000000" w:rsidRPr="00000000" w14:paraId="00000186">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a team member and fills out the rating and comment fields.</w:t>
      </w:r>
    </w:p>
    <w:p w:rsidR="00000000" w:rsidDel="00000000" w:rsidP="00000000" w:rsidRDefault="00000000" w:rsidRPr="00000000" w14:paraId="00000187">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clicks the "Submit Review" button.</w:t>
      </w:r>
    </w:p>
    <w:p w:rsidR="00000000" w:rsidDel="00000000" w:rsidP="00000000" w:rsidRDefault="00000000" w:rsidRPr="00000000" w14:paraId="00000188">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checks the current server time against the assignment's peer review deadline.</w:t>
      </w:r>
    </w:p>
    <w:p w:rsidR="00000000" w:rsidDel="00000000" w:rsidP="00000000" w:rsidRDefault="00000000" w:rsidRPr="00000000" w14:paraId="00000189">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determines that the current time is after the deadline.</w:t>
      </w:r>
    </w:p>
    <w:p w:rsidR="00000000" w:rsidDel="00000000" w:rsidP="00000000" w:rsidRDefault="00000000" w:rsidRPr="00000000" w14:paraId="0000018A">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submission.</w:t>
      </w:r>
    </w:p>
    <w:p w:rsidR="00000000" w:rsidDel="00000000" w:rsidP="00000000" w:rsidRDefault="00000000" w:rsidRPr="00000000" w14:paraId="0000018B">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message: "Peer review deadline has passed (May 25, 2026, 11:59 PM). Submissions are no longer accepted."</w:t>
      </w:r>
    </w:p>
    <w:p w:rsidR="00000000" w:rsidDel="00000000" w:rsidP="00000000" w:rsidRDefault="00000000" w:rsidRPr="00000000" w14:paraId="0000018C">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does not save the review.</w:t>
      </w:r>
    </w:p>
    <w:p w:rsidR="00000000" w:rsidDel="00000000" w:rsidP="00000000" w:rsidRDefault="00000000" w:rsidRPr="00000000" w14:paraId="0000018D">
      <w:pPr>
        <w:numPr>
          <w:ilvl w:val="0"/>
          <w:numId w:val="3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attempted late submission in the audit log.</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Alternative Flow (Grace Period if configured):</w:t>
      </w:r>
      <w:r w:rsidDel="00000000" w:rsidR="00000000" w:rsidRPr="00000000">
        <w:rPr>
          <w:rtl w:val="0"/>
        </w:rPr>
      </w:r>
    </w:p>
    <w:p w:rsidR="00000000" w:rsidDel="00000000" w:rsidP="00000000" w:rsidRDefault="00000000" w:rsidRPr="00000000" w14:paraId="0000018F">
      <w:pPr>
        <w:numPr>
          <w:ilvl w:val="0"/>
          <w:numId w:val="3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Teacher has configured a grace period (e.g., 24 hours), System may allow late submission but mark it as "Late" in the report.</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Peer review is not submitted. Student is informed of deadline expiration.</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3.5.4 Scenario 4: Duplicate GitHub Repository Connection</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student attempts to connect a GitHub repository that is already linked to another group in the same course and project assignment.</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 System</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96">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 from Group Alpha connects repository "project-x" to their group.</w:t>
      </w:r>
    </w:p>
    <w:p w:rsidR="00000000" w:rsidDel="00000000" w:rsidP="00000000" w:rsidRDefault="00000000" w:rsidRPr="00000000" w14:paraId="00000197">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successfully links the repository and records its unique repository ID.</w:t>
      </w:r>
    </w:p>
    <w:p w:rsidR="00000000" w:rsidDel="00000000" w:rsidP="00000000" w:rsidRDefault="00000000" w:rsidRPr="00000000" w14:paraId="00000198">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B from Group Beta later attempts to connect the same repository "project-x" to their group.</w:t>
      </w:r>
    </w:p>
    <w:p w:rsidR="00000000" w:rsidDel="00000000" w:rsidP="00000000" w:rsidRDefault="00000000" w:rsidRPr="00000000" w14:paraId="00000199">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B authorizes GitHub access and selects the repository.</w:t>
      </w:r>
    </w:p>
    <w:p w:rsidR="00000000" w:rsidDel="00000000" w:rsidP="00000000" w:rsidRDefault="00000000" w:rsidRPr="00000000" w14:paraId="0000019A">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checks the repository's unique ID against existing connections for the same course and assignment.</w:t>
      </w:r>
    </w:p>
    <w:p w:rsidR="00000000" w:rsidDel="00000000" w:rsidP="00000000" w:rsidRDefault="00000000" w:rsidRPr="00000000" w14:paraId="0000019B">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the repository is already linked to Group Alpha.</w:t>
      </w:r>
    </w:p>
    <w:p w:rsidR="00000000" w:rsidDel="00000000" w:rsidP="00000000" w:rsidRDefault="00000000" w:rsidRPr="00000000" w14:paraId="0000019C">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connection request.</w:t>
      </w:r>
    </w:p>
    <w:p w:rsidR="00000000" w:rsidDel="00000000" w:rsidP="00000000" w:rsidRDefault="00000000" w:rsidRPr="00000000" w14:paraId="0000019D">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an error message: "This repository is already connected to another group in this course. Each repository can only be linked to one group."</w:t>
      </w:r>
    </w:p>
    <w:p w:rsidR="00000000" w:rsidDel="00000000" w:rsidP="00000000" w:rsidRDefault="00000000" w:rsidRPr="00000000" w14:paraId="0000019E">
      <w:pPr>
        <w:numPr>
          <w:ilvl w:val="0"/>
          <w:numId w:val="3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the duplicate connection attempt in the audit log.</w:t>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Repository remains linked only to the original group. Second connection is rejected.</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3.5.5 Scenario 5: System Failure During Active Submission</w:t>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temporary system failure (e.g., database connection loss, server timeout) occurs while multiple students are actively submitting peer reviews or pushing commits.</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Students, System, System Operator</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A5">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actively submitting peer reviews during peak hours (e.g., 1 hour before deadline).</w:t>
      </w:r>
    </w:p>
    <w:p w:rsidR="00000000" w:rsidDel="00000000" w:rsidP="00000000" w:rsidRDefault="00000000" w:rsidRPr="00000000" w14:paraId="000001A6">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temporary database connection failure occurs due to high load.</w:t>
      </w:r>
    </w:p>
    <w:p w:rsidR="00000000" w:rsidDel="00000000" w:rsidP="00000000" w:rsidRDefault="00000000" w:rsidRPr="00000000" w14:paraId="000001A7">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the failure (e.g., database query timeout).</w:t>
      </w:r>
    </w:p>
    <w:p w:rsidR="00000000" w:rsidDel="00000000" w:rsidP="00000000" w:rsidRDefault="00000000" w:rsidRPr="00000000" w14:paraId="000001A8">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suspends ongoing write operations (submissions, updates) to prevent data corruption.</w:t>
      </w:r>
    </w:p>
    <w:p w:rsidR="00000000" w:rsidDel="00000000" w:rsidP="00000000" w:rsidRDefault="00000000" w:rsidRPr="00000000" w14:paraId="000001A9">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user-friendly message to affected students: "System is experiencing high load. Your submission has been saved temporarily. Please try again in a few minutes."</w:t>
      </w:r>
    </w:p>
    <w:p w:rsidR="00000000" w:rsidDel="00000000" w:rsidP="00000000" w:rsidRDefault="00000000" w:rsidRPr="00000000" w14:paraId="000001AA">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recovery mechanisms are activated automatically.</w:t>
      </w:r>
    </w:p>
    <w:p w:rsidR="00000000" w:rsidDel="00000000" w:rsidP="00000000" w:rsidRDefault="00000000" w:rsidRPr="00000000" w14:paraId="000001AB">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connection is restored after 2 minutes.</w:t>
      </w:r>
    </w:p>
    <w:p w:rsidR="00000000" w:rsidDel="00000000" w:rsidP="00000000" w:rsidRDefault="00000000" w:rsidRPr="00000000" w14:paraId="000001AC">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verifies data integrity and consistency.</w:t>
      </w:r>
    </w:p>
    <w:p w:rsidR="00000000" w:rsidDel="00000000" w:rsidP="00000000" w:rsidRDefault="00000000" w:rsidRPr="00000000" w14:paraId="000001AD">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restores normal operation.</w:t>
      </w:r>
    </w:p>
    <w:p w:rsidR="00000000" w:rsidDel="00000000" w:rsidP="00000000" w:rsidRDefault="00000000" w:rsidRPr="00000000" w14:paraId="000001AE">
      <w:pPr>
        <w:numPr>
          <w:ilvl w:val="0"/>
          <w:numId w:val="3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can resume and complete their submissions.</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No submission data is lost, duplicated, or corrupted. System returns to full operation. Audit log records the failure and recovery events.</w:t>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3.5.6 Scenario 6: Invalid Group Configuration</w:t>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A Teacher attempts to create or update a project assignment configuration with incomplete or invalid parameters.</w:t>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Teacher, System</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B5">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creates a new project assignment titled "Software Engineering Group Project."</w:t>
      </w:r>
    </w:p>
    <w:p w:rsidR="00000000" w:rsidDel="00000000" w:rsidP="00000000" w:rsidRDefault="00000000" w:rsidRPr="00000000" w14:paraId="000001B6">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sets weightage as follows: GitHub Commits = 40%, Attendance = 30%, Peer Reviews = 20% (Total = 90%).</w:t>
      </w:r>
    </w:p>
    <w:p w:rsidR="00000000" w:rsidDel="00000000" w:rsidP="00000000" w:rsidRDefault="00000000" w:rsidRPr="00000000" w14:paraId="000001B7">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clicks "Save Configuration."</w:t>
      </w:r>
    </w:p>
    <w:p w:rsidR="00000000" w:rsidDel="00000000" w:rsidP="00000000" w:rsidRDefault="00000000" w:rsidRPr="00000000" w14:paraId="000001B8">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that total weightage equals 100%.</w:t>
      </w:r>
    </w:p>
    <w:p w:rsidR="00000000" w:rsidDel="00000000" w:rsidP="00000000" w:rsidRDefault="00000000" w:rsidRPr="00000000" w14:paraId="000001B9">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detects that total weightage is 90% (less than 100%).</w:t>
      </w:r>
    </w:p>
    <w:p w:rsidR="00000000" w:rsidDel="00000000" w:rsidP="00000000" w:rsidRDefault="00000000" w:rsidRPr="00000000" w14:paraId="000001BA">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rejects the configuration.</w:t>
      </w:r>
    </w:p>
    <w:p w:rsidR="00000000" w:rsidDel="00000000" w:rsidP="00000000" w:rsidRDefault="00000000" w:rsidRPr="00000000" w14:paraId="000001BB">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specific error messages:</w:t>
      </w:r>
    </w:p>
    <w:p w:rsidR="00000000" w:rsidDel="00000000" w:rsidP="00000000" w:rsidRDefault="00000000" w:rsidRPr="00000000" w14:paraId="000001BC">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weightage must equal 100%. Current total: 90%."</w:t>
      </w:r>
    </w:p>
    <w:p w:rsidR="00000000" w:rsidDel="00000000" w:rsidP="00000000" w:rsidRDefault="00000000" w:rsidRPr="00000000" w14:paraId="000001BD">
      <w:pPr>
        <w:numPr>
          <w:ilvl w:val="1"/>
          <w:numId w:val="4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adjust the values to reach 100%."</w:t>
      </w:r>
    </w:p>
    <w:p w:rsidR="00000000" w:rsidDel="00000000" w:rsidP="00000000" w:rsidRDefault="00000000" w:rsidRPr="00000000" w14:paraId="000001BE">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does not save the invalid configuration.</w:t>
      </w:r>
    </w:p>
    <w:p w:rsidR="00000000" w:rsidDel="00000000" w:rsidP="00000000" w:rsidRDefault="00000000" w:rsidRPr="00000000" w14:paraId="000001BF">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adjusts weightage: GitHub Commits = 40%, Attendance = 30%, Peer Reviews = 20%, Working Hours = 10% (Total = 100%).</w:t>
      </w:r>
    </w:p>
    <w:p w:rsidR="00000000" w:rsidDel="00000000" w:rsidP="00000000" w:rsidRDefault="00000000" w:rsidRPr="00000000" w14:paraId="000001C0">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clicks "Save Configuration" again.</w:t>
      </w:r>
    </w:p>
    <w:p w:rsidR="00000000" w:rsidDel="00000000" w:rsidP="00000000" w:rsidRDefault="00000000" w:rsidRPr="00000000" w14:paraId="000001C1">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and accepts the configuration.</w:t>
      </w:r>
    </w:p>
    <w:p w:rsidR="00000000" w:rsidDel="00000000" w:rsidP="00000000" w:rsidRDefault="00000000" w:rsidRPr="00000000" w14:paraId="000001C2">
      <w:pPr>
        <w:numPr>
          <w:ilvl w:val="0"/>
          <w:numId w:val="4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a success message: "Configuration saved successfully."</w:t>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Only valid, complete configurations are saved. Clear error messages guide correction.</w:t>
      </w:r>
    </w:p>
    <w:p w:rsidR="00000000" w:rsidDel="00000000" w:rsidP="00000000" w:rsidRDefault="00000000" w:rsidRPr="00000000" w14:paraId="000001C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3.5.7 Scenario 7: Malicious Activity Detection</w:t>
      </w:r>
    </w:p>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Fonts w:ascii="Times New Roman" w:cs="Times New Roman" w:eastAsia="Times New Roman" w:hAnsi="Times New Roman"/>
          <w:rtl w:val="0"/>
        </w:rPr>
        <w:t xml:space="preserve"> The system detects unusual or potentially malicious behavior, such as rapid repeated API calls, brute-force login attempts, or unusual data access patterns.</w:t>
      </w:r>
    </w:p>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Actors:</w:t>
      </w:r>
      <w:r w:rsidDel="00000000" w:rsidR="00000000" w:rsidRPr="00000000">
        <w:rPr>
          <w:rFonts w:ascii="Times New Roman" w:cs="Times New Roman" w:eastAsia="Times New Roman" w:hAnsi="Times New Roman"/>
          <w:rtl w:val="0"/>
        </w:rPr>
        <w:t xml:space="preserve"> System, Attacker (external), System Administrator</w:t>
      </w:r>
    </w:p>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Normal Flow:</w:t>
      </w:r>
      <w:r w:rsidDel="00000000" w:rsidR="00000000" w:rsidRPr="00000000">
        <w:rPr>
          <w:rtl w:val="0"/>
        </w:rPr>
      </w:r>
    </w:p>
    <w:p w:rsidR="00000000" w:rsidDel="00000000" w:rsidP="00000000" w:rsidRDefault="00000000" w:rsidRPr="00000000" w14:paraId="000001C9">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continuously monitors request patterns, login attempts, and API usage.</w:t>
      </w:r>
    </w:p>
    <w:p w:rsidR="00000000" w:rsidDel="00000000" w:rsidP="00000000" w:rsidRDefault="00000000" w:rsidRPr="00000000" w14:paraId="000001CA">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detects 100+ API calls to the GitHub integration endpoint from a single user within 60 seconds (well above normal usage).</w:t>
      </w:r>
    </w:p>
    <w:p w:rsidR="00000000" w:rsidDel="00000000" w:rsidP="00000000" w:rsidRDefault="00000000" w:rsidRPr="00000000" w14:paraId="000001CB">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flags the activity as "suspicious" and classifies it as a potential denial-of-service (DoS) or abuse attempt.</w:t>
      </w:r>
    </w:p>
    <w:p w:rsidR="00000000" w:rsidDel="00000000" w:rsidP="00000000" w:rsidRDefault="00000000" w:rsidRPr="00000000" w14:paraId="000001CC">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automatically restricts access for the involved user account for 30 minutes.</w:t>
      </w:r>
    </w:p>
    <w:p w:rsidR="00000000" w:rsidDel="00000000" w:rsidP="00000000" w:rsidRDefault="00000000" w:rsidRPr="00000000" w14:paraId="000001CD">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logs detailed activity records, including user ID, timestamps, endpoints accessed, request frequency, and source IP address.</w:t>
      </w:r>
    </w:p>
    <w:p w:rsidR="00000000" w:rsidDel="00000000" w:rsidP="00000000" w:rsidRDefault="00000000" w:rsidRPr="00000000" w14:paraId="000001CE">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sends an automated alert notification to the System Administrator via email or dashboard.</w:t>
      </w:r>
    </w:p>
    <w:p w:rsidR="00000000" w:rsidDel="00000000" w:rsidP="00000000" w:rsidRDefault="00000000" w:rsidRPr="00000000" w14:paraId="000001CF">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reviews the logs and determines appropriate action (e.g., permanent ban, password reset, contact user).</w:t>
      </w:r>
    </w:p>
    <w:p w:rsidR="00000000" w:rsidDel="00000000" w:rsidP="00000000" w:rsidRDefault="00000000" w:rsidRPr="00000000" w14:paraId="000001D0">
      <w:pPr>
        <w:numPr>
          <w:ilvl w:val="0"/>
          <w:numId w:val="4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continues to monitor for similar patterns from other users.</w:t>
      </w:r>
    </w:p>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Post-Condition:</w:t>
      </w:r>
      <w:r w:rsidDel="00000000" w:rsidR="00000000" w:rsidRPr="00000000">
        <w:rPr>
          <w:rFonts w:ascii="Times New Roman" w:cs="Times New Roman" w:eastAsia="Times New Roman" w:hAnsi="Times New Roman"/>
          <w:rtl w:val="0"/>
        </w:rPr>
        <w:t xml:space="preserve"> Potential malicious activity is contained. Audit trail is available for investigation. Admin is notified.</w:t>
      </w:r>
    </w:p>
    <w:p w:rsidR="00000000" w:rsidDel="00000000" w:rsidP="00000000" w:rsidRDefault="00000000" w:rsidRPr="00000000" w14:paraId="000001D2">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Elicitation Work Product</w:t>
      </w:r>
    </w:p>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output of the requirements elicitation process varies depending on the size, complexity, and nature of the system being developed. For the GroupSync System, the elicitation work products were carefully prepared to ensure clarity, completeness, traceability, and alignment with stakeholder expectations.</w:t>
      </w:r>
    </w:p>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elicitation work products were delivered for the GroupSync project:</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1D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 Product</w:t>
            </w:r>
          </w:p>
        </w:tc>
        <w:tc>
          <w:tcPr>
            <w:vAlign w:val="center"/>
          </w:tcPr>
          <w:p w:rsidR="00000000" w:rsidDel="00000000" w:rsidP="00000000" w:rsidRDefault="00000000" w:rsidRPr="00000000" w14:paraId="000001D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c>
          <w:tcPr>
            <w:vAlign w:val="center"/>
          </w:tcPr>
          <w:p w:rsidR="00000000" w:rsidDel="00000000" w:rsidP="00000000" w:rsidRDefault="00000000" w:rsidRPr="00000000" w14:paraId="000001D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w:t>
            </w:r>
          </w:p>
        </w:tc>
      </w:tr>
      <w:tr>
        <w:trPr>
          <w:cantSplit w:val="0"/>
          <w:tblHeader w:val="0"/>
        </w:trPr>
        <w:tc>
          <w:tcPr>
            <w:vAlign w:val="center"/>
          </w:tcPr>
          <w:p w:rsidR="00000000" w:rsidDel="00000000" w:rsidP="00000000" w:rsidRDefault="00000000" w:rsidRPr="00000000" w14:paraId="000001D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Structured Requirements Statement</w:t>
            </w:r>
            <w:r w:rsidDel="00000000" w:rsidR="00000000" w:rsidRPr="00000000">
              <w:rPr>
                <w:rtl w:val="0"/>
              </w:rPr>
            </w:r>
          </w:p>
        </w:tc>
        <w:tc>
          <w:tcPr>
            <w:vAlign w:val="center"/>
          </w:tcPr>
          <w:p w:rsidR="00000000" w:rsidDel="00000000" w:rsidP="00000000" w:rsidRDefault="00000000" w:rsidRPr="00000000" w14:paraId="000001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clear, organized document listing all functional and non-functional requirements derived from stakeholder discussions. Includes normal, expected, and exciting categories.</w:t>
            </w:r>
          </w:p>
        </w:tc>
        <w:tc>
          <w:tcPr>
            <w:vAlign w:val="center"/>
          </w:tcPr>
          <w:p w:rsidR="00000000" w:rsidDel="00000000" w:rsidP="00000000" w:rsidRDefault="00000000" w:rsidRPr="00000000" w14:paraId="000001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as the foundation for design, implementation, and testing.</w:t>
            </w:r>
          </w:p>
        </w:tc>
      </w:tr>
      <w:tr>
        <w:trPr>
          <w:cantSplit w:val="0"/>
          <w:tblHeader w:val="0"/>
        </w:trPr>
        <w:tc>
          <w:tcPr>
            <w:vAlign w:val="center"/>
          </w:tcPr>
          <w:p w:rsidR="00000000" w:rsidDel="00000000" w:rsidP="00000000" w:rsidRDefault="00000000" w:rsidRPr="00000000" w14:paraId="000001D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Scope Statement</w:t>
            </w:r>
            <w:r w:rsidDel="00000000" w:rsidR="00000000" w:rsidRPr="00000000">
              <w:rPr>
                <w:rtl w:val="0"/>
              </w:rPr>
            </w:r>
          </w:p>
        </w:tc>
        <w:tc>
          <w:tcPr>
            <w:vAlign w:val="center"/>
          </w:tcPr>
          <w:p w:rsidR="00000000" w:rsidDel="00000000" w:rsidP="00000000" w:rsidRDefault="00000000" w:rsidRPr="00000000" w14:paraId="000001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well-defined description of system boundaries, including features that are included (e.g., GitHub integration, peer reviews, contribution scoring) and explicitly excluded (e.g., real-time chat, plagiarism detection).</w:t>
            </w:r>
          </w:p>
        </w:tc>
        <w:tc>
          <w:tcPr>
            <w:vAlign w:val="center"/>
          </w:tcPr>
          <w:p w:rsidR="00000000" w:rsidDel="00000000" w:rsidP="00000000" w:rsidRDefault="00000000" w:rsidRPr="00000000" w14:paraId="000001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Prevents scope creep and manages stakeholder expectations.</w:t>
            </w:r>
          </w:p>
        </w:tc>
      </w:tr>
      <w:tr>
        <w:trPr>
          <w:cantSplit w:val="0"/>
          <w:tblHeader w:val="0"/>
        </w:trPr>
        <w:tc>
          <w:tcPr>
            <w:vAlign w:val="center"/>
          </w:tcPr>
          <w:p w:rsidR="00000000" w:rsidDel="00000000" w:rsidP="00000000" w:rsidRDefault="00000000" w:rsidRPr="00000000" w14:paraId="000001D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Stakeholder Register</w:t>
            </w:r>
            <w:r w:rsidDel="00000000" w:rsidR="00000000" w:rsidRPr="00000000">
              <w:rPr>
                <w:rtl w:val="0"/>
              </w:rPr>
            </w:r>
          </w:p>
        </w:tc>
        <w:tc>
          <w:tcPr>
            <w:vAlign w:val="center"/>
          </w:tcPr>
          <w:p w:rsidR="00000000" w:rsidDel="00000000" w:rsidP="00000000" w:rsidRDefault="00000000" w:rsidRPr="00000000" w14:paraId="000001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comprehensive list of all individuals and groups who participated in elicitation, including Students (12 participants), Teachers (4 participants), Administration (1 participant), and simulated Admin roles.</w:t>
            </w:r>
          </w:p>
        </w:tc>
        <w:tc>
          <w:tcPr>
            <w:vAlign w:val="center"/>
          </w:tcPr>
          <w:p w:rsidR="00000000" w:rsidDel="00000000" w:rsidP="00000000" w:rsidRDefault="00000000" w:rsidRPr="00000000" w14:paraId="000001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Ensures traceability and identifies points of contact for future validation.</w:t>
            </w:r>
          </w:p>
        </w:tc>
      </w:tr>
      <w:tr>
        <w:trPr>
          <w:cantSplit w:val="0"/>
          <w:tblHeader w:val="0"/>
        </w:trPr>
        <w:tc>
          <w:tcPr>
            <w:vAlign w:val="center"/>
          </w:tcPr>
          <w:p w:rsidR="00000000" w:rsidDel="00000000" w:rsidP="00000000" w:rsidRDefault="00000000" w:rsidRPr="00000000" w14:paraId="000001E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Detailed Usage Scenarios</w:t>
            </w:r>
            <w:r w:rsidDel="00000000" w:rsidR="00000000" w:rsidRPr="00000000">
              <w:rPr>
                <w:rtl w:val="0"/>
              </w:rPr>
            </w:r>
          </w:p>
        </w:tc>
        <w:tc>
          <w:tcPr>
            <w:vAlign w:val="center"/>
          </w:tcPr>
          <w:p w:rsidR="00000000" w:rsidDel="00000000" w:rsidP="00000000" w:rsidRDefault="00000000" w:rsidRPr="00000000" w14:paraId="000001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set of 7 documented scenarios covering normal, error, and malicious conditions. Each scenario includes actors, flow, exceptions, and post-conditions.</w:t>
            </w:r>
          </w:p>
        </w:tc>
        <w:tc>
          <w:tcPr>
            <w:vAlign w:val="center"/>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Validates requirements against real-world situations and identifies edge cases.</w:t>
            </w:r>
          </w:p>
        </w:tc>
      </w:tr>
      <w:tr>
        <w:trPr>
          <w:cantSplit w:val="0"/>
          <w:tblHeader w:val="0"/>
        </w:trPr>
        <w:tc>
          <w:tcPr>
            <w:vAlign w:val="center"/>
          </w:tcPr>
          <w:p w:rsidR="00000000" w:rsidDel="00000000" w:rsidP="00000000" w:rsidRDefault="00000000" w:rsidRPr="00000000" w14:paraId="000001E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Technical Environment Description</w:t>
            </w:r>
            <w:r w:rsidDel="00000000" w:rsidR="00000000" w:rsidRPr="00000000">
              <w:rPr>
                <w:rtl w:val="0"/>
              </w:rPr>
            </w:r>
          </w:p>
        </w:tc>
        <w:tc>
          <w:tcP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specification of the system's technical environment, including web-based frontend (HTML5, TailwindCSS, React.js), backend (PHP/Laravel, Node.js), database (MySQL), GitHub REST API, deployment platform (InfinityFree), and version control (Git/GitHub).</w:t>
            </w:r>
          </w:p>
        </w:tc>
        <w:tc>
          <w:tcPr>
            <w:vAlign w:val="center"/>
          </w:tcPr>
          <w:p w:rsidR="00000000" w:rsidDel="00000000" w:rsidP="00000000" w:rsidRDefault="00000000" w:rsidRPr="00000000" w14:paraId="000001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Guides architectural decisions and technology selection.</w:t>
            </w:r>
          </w:p>
        </w:tc>
      </w:tr>
    </w:tbl>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Summary of Elicitation Outcomes:</w:t>
      </w:r>
      <w:r w:rsidDel="00000000" w:rsidR="00000000" w:rsidRPr="00000000">
        <w:rPr>
          <w:rtl w:val="0"/>
        </w:rPr>
      </w:r>
    </w:p>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conclusion of the elicitation phase, the GroupSync project team had achieved the following:</w:t>
      </w:r>
    </w:p>
    <w:p w:rsidR="00000000" w:rsidDel="00000000" w:rsidP="00000000" w:rsidRDefault="00000000" w:rsidRPr="00000000" w14:paraId="000001EB">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Identified and documented </w:t>
      </w:r>
      <w:r w:rsidDel="00000000" w:rsidR="00000000" w:rsidRPr="00000000">
        <w:rPr>
          <w:rFonts w:ascii="Times New Roman" w:cs="Times New Roman" w:eastAsia="Times New Roman" w:hAnsi="Times New Roman"/>
          <w:b w:val="1"/>
          <w:bCs w:val="1"/>
          <w:rtl w:val="0"/>
        </w:rPr>
        <w:t xml:space="preserve">32 normal requirements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15 expected requirements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b w:val="1"/>
          <w:bCs w:val="1"/>
          <w:rtl w:val="0"/>
        </w:rPr>
        <w:t xml:space="preserve">10 exciting requirements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EC">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Validated all requirements with at least two stakeholder groups.</w:t>
      </w:r>
    </w:p>
    <w:p w:rsidR="00000000" w:rsidDel="00000000" w:rsidP="00000000" w:rsidRDefault="00000000" w:rsidRPr="00000000" w14:paraId="000001ED">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Resolved initial conflicts (e.g., feature completeness vs. timeline) through prioritization.</w:t>
      </w:r>
    </w:p>
    <w:p w:rsidR="00000000" w:rsidDel="00000000" w:rsidP="00000000" w:rsidRDefault="00000000" w:rsidRPr="00000000" w14:paraId="000001EE">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Established a clear technical direction based on stakeholder needs and team capabilities.</w:t>
      </w:r>
    </w:p>
    <w:p w:rsidR="00000000" w:rsidDel="00000000" w:rsidP="00000000" w:rsidRDefault="00000000" w:rsidRPr="00000000" w14:paraId="000001EF">
      <w:pPr>
        <w:numPr>
          <w:ilvl w:val="0"/>
          <w:numId w:val="4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Created a validated foundation for scenario-based modeling, data modeling, class-based modeling, and behavioral modeling in subsequent phases.</w:t>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elicitation work products served as the primary input for the remaining sections of this Software Requirements Specification (SRS) document, ensuring that the entire development process remains grounded in authentic stakeholder needs and validated requirements.</w:t>
      </w:r>
    </w:p>
    <w:p w:rsidR="00000000" w:rsidDel="00000000" w:rsidP="00000000" w:rsidRDefault="00000000" w:rsidRPr="00000000" w14:paraId="000001F1">
      <w:pPr>
        <w:rPr>
          <w:rFonts w:ascii="Times New Roman" w:cs="Times New Roman" w:eastAsia="Times New Roman" w:hAnsi="Times New Roman"/>
          <w:b w:val="1"/>
          <w:bCs w:val="1"/>
          <w:color w:val="1f3864"/>
          <w:sz w:val="28"/>
          <w:szCs w:val="28"/>
        </w:rPr>
      </w:pPr>
      <w:r w:rsidDel="00000000" w:rsidR="00000000" w:rsidRPr="00000000">
        <w:rPr>
          <w:rFonts w:ascii="Times New Roman" w:cs="Times New Roman" w:eastAsia="Times New Roman" w:hAnsi="Times New Roman"/>
          <w:b w:val="1"/>
          <w:bCs w:val="1"/>
          <w:color w:val="1f3864"/>
          <w:sz w:val="28"/>
          <w:szCs w:val="28"/>
          <w:rtl w:val="0"/>
        </w:rPr>
        <w:t xml:space="preserve">4. Scenario-Based Modeling</w:t>
      </w:r>
    </w:p>
    <w:p w:rsidR="00000000" w:rsidDel="00000000" w:rsidP="00000000" w:rsidRDefault="00000000" w:rsidRPr="00000000" w14:paraId="000001F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Use Case Scenario</w:t>
      </w:r>
    </w:p>
    <w:p w:rsidR="00000000" w:rsidDel="00000000" w:rsidP="00000000" w:rsidRDefault="00000000" w:rsidRPr="00000000" w14:paraId="000001F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Use Cases Table</w:t>
      </w:r>
    </w:p>
    <w:p w:rsidR="00000000" w:rsidDel="00000000" w:rsidP="00000000" w:rsidRDefault="00000000" w:rsidRPr="00000000" w14:paraId="000001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b w:val="1"/>
          <w:bCs w:val="1"/>
          <w:color w:val="1f3864"/>
          <w:sz w:val="28"/>
          <w:szCs w:val="28"/>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8"/>
        <w:gridCol w:w="2338"/>
        <w:gridCol w:w="2338"/>
        <w:tblGridChange w:id="0">
          <w:tblGrid>
            <w:gridCol w:w="2336"/>
            <w:gridCol w:w="2338"/>
            <w:gridCol w:w="2338"/>
            <w:gridCol w:w="2338"/>
          </w:tblGrid>
        </w:tblGridChange>
      </w:tblGrid>
      <w:tr>
        <w:trPr>
          <w:cantSplit w:val="0"/>
          <w:tblHeader w:val="0"/>
        </w:trPr>
        <w:tc>
          <w:tcPr>
            <w:vAlign w:val="center"/>
          </w:tcPr>
          <w:p w:rsidR="00000000" w:rsidDel="00000000" w:rsidP="00000000" w:rsidRDefault="00000000" w:rsidRPr="00000000" w14:paraId="000001F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3"/>
                <w:szCs w:val="23"/>
                <w:rtl w:val="0"/>
              </w:rPr>
              <w:t xml:space="preserve">Level - 0</w:t>
            </w:r>
            <w:r w:rsidDel="00000000" w:rsidR="00000000" w:rsidRPr="00000000">
              <w:rPr>
                <w:rtl w:val="0"/>
              </w:rPr>
            </w:r>
          </w:p>
        </w:tc>
        <w:tc>
          <w:tcPr>
            <w:vAlign w:val="center"/>
          </w:tcPr>
          <w:p w:rsidR="00000000" w:rsidDel="00000000" w:rsidP="00000000" w:rsidRDefault="00000000" w:rsidRPr="00000000" w14:paraId="000001F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3"/>
                <w:szCs w:val="23"/>
                <w:rtl w:val="0"/>
              </w:rPr>
              <w:t xml:space="preserve">Level - 1</w:t>
            </w:r>
            <w:r w:rsidDel="00000000" w:rsidR="00000000" w:rsidRPr="00000000">
              <w:rPr>
                <w:rtl w:val="0"/>
              </w:rPr>
            </w:r>
          </w:p>
        </w:tc>
        <w:tc>
          <w:tcPr>
            <w:vAlign w:val="center"/>
          </w:tcPr>
          <w:p w:rsidR="00000000" w:rsidDel="00000000" w:rsidP="00000000" w:rsidRDefault="00000000" w:rsidRPr="00000000" w14:paraId="000001F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Level-2</w:t>
            </w:r>
          </w:p>
        </w:tc>
        <w:tc>
          <w:tcPr>
            <w:vAlign w:val="center"/>
          </w:tcPr>
          <w:p w:rsidR="00000000" w:rsidDel="00000000" w:rsidP="00000000" w:rsidRDefault="00000000" w:rsidRPr="00000000" w14:paraId="000001FA">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Actors</w:t>
            </w:r>
          </w:p>
        </w:tc>
      </w:tr>
      <w:tr>
        <w:trPr>
          <w:cantSplit w:val="0"/>
          <w:tblHeader w:val="0"/>
        </w:trPr>
        <w:tc>
          <w:tcPr>
            <w:vMerge w:val="restart"/>
            <w:vAlign w:val="center"/>
          </w:tcPr>
          <w:p w:rsidR="00000000" w:rsidDel="00000000" w:rsidP="00000000" w:rsidRDefault="00000000" w:rsidRPr="00000000" w14:paraId="000001FB">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GroupSync</w:t>
            </w:r>
          </w:p>
        </w:tc>
        <w:tc>
          <w:tcPr>
            <w:vMerge w:val="restart"/>
            <w:vAlign w:val="center"/>
          </w:tcPr>
          <w:p w:rsidR="00000000" w:rsidDel="00000000" w:rsidP="00000000" w:rsidRDefault="00000000" w:rsidRPr="00000000" w14:paraId="000001FC">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Authentication</w:t>
            </w:r>
          </w:p>
        </w:tc>
        <w:tc>
          <w:tcPr>
            <w:vAlign w:val="center"/>
          </w:tcPr>
          <w:p w:rsidR="00000000" w:rsidDel="00000000" w:rsidP="00000000" w:rsidRDefault="00000000" w:rsidRPr="00000000" w14:paraId="000001FD">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Sign Up</w:t>
            </w:r>
            <w:r w:rsidDel="00000000" w:rsidR="00000000" w:rsidRPr="00000000">
              <w:rPr>
                <w:rtl w:val="0"/>
              </w:rPr>
            </w:r>
          </w:p>
        </w:tc>
        <w:tc>
          <w:tcPr>
            <w:vAlign w:val="center"/>
          </w:tcPr>
          <w:p w:rsidR="00000000" w:rsidDel="00000000" w:rsidP="00000000" w:rsidRDefault="00000000" w:rsidRPr="00000000" w14:paraId="000001FE">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Student</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Merge w:val="continue"/>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Align w:val="center"/>
          </w:tcPr>
          <w:p w:rsidR="00000000" w:rsidDel="00000000" w:rsidP="00000000" w:rsidRDefault="00000000" w:rsidRPr="00000000" w14:paraId="00000201">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Sign In</w:t>
            </w:r>
            <w:r w:rsidDel="00000000" w:rsidR="00000000" w:rsidRPr="00000000">
              <w:rPr>
                <w:rtl w:val="0"/>
              </w:rPr>
            </w:r>
          </w:p>
        </w:tc>
        <w:tc>
          <w:tcPr>
            <w:vAlign w:val="center"/>
          </w:tcPr>
          <w:p w:rsidR="00000000" w:rsidDel="00000000" w:rsidP="00000000" w:rsidRDefault="00000000" w:rsidRPr="00000000" w14:paraId="00000202">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Student, Teacher, Admin</w:t>
            </w:r>
            <w:r w:rsidDel="00000000" w:rsidR="00000000" w:rsidRPr="00000000">
              <w:rPr>
                <w:rtl w:val="0"/>
              </w:rPr>
            </w:r>
          </w:p>
        </w:tc>
      </w:tr>
      <w:tr>
        <w:trPr>
          <w:cantSplit w:val="0"/>
          <w:tblHeader w:val="0"/>
        </w:trPr>
        <w:tc>
          <w:tcPr>
            <w:vMerge w:val="continue"/>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Merge w:val="continue"/>
            <w:vAlign w:val="cente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Align w:val="center"/>
          </w:tcPr>
          <w:p w:rsidR="00000000" w:rsidDel="00000000" w:rsidP="00000000" w:rsidRDefault="00000000" w:rsidRPr="00000000" w14:paraId="00000205">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Sign Out</w:t>
            </w:r>
            <w:r w:rsidDel="00000000" w:rsidR="00000000" w:rsidRPr="00000000">
              <w:rPr>
                <w:rtl w:val="0"/>
              </w:rPr>
            </w:r>
          </w:p>
        </w:tc>
        <w:tc>
          <w:tcPr>
            <w:vAlign w:val="center"/>
          </w:tcPr>
          <w:p w:rsidR="00000000" w:rsidDel="00000000" w:rsidP="00000000" w:rsidRDefault="00000000" w:rsidRPr="00000000" w14:paraId="00000206">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Student, Teacher, Admin</w:t>
            </w: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Merge w:val="continue"/>
            <w:vAlign w:val="cente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Align w:val="center"/>
          </w:tcPr>
          <w:p w:rsidR="00000000" w:rsidDel="00000000" w:rsidP="00000000" w:rsidRDefault="00000000" w:rsidRPr="00000000" w14:paraId="00000209">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Change Password</w:t>
            </w:r>
            <w:r w:rsidDel="00000000" w:rsidR="00000000" w:rsidRPr="00000000">
              <w:rPr>
                <w:rtl w:val="0"/>
              </w:rPr>
            </w:r>
          </w:p>
        </w:tc>
        <w:tc>
          <w:tcPr>
            <w:vAlign w:val="center"/>
          </w:tcPr>
          <w:p w:rsidR="00000000" w:rsidDel="00000000" w:rsidP="00000000" w:rsidRDefault="00000000" w:rsidRPr="00000000" w14:paraId="0000020A">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Student, Teacher, Admin</w:t>
            </w:r>
            <w:r w:rsidDel="00000000" w:rsidR="00000000" w:rsidRPr="00000000">
              <w:rPr>
                <w:rtl w:val="0"/>
              </w:rPr>
            </w:r>
          </w:p>
        </w:tc>
      </w:tr>
      <w:tr>
        <w:trPr>
          <w:cantSplit w:val="0"/>
          <w:trHeight w:val="638" w:hRule="atLeast"/>
          <w:tblHeader w:val="0"/>
        </w:trPr>
        <w:tc>
          <w:tcPr>
            <w:vMerge w:val="continue"/>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3"/>
                <w:szCs w:val="23"/>
              </w:rPr>
            </w:pPr>
            <w:r w:rsidDel="00000000" w:rsidR="00000000" w:rsidRPr="00000000">
              <w:rPr>
                <w:rtl w:val="0"/>
              </w:rPr>
            </w:r>
          </w:p>
        </w:tc>
        <w:tc>
          <w:tcPr>
            <w:vMerge w:val="restart"/>
            <w:vAlign w:val="center"/>
          </w:tcPr>
          <w:p w:rsidR="00000000" w:rsidDel="00000000" w:rsidP="00000000" w:rsidRDefault="00000000" w:rsidRPr="00000000" w14:paraId="0000020C">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User Management</w:t>
            </w:r>
          </w:p>
        </w:tc>
        <w:tc>
          <w:tcPr>
            <w:vAlign w:val="center"/>
          </w:tcPr>
          <w:p w:rsidR="00000000" w:rsidDel="00000000" w:rsidP="00000000" w:rsidRDefault="00000000" w:rsidRPr="00000000" w14:paraId="0000020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Create User</w:t>
            </w:r>
          </w:p>
        </w:tc>
        <w:tc>
          <w:tcPr>
            <w:vAlign w:val="center"/>
          </w:tcPr>
          <w:p w:rsidR="00000000" w:rsidDel="00000000" w:rsidP="00000000" w:rsidRDefault="00000000" w:rsidRPr="00000000" w14:paraId="0000020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w:t>
            </w:r>
          </w:p>
        </w:tc>
      </w:tr>
      <w:tr>
        <w:trPr>
          <w:cantSplit w:val="0"/>
          <w:trHeight w:val="782" w:hRule="atLeast"/>
          <w:tblHeader w:val="0"/>
        </w:trPr>
        <w:tc>
          <w:tcPr>
            <w:vMerge w:val="continue"/>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1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Update User Role</w:t>
            </w:r>
          </w:p>
        </w:tc>
        <w:tc>
          <w:tcPr>
            <w:vAlign w:val="center"/>
          </w:tcPr>
          <w:p w:rsidR="00000000" w:rsidDel="00000000" w:rsidP="00000000" w:rsidRDefault="00000000" w:rsidRPr="00000000" w14:paraId="0000021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w:t>
            </w:r>
          </w:p>
        </w:tc>
      </w:tr>
      <w:tr>
        <w:trPr>
          <w:cantSplit w:val="0"/>
          <w:trHeight w:val="782" w:hRule="atLeast"/>
          <w:tblHeader w:val="0"/>
        </w:trPr>
        <w:tc>
          <w:tcPr>
            <w:vMerge w:val="continue"/>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1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Delete User</w:t>
            </w:r>
          </w:p>
        </w:tc>
        <w:tc>
          <w:tcPr>
            <w:vAlign w:val="center"/>
          </w:tcPr>
          <w:p w:rsidR="00000000" w:rsidDel="00000000" w:rsidP="00000000" w:rsidRDefault="00000000" w:rsidRPr="00000000" w14:paraId="0000021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w:t>
            </w:r>
          </w:p>
        </w:tc>
      </w:tr>
      <w:tr>
        <w:trPr>
          <w:cantSplit w:val="0"/>
          <w:trHeight w:val="638" w:hRule="atLeast"/>
          <w:tblHeader w:val="0"/>
        </w:trPr>
        <w:tc>
          <w:tcPr>
            <w:vMerge w:val="continue"/>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restart"/>
            <w:vAlign w:val="center"/>
          </w:tcPr>
          <w:p w:rsidR="00000000" w:rsidDel="00000000" w:rsidP="00000000" w:rsidRDefault="00000000" w:rsidRPr="00000000" w14:paraId="00000218">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Course &amp; Group Management</w:t>
            </w:r>
          </w:p>
        </w:tc>
        <w:tc>
          <w:tcPr>
            <w:vAlign w:val="center"/>
          </w:tcPr>
          <w:p w:rsidR="00000000" w:rsidDel="00000000" w:rsidP="00000000" w:rsidRDefault="00000000" w:rsidRPr="00000000" w14:paraId="0000021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Create Course</w:t>
            </w:r>
          </w:p>
        </w:tc>
        <w:tc>
          <w:tcPr>
            <w:vAlign w:val="center"/>
          </w:tcPr>
          <w:p w:rsidR="00000000" w:rsidDel="00000000" w:rsidP="00000000" w:rsidRDefault="00000000" w:rsidRPr="00000000" w14:paraId="0000021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1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Enroll Students</w:t>
            </w:r>
          </w:p>
        </w:tc>
        <w:tc>
          <w:tcPr>
            <w:vAlign w:val="center"/>
          </w:tcPr>
          <w:p w:rsidR="00000000" w:rsidDel="00000000" w:rsidP="00000000" w:rsidRDefault="00000000" w:rsidRPr="00000000" w14:paraId="0000021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2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Create Group</w:t>
            </w:r>
          </w:p>
        </w:tc>
        <w:tc>
          <w:tcPr>
            <w:vAlign w:val="center"/>
          </w:tcPr>
          <w:p w:rsidR="00000000" w:rsidDel="00000000" w:rsidP="00000000" w:rsidRDefault="00000000" w:rsidRPr="00000000" w14:paraId="0000022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2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Join Group</w:t>
            </w:r>
          </w:p>
        </w:tc>
        <w:tc>
          <w:tcPr>
            <w:vAlign w:val="center"/>
          </w:tcPr>
          <w:p w:rsidR="00000000" w:rsidDel="00000000" w:rsidP="00000000" w:rsidRDefault="00000000" w:rsidRPr="00000000" w14:paraId="0000022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2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Connect GitHub Repo</w:t>
            </w:r>
          </w:p>
        </w:tc>
        <w:tc>
          <w:tcPr>
            <w:vAlign w:val="center"/>
          </w:tcPr>
          <w:p w:rsidR="00000000" w:rsidDel="00000000" w:rsidP="00000000" w:rsidRDefault="00000000" w:rsidRPr="00000000" w14:paraId="0000022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restart"/>
            <w:vAlign w:val="center"/>
          </w:tcPr>
          <w:p w:rsidR="00000000" w:rsidDel="00000000" w:rsidP="00000000" w:rsidRDefault="00000000" w:rsidRPr="00000000" w14:paraId="0000022C">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Contribution Tracking</w:t>
            </w:r>
          </w:p>
        </w:tc>
        <w:tc>
          <w:tcPr>
            <w:vAlign w:val="center"/>
          </w:tcPr>
          <w:p w:rsidR="00000000" w:rsidDel="00000000" w:rsidP="00000000" w:rsidRDefault="00000000" w:rsidRPr="00000000" w14:paraId="0000022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Set Weightage</w:t>
            </w:r>
          </w:p>
        </w:tc>
        <w:tc>
          <w:tcPr>
            <w:vAlign w:val="center"/>
          </w:tcPr>
          <w:p w:rsidR="00000000" w:rsidDel="00000000" w:rsidP="00000000" w:rsidRDefault="00000000" w:rsidRPr="00000000" w14:paraId="0000022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3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Fetch GitHub Activity</w:t>
            </w:r>
          </w:p>
        </w:tc>
        <w:tc>
          <w:tcPr>
            <w:vAlign w:val="center"/>
          </w:tcPr>
          <w:p w:rsidR="00000000" w:rsidDel="00000000" w:rsidP="00000000" w:rsidRDefault="00000000" w:rsidRPr="00000000" w14:paraId="0000023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System</w:t>
            </w:r>
          </w:p>
        </w:tc>
      </w:tr>
      <w:tr>
        <w:trPr>
          <w:cantSplit w:val="0"/>
          <w:trHeight w:val="638" w:hRule="atLeast"/>
          <w:tblHeader w:val="0"/>
        </w:trPr>
        <w:tc>
          <w:tcPr>
            <w:vMerge w:val="continue"/>
            <w:vAlign w:val="cente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3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View Contribution Score</w:t>
            </w:r>
          </w:p>
        </w:tc>
        <w:tc>
          <w:tcPr>
            <w:vAlign w:val="center"/>
          </w:tcPr>
          <w:p w:rsidR="00000000" w:rsidDel="00000000" w:rsidP="00000000" w:rsidRDefault="00000000" w:rsidRPr="00000000" w14:paraId="0000023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Student, Teacher</w:t>
            </w:r>
          </w:p>
        </w:tc>
      </w:tr>
      <w:tr>
        <w:trPr>
          <w:cantSplit w:val="0"/>
          <w:trHeight w:val="638" w:hRule="atLeast"/>
          <w:tblHeader w:val="0"/>
        </w:trPr>
        <w:tc>
          <w:tcPr>
            <w:vMerge w:val="continue"/>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restart"/>
            <w:vAlign w:val="center"/>
          </w:tcPr>
          <w:p w:rsidR="00000000" w:rsidDel="00000000" w:rsidP="00000000" w:rsidRDefault="00000000" w:rsidRPr="00000000" w14:paraId="00000238">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Peer Review Process</w:t>
            </w:r>
          </w:p>
        </w:tc>
        <w:tc>
          <w:tcPr>
            <w:vAlign w:val="center"/>
          </w:tcPr>
          <w:p w:rsidR="00000000" w:rsidDel="00000000" w:rsidP="00000000" w:rsidRDefault="00000000" w:rsidRPr="00000000" w14:paraId="0000023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Submit Peer Review</w:t>
            </w:r>
          </w:p>
        </w:tc>
        <w:tc>
          <w:tcPr>
            <w:vAlign w:val="center"/>
          </w:tcPr>
          <w:p w:rsidR="00000000" w:rsidDel="00000000" w:rsidP="00000000" w:rsidRDefault="00000000" w:rsidRPr="00000000" w14:paraId="0000023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3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View Peer Review Status</w:t>
            </w:r>
          </w:p>
        </w:tc>
        <w:tc>
          <w:tcPr>
            <w:vAlign w:val="center"/>
          </w:tcPr>
          <w:p w:rsidR="00000000" w:rsidDel="00000000" w:rsidP="00000000" w:rsidRDefault="00000000" w:rsidRPr="00000000" w14:paraId="0000023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Student</w:t>
            </w:r>
          </w:p>
        </w:tc>
      </w:tr>
      <w:tr>
        <w:trPr>
          <w:cantSplit w:val="0"/>
          <w:trHeight w:val="638" w:hRule="atLeast"/>
          <w:tblHeader w:val="0"/>
        </w:trPr>
        <w:tc>
          <w:tcPr>
            <w:vMerge w:val="continue"/>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restart"/>
            <w:vAlign w:val="center"/>
          </w:tcPr>
          <w:p w:rsidR="00000000" w:rsidDel="00000000" w:rsidP="00000000" w:rsidRDefault="00000000" w:rsidRPr="00000000" w14:paraId="00000240">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Report &amp; Analytics</w:t>
            </w:r>
          </w:p>
        </w:tc>
        <w:tc>
          <w:tcPr>
            <w:vAlign w:val="center"/>
          </w:tcPr>
          <w:p w:rsidR="00000000" w:rsidDel="00000000" w:rsidP="00000000" w:rsidRDefault="00000000" w:rsidRPr="00000000" w14:paraId="0000024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Generate Report</w:t>
            </w:r>
          </w:p>
        </w:tc>
        <w:tc>
          <w:tcPr>
            <w:vAlign w:val="center"/>
          </w:tcPr>
          <w:p w:rsidR="00000000" w:rsidDel="00000000" w:rsidP="00000000" w:rsidRDefault="00000000" w:rsidRPr="00000000" w14:paraId="0000024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4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View Analytics Dashboard</w:t>
            </w:r>
          </w:p>
        </w:tc>
        <w:tc>
          <w:tcPr>
            <w:vAlign w:val="center"/>
          </w:tcPr>
          <w:p w:rsidR="00000000" w:rsidDel="00000000" w:rsidP="00000000" w:rsidRDefault="00000000" w:rsidRPr="00000000" w14:paraId="0000024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Teacher</w:t>
            </w:r>
          </w:p>
        </w:tc>
      </w:tr>
      <w:tr>
        <w:trPr>
          <w:cantSplit w:val="0"/>
          <w:trHeight w:val="638" w:hRule="atLeast"/>
          <w:tblHeader w:val="0"/>
        </w:trPr>
        <w:tc>
          <w:tcPr>
            <w:vMerge w:val="continue"/>
            <w:vAlign w:val="cente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4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Flag Low Contributors</w:t>
            </w:r>
          </w:p>
        </w:tc>
        <w:tc>
          <w:tcPr>
            <w:vAlign w:val="center"/>
          </w:tcPr>
          <w:p w:rsidR="00000000" w:rsidDel="00000000" w:rsidP="00000000" w:rsidRDefault="00000000" w:rsidRPr="00000000" w14:paraId="0000024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System, Teacher</w:t>
            </w:r>
          </w:p>
        </w:tc>
      </w:tr>
      <w:tr>
        <w:trPr>
          <w:cantSplit w:val="0"/>
          <w:trHeight w:val="638" w:hRule="atLeast"/>
          <w:tblHeader w:val="0"/>
        </w:trPr>
        <w:tc>
          <w:tcPr>
            <w:vMerge w:val="continue"/>
            <w:vAlign w:val="cente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restart"/>
            <w:vAlign w:val="center"/>
          </w:tcPr>
          <w:p w:rsidR="00000000" w:rsidDel="00000000" w:rsidP="00000000" w:rsidRDefault="00000000" w:rsidRPr="00000000" w14:paraId="0000024C">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b w:val="1"/>
                <w:bCs w:val="1"/>
                <w:sz w:val="23"/>
                <w:szCs w:val="23"/>
                <w:rtl w:val="0"/>
              </w:rPr>
              <w:t xml:space="preserve">Monitoring &amp; System Admin</w:t>
            </w:r>
          </w:p>
        </w:tc>
        <w:tc>
          <w:tcPr>
            <w:vAlign w:val="center"/>
          </w:tcPr>
          <w:p w:rsidR="00000000" w:rsidDel="00000000" w:rsidP="00000000" w:rsidRDefault="00000000" w:rsidRPr="00000000" w14:paraId="0000024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View Audit Logs</w:t>
            </w:r>
          </w:p>
        </w:tc>
        <w:tc>
          <w:tcPr>
            <w:vAlign w:val="center"/>
          </w:tcPr>
          <w:p w:rsidR="00000000" w:rsidDel="00000000" w:rsidP="00000000" w:rsidRDefault="00000000" w:rsidRPr="00000000" w14:paraId="0000024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w:t>
            </w:r>
          </w:p>
        </w:tc>
      </w:tr>
      <w:tr>
        <w:trPr>
          <w:cantSplit w:val="0"/>
          <w:trHeight w:val="638" w:hRule="atLeast"/>
          <w:tblHeader w:val="0"/>
        </w:trPr>
        <w:tc>
          <w:tcPr>
            <w:vMerge w:val="continue"/>
            <w:vAlign w:val="cente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Merge w:val="continue"/>
            <w:vAlign w:val="cente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3"/>
                <w:szCs w:val="23"/>
              </w:rPr>
            </w:pPr>
            <w:r w:rsidDel="00000000" w:rsidR="00000000" w:rsidRPr="00000000">
              <w:rPr>
                <w:rtl w:val="0"/>
              </w:rPr>
            </w:r>
          </w:p>
        </w:tc>
        <w:tc>
          <w:tcPr>
            <w:vAlign w:val="center"/>
          </w:tcPr>
          <w:p w:rsidR="00000000" w:rsidDel="00000000" w:rsidP="00000000" w:rsidRDefault="00000000" w:rsidRPr="00000000" w14:paraId="0000025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Manage System Settings</w:t>
            </w:r>
          </w:p>
        </w:tc>
        <w:tc>
          <w:tcPr>
            <w:vAlign w:val="center"/>
          </w:tcPr>
          <w:p w:rsidR="00000000" w:rsidDel="00000000" w:rsidP="00000000" w:rsidRDefault="00000000" w:rsidRPr="00000000" w14:paraId="0000025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Admin</w:t>
            </w:r>
          </w:p>
        </w:tc>
      </w:tr>
    </w:tbl>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Use Case Description</w:t>
      </w:r>
    </w:p>
    <w:p w:rsidR="00000000" w:rsidDel="00000000" w:rsidP="00000000" w:rsidRDefault="00000000" w:rsidRPr="00000000" w14:paraId="0000025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 Authentication</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Sign Up</w:t>
      </w:r>
      <w:r w:rsidDel="00000000" w:rsidR="00000000" w:rsidRPr="00000000">
        <w:rPr>
          <w:rtl w:val="0"/>
        </w:rPr>
      </w:r>
    </w:p>
    <w:p w:rsidR="00000000" w:rsidDel="00000000" w:rsidP="00000000" w:rsidRDefault="00000000" w:rsidRPr="00000000" w14:paraId="00000259">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5A">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account.</w:t>
      </w:r>
    </w:p>
    <w:p w:rsidR="00000000" w:rsidDel="00000000" w:rsidP="00000000" w:rsidRDefault="00000000" w:rsidRPr="00000000" w14:paraId="0000025B">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Preconditions:</w:t>
      </w:r>
      <w:r w:rsidDel="00000000" w:rsidR="00000000" w:rsidRPr="00000000">
        <w:rPr>
          <w:rFonts w:ascii="Times New Roman" w:cs="Times New Roman" w:eastAsia="Times New Roman" w:hAnsi="Times New Roman"/>
          <w:rtl w:val="0"/>
        </w:rPr>
        <w:t xml:space="preserve"> System is online. Student not registered.</w:t>
      </w:r>
    </w:p>
    <w:p w:rsidR="00000000" w:rsidDel="00000000" w:rsidP="00000000" w:rsidRDefault="00000000" w:rsidRPr="00000000" w14:paraId="0000025C">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register.</w:t>
      </w:r>
    </w:p>
    <w:p w:rsidR="00000000" w:rsidDel="00000000" w:rsidP="00000000" w:rsidRDefault="00000000" w:rsidRPr="00000000" w14:paraId="0000025D">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5E">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visits Sign Up page.</w:t>
      </w:r>
    </w:p>
    <w:p w:rsidR="00000000" w:rsidDel="00000000" w:rsidP="00000000" w:rsidRDefault="00000000" w:rsidRPr="00000000" w14:paraId="0000025F">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provides registration information (university email).</w:t>
      </w:r>
    </w:p>
    <w:p w:rsidR="00000000" w:rsidDel="00000000" w:rsidP="00000000" w:rsidRDefault="00000000" w:rsidRPr="00000000" w14:paraId="00000260">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information.</w:t>
      </w:r>
    </w:p>
    <w:p w:rsidR="00000000" w:rsidDel="00000000" w:rsidP="00000000" w:rsidRDefault="00000000" w:rsidRPr="00000000" w14:paraId="00000261">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creates a new student account.</w:t>
      </w:r>
    </w:p>
    <w:p w:rsidR="00000000" w:rsidDel="00000000" w:rsidP="00000000" w:rsidRDefault="00000000" w:rsidRPr="00000000" w14:paraId="00000262">
      <w:pPr>
        <w:numPr>
          <w:ilvl w:val="1"/>
          <w:numId w:val="4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message is shown.</w:t>
      </w:r>
    </w:p>
    <w:p w:rsidR="00000000" w:rsidDel="00000000" w:rsidP="00000000" w:rsidRDefault="00000000" w:rsidRPr="00000000" w14:paraId="00000263">
      <w:pPr>
        <w:numPr>
          <w:ilvl w:val="0"/>
          <w:numId w:val="4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Invalid information. Email already exists.</w:t>
      </w:r>
    </w:p>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Sign In</w:t>
      </w:r>
      <w:r w:rsidDel="00000000" w:rsidR="00000000" w:rsidRPr="00000000">
        <w:rPr>
          <w:rtl w:val="0"/>
        </w:rPr>
      </w:r>
    </w:p>
    <w:p w:rsidR="00000000" w:rsidDel="00000000" w:rsidP="00000000" w:rsidRDefault="00000000" w:rsidRPr="00000000" w14:paraId="00000265">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 Admin</w:t>
      </w:r>
    </w:p>
    <w:p w:rsidR="00000000" w:rsidDel="00000000" w:rsidP="00000000" w:rsidRDefault="00000000" w:rsidRPr="00000000" w14:paraId="00000266">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access the system.</w:t>
      </w:r>
    </w:p>
    <w:p w:rsidR="00000000" w:rsidDel="00000000" w:rsidP="00000000" w:rsidRDefault="00000000" w:rsidRPr="00000000" w14:paraId="00000267">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must be registered.</w:t>
      </w:r>
    </w:p>
    <w:p w:rsidR="00000000" w:rsidDel="00000000" w:rsidP="00000000" w:rsidRDefault="00000000" w:rsidRPr="00000000" w14:paraId="00000268">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wants to log in.</w:t>
      </w:r>
    </w:p>
    <w:p w:rsidR="00000000" w:rsidDel="00000000" w:rsidP="00000000" w:rsidRDefault="00000000" w:rsidRPr="00000000" w14:paraId="00000269">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6A">
      <w:pPr>
        <w:numPr>
          <w:ilvl w:val="1"/>
          <w:numId w:val="4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username and password.</w:t>
      </w:r>
    </w:p>
    <w:p w:rsidR="00000000" w:rsidDel="00000000" w:rsidP="00000000" w:rsidRDefault="00000000" w:rsidRPr="00000000" w14:paraId="0000026B">
      <w:pPr>
        <w:numPr>
          <w:ilvl w:val="1"/>
          <w:numId w:val="4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credentials.</w:t>
      </w:r>
    </w:p>
    <w:p w:rsidR="00000000" w:rsidDel="00000000" w:rsidP="00000000" w:rsidRDefault="00000000" w:rsidRPr="00000000" w14:paraId="0000026C">
      <w:pPr>
        <w:numPr>
          <w:ilvl w:val="1"/>
          <w:numId w:val="4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identifies user role.</w:t>
      </w:r>
    </w:p>
    <w:p w:rsidR="00000000" w:rsidDel="00000000" w:rsidP="00000000" w:rsidRDefault="00000000" w:rsidRPr="00000000" w14:paraId="0000026D">
      <w:pPr>
        <w:numPr>
          <w:ilvl w:val="1"/>
          <w:numId w:val="4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redirected to respective dashboard.</w:t>
      </w:r>
    </w:p>
    <w:p w:rsidR="00000000" w:rsidDel="00000000" w:rsidP="00000000" w:rsidRDefault="00000000" w:rsidRPr="00000000" w14:paraId="0000026E">
      <w:pPr>
        <w:numPr>
          <w:ilvl w:val="0"/>
          <w:numId w:val="4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Invalid credentials. Account blocked.</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Sign Out</w:t>
      </w:r>
      <w:r w:rsidDel="00000000" w:rsidR="00000000" w:rsidRPr="00000000">
        <w:rPr>
          <w:rtl w:val="0"/>
        </w:rPr>
      </w:r>
    </w:p>
    <w:p w:rsidR="00000000" w:rsidDel="00000000" w:rsidP="00000000" w:rsidRDefault="00000000" w:rsidRPr="00000000" w14:paraId="00000270">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 Admin</w:t>
      </w:r>
    </w:p>
    <w:p w:rsidR="00000000" w:rsidDel="00000000" w:rsidP="00000000" w:rsidRDefault="00000000" w:rsidRPr="00000000" w14:paraId="00000271">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exit the system.</w:t>
      </w:r>
    </w:p>
    <w:p w:rsidR="00000000" w:rsidDel="00000000" w:rsidP="00000000" w:rsidRDefault="00000000" w:rsidRPr="00000000" w14:paraId="00000272">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must be logged in.</w:t>
      </w:r>
    </w:p>
    <w:p w:rsidR="00000000" w:rsidDel="00000000" w:rsidP="00000000" w:rsidRDefault="00000000" w:rsidRPr="00000000" w14:paraId="00000273">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wants to log out.</w:t>
      </w:r>
    </w:p>
    <w:p w:rsidR="00000000" w:rsidDel="00000000" w:rsidP="00000000" w:rsidRDefault="00000000" w:rsidRPr="00000000" w14:paraId="00000274">
      <w:pPr>
        <w:numPr>
          <w:ilvl w:val="0"/>
          <w:numId w:val="4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75">
      <w:pPr>
        <w:numPr>
          <w:ilvl w:val="1"/>
          <w:numId w:val="4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clicks Sign Out.</w:t>
      </w:r>
    </w:p>
    <w:p w:rsidR="00000000" w:rsidDel="00000000" w:rsidP="00000000" w:rsidRDefault="00000000" w:rsidRPr="00000000" w14:paraId="00000276">
      <w:pPr>
        <w:numPr>
          <w:ilvl w:val="1"/>
          <w:numId w:val="4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terminates the session.</w:t>
      </w:r>
    </w:p>
    <w:p w:rsidR="00000000" w:rsidDel="00000000" w:rsidP="00000000" w:rsidRDefault="00000000" w:rsidRPr="00000000" w14:paraId="00000277">
      <w:pPr>
        <w:numPr>
          <w:ilvl w:val="1"/>
          <w:numId w:val="4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is redirected to login page.</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Use Case: Change Password</w:t>
      </w:r>
      <w:r w:rsidDel="00000000" w:rsidR="00000000" w:rsidRPr="00000000">
        <w:rPr>
          <w:rtl w:val="0"/>
        </w:rPr>
      </w:r>
    </w:p>
    <w:p w:rsidR="00000000" w:rsidDel="00000000" w:rsidP="00000000" w:rsidRDefault="00000000" w:rsidRPr="00000000" w14:paraId="00000279">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 Admin</w:t>
      </w:r>
    </w:p>
    <w:p w:rsidR="00000000" w:rsidDel="00000000" w:rsidP="00000000" w:rsidRDefault="00000000" w:rsidRPr="00000000" w14:paraId="0000027A">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update account password.</w:t>
      </w:r>
    </w:p>
    <w:p w:rsidR="00000000" w:rsidDel="00000000" w:rsidP="00000000" w:rsidRDefault="00000000" w:rsidRPr="00000000" w14:paraId="0000027B">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must be logged in.</w:t>
      </w:r>
    </w:p>
    <w:p w:rsidR="00000000" w:rsidDel="00000000" w:rsidP="00000000" w:rsidRDefault="00000000" w:rsidRPr="00000000" w14:paraId="0000027C">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wants to change password.</w:t>
      </w:r>
    </w:p>
    <w:p w:rsidR="00000000" w:rsidDel="00000000" w:rsidP="00000000" w:rsidRDefault="00000000" w:rsidRPr="00000000" w14:paraId="0000027D">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7E">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opens Change Password option.</w:t>
      </w:r>
    </w:p>
    <w:p w:rsidR="00000000" w:rsidDel="00000000" w:rsidP="00000000" w:rsidRDefault="00000000" w:rsidRPr="00000000" w14:paraId="0000027F">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enters old and new password.</w:t>
      </w:r>
    </w:p>
    <w:p w:rsidR="00000000" w:rsidDel="00000000" w:rsidP="00000000" w:rsidRDefault="00000000" w:rsidRPr="00000000" w14:paraId="00000280">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the new password.</w:t>
      </w:r>
    </w:p>
    <w:p w:rsidR="00000000" w:rsidDel="00000000" w:rsidP="00000000" w:rsidRDefault="00000000" w:rsidRPr="00000000" w14:paraId="00000281">
      <w:pPr>
        <w:numPr>
          <w:ilvl w:val="1"/>
          <w:numId w:val="4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 is updated successfully.</w:t>
      </w:r>
    </w:p>
    <w:p w:rsidR="00000000" w:rsidDel="00000000" w:rsidP="00000000" w:rsidRDefault="00000000" w:rsidRPr="00000000" w14:paraId="00000282">
      <w:pPr>
        <w:numPr>
          <w:ilvl w:val="0"/>
          <w:numId w:val="4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Weak password. Incorrect current password.</w:t>
      </w:r>
    </w:p>
    <w:p w:rsidR="00000000" w:rsidDel="00000000" w:rsidP="00000000" w:rsidRDefault="00000000" w:rsidRPr="00000000" w14:paraId="000002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 User Management</w:t>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Create User</w:t>
      </w:r>
      <w:r w:rsidDel="00000000" w:rsidR="00000000" w:rsidRPr="00000000">
        <w:rPr>
          <w:rtl w:val="0"/>
        </w:rPr>
      </w:r>
    </w:p>
    <w:p w:rsidR="00000000" w:rsidDel="00000000" w:rsidP="00000000" w:rsidRDefault="00000000" w:rsidRPr="00000000" w14:paraId="00000285">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286">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system user.</w:t>
      </w:r>
    </w:p>
    <w:p w:rsidR="00000000" w:rsidDel="00000000" w:rsidP="00000000" w:rsidRDefault="00000000" w:rsidRPr="00000000" w14:paraId="00000287">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must be logged in.</w:t>
      </w:r>
    </w:p>
    <w:p w:rsidR="00000000" w:rsidDel="00000000" w:rsidP="00000000" w:rsidRDefault="00000000" w:rsidRPr="00000000" w14:paraId="00000288">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needs to add a user.</w:t>
      </w:r>
    </w:p>
    <w:p w:rsidR="00000000" w:rsidDel="00000000" w:rsidP="00000000" w:rsidRDefault="00000000" w:rsidRPr="00000000" w14:paraId="00000289">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8A">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User Management.</w:t>
      </w:r>
    </w:p>
    <w:p w:rsidR="00000000" w:rsidDel="00000000" w:rsidP="00000000" w:rsidRDefault="00000000" w:rsidRPr="00000000" w14:paraId="0000028B">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Create User.</w:t>
      </w:r>
    </w:p>
    <w:p w:rsidR="00000000" w:rsidDel="00000000" w:rsidP="00000000" w:rsidRDefault="00000000" w:rsidRPr="00000000" w14:paraId="0000028C">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enters user details and role (Student/Teacher).</w:t>
      </w:r>
    </w:p>
    <w:p w:rsidR="00000000" w:rsidDel="00000000" w:rsidP="00000000" w:rsidRDefault="00000000" w:rsidRPr="00000000" w14:paraId="0000028D">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information.</w:t>
      </w:r>
    </w:p>
    <w:p w:rsidR="00000000" w:rsidDel="00000000" w:rsidP="00000000" w:rsidRDefault="00000000" w:rsidRPr="00000000" w14:paraId="0000028E">
      <w:pPr>
        <w:numPr>
          <w:ilvl w:val="1"/>
          <w:numId w:val="4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account is created.</w:t>
      </w:r>
    </w:p>
    <w:p w:rsidR="00000000" w:rsidDel="00000000" w:rsidP="00000000" w:rsidRDefault="00000000" w:rsidRPr="00000000" w14:paraId="0000028F">
      <w:pPr>
        <w:numPr>
          <w:ilvl w:val="0"/>
          <w:numId w:val="4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User already exists. Invalid data.</w:t>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Update User Role</w:t>
      </w:r>
      <w:r w:rsidDel="00000000" w:rsidR="00000000" w:rsidRPr="00000000">
        <w:rPr>
          <w:rtl w:val="0"/>
        </w:rPr>
      </w:r>
    </w:p>
    <w:p w:rsidR="00000000" w:rsidDel="00000000" w:rsidP="00000000" w:rsidRDefault="00000000" w:rsidRPr="00000000" w14:paraId="00000291">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292">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modify user role.</w:t>
      </w:r>
    </w:p>
    <w:p w:rsidR="00000000" w:rsidDel="00000000" w:rsidP="00000000" w:rsidRDefault="00000000" w:rsidRPr="00000000" w14:paraId="00000293">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logged in.</w:t>
      </w:r>
    </w:p>
    <w:p w:rsidR="00000000" w:rsidDel="00000000" w:rsidP="00000000" w:rsidRDefault="00000000" w:rsidRPr="00000000" w14:paraId="00000294">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wants to change user role.</w:t>
      </w:r>
    </w:p>
    <w:p w:rsidR="00000000" w:rsidDel="00000000" w:rsidP="00000000" w:rsidRDefault="00000000" w:rsidRPr="00000000" w14:paraId="00000295">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96">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an existing user.</w:t>
      </w:r>
    </w:p>
    <w:p w:rsidR="00000000" w:rsidDel="00000000" w:rsidP="00000000" w:rsidRDefault="00000000" w:rsidRPr="00000000" w14:paraId="00000297">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updates the user role.</w:t>
      </w:r>
    </w:p>
    <w:p w:rsidR="00000000" w:rsidDel="00000000" w:rsidP="00000000" w:rsidRDefault="00000000" w:rsidRPr="00000000" w14:paraId="00000298">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changes.</w:t>
      </w:r>
    </w:p>
    <w:p w:rsidR="00000000" w:rsidDel="00000000" w:rsidP="00000000" w:rsidRDefault="00000000" w:rsidRPr="00000000" w14:paraId="00000299">
      <w:pPr>
        <w:numPr>
          <w:ilvl w:val="1"/>
          <w:numId w:val="4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shown.</w:t>
      </w:r>
    </w:p>
    <w:p w:rsidR="00000000" w:rsidDel="00000000" w:rsidP="00000000" w:rsidRDefault="00000000" w:rsidRPr="00000000" w14:paraId="0000029A">
      <w:pPr>
        <w:numPr>
          <w:ilvl w:val="0"/>
          <w:numId w:val="4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User not found.</w:t>
      </w:r>
    </w:p>
    <w:p w:rsidR="00000000" w:rsidDel="00000000" w:rsidP="00000000" w:rsidRDefault="00000000" w:rsidRPr="00000000" w14:paraId="000002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Delete User</w:t>
      </w:r>
      <w:r w:rsidDel="00000000" w:rsidR="00000000" w:rsidRPr="00000000">
        <w:rPr>
          <w:rtl w:val="0"/>
        </w:rPr>
      </w:r>
    </w:p>
    <w:p w:rsidR="00000000" w:rsidDel="00000000" w:rsidP="00000000" w:rsidRDefault="00000000" w:rsidRPr="00000000" w14:paraId="0000029C">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29D">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remove a user.</w:t>
      </w:r>
    </w:p>
    <w:p w:rsidR="00000000" w:rsidDel="00000000" w:rsidP="00000000" w:rsidRDefault="00000000" w:rsidRPr="00000000" w14:paraId="0000029E">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logged in.</w:t>
      </w:r>
    </w:p>
    <w:p w:rsidR="00000000" w:rsidDel="00000000" w:rsidP="00000000" w:rsidRDefault="00000000" w:rsidRPr="00000000" w14:paraId="0000029F">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wants to delete a user.</w:t>
      </w:r>
    </w:p>
    <w:p w:rsidR="00000000" w:rsidDel="00000000" w:rsidP="00000000" w:rsidRDefault="00000000" w:rsidRPr="00000000" w14:paraId="000002A0">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A1">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selects the user.</w:t>
      </w:r>
    </w:p>
    <w:p w:rsidR="00000000" w:rsidDel="00000000" w:rsidP="00000000" w:rsidRDefault="00000000" w:rsidRPr="00000000" w14:paraId="000002A2">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confirms deletion.</w:t>
      </w:r>
    </w:p>
    <w:p w:rsidR="00000000" w:rsidDel="00000000" w:rsidP="00000000" w:rsidRDefault="00000000" w:rsidRPr="00000000" w14:paraId="000002A3">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removes the user account.</w:t>
      </w:r>
    </w:p>
    <w:p w:rsidR="00000000" w:rsidDel="00000000" w:rsidP="00000000" w:rsidRDefault="00000000" w:rsidRPr="00000000" w14:paraId="000002A4">
      <w:pPr>
        <w:numPr>
          <w:ilvl w:val="1"/>
          <w:numId w:val="5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Confirmation shown.</w:t>
      </w:r>
    </w:p>
    <w:p w:rsidR="00000000" w:rsidDel="00000000" w:rsidP="00000000" w:rsidRDefault="00000000" w:rsidRPr="00000000" w14:paraId="000002A5">
      <w:pPr>
        <w:numPr>
          <w:ilvl w:val="0"/>
          <w:numId w:val="5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 Course &amp; Group Management</w:t>
      </w:r>
    </w:p>
    <w:p w:rsidR="00000000" w:rsidDel="00000000" w:rsidP="00000000" w:rsidRDefault="00000000" w:rsidRPr="00000000" w14:paraId="000002A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Create Course</w:t>
      </w:r>
      <w:r w:rsidDel="00000000" w:rsidR="00000000" w:rsidRPr="00000000">
        <w:rPr>
          <w:rtl w:val="0"/>
        </w:rPr>
      </w:r>
    </w:p>
    <w:p w:rsidR="00000000" w:rsidDel="00000000" w:rsidP="00000000" w:rsidRDefault="00000000" w:rsidRPr="00000000" w14:paraId="000002A8">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2A9">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course.</w:t>
      </w:r>
    </w:p>
    <w:p w:rsidR="00000000" w:rsidDel="00000000" w:rsidP="00000000" w:rsidRDefault="00000000" w:rsidRPr="00000000" w14:paraId="000002AA">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w:t>
      </w:r>
    </w:p>
    <w:p w:rsidR="00000000" w:rsidDel="00000000" w:rsidP="00000000" w:rsidRDefault="00000000" w:rsidRPr="00000000" w14:paraId="000002AB">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wants to create a course.</w:t>
      </w:r>
    </w:p>
    <w:p w:rsidR="00000000" w:rsidDel="00000000" w:rsidP="00000000" w:rsidRDefault="00000000" w:rsidRPr="00000000" w14:paraId="000002AC">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AD">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selects Create Course.</w:t>
      </w:r>
    </w:p>
    <w:p w:rsidR="00000000" w:rsidDel="00000000" w:rsidP="00000000" w:rsidRDefault="00000000" w:rsidRPr="00000000" w14:paraId="000002AE">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enters course code, title, semester.</w:t>
      </w:r>
    </w:p>
    <w:p w:rsidR="00000000" w:rsidDel="00000000" w:rsidP="00000000" w:rsidRDefault="00000000" w:rsidRPr="00000000" w14:paraId="000002AF">
      <w:pPr>
        <w:numPr>
          <w:ilvl w:val="1"/>
          <w:numId w:val="5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saves course information.</w:t>
      </w:r>
    </w:p>
    <w:p w:rsidR="00000000" w:rsidDel="00000000" w:rsidP="00000000" w:rsidRDefault="00000000" w:rsidRPr="00000000" w14:paraId="000002B0">
      <w:pPr>
        <w:numPr>
          <w:ilvl w:val="0"/>
          <w:numId w:val="5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B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Create Group</w:t>
      </w:r>
      <w:r w:rsidDel="00000000" w:rsidR="00000000" w:rsidRPr="00000000">
        <w:rPr>
          <w:rtl w:val="0"/>
        </w:rPr>
      </w:r>
    </w:p>
    <w:p w:rsidR="00000000" w:rsidDel="00000000" w:rsidP="00000000" w:rsidRDefault="00000000" w:rsidRPr="00000000" w14:paraId="000002B2">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B3">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create a new project group.</w:t>
      </w:r>
    </w:p>
    <w:p w:rsidR="00000000" w:rsidDel="00000000" w:rsidP="00000000" w:rsidRDefault="00000000" w:rsidRPr="00000000" w14:paraId="000002B4">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 enrolled in course.</w:t>
      </w:r>
    </w:p>
    <w:p w:rsidR="00000000" w:rsidDel="00000000" w:rsidP="00000000" w:rsidRDefault="00000000" w:rsidRPr="00000000" w14:paraId="000002B5">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create a group.</w:t>
      </w:r>
    </w:p>
    <w:p w:rsidR="00000000" w:rsidDel="00000000" w:rsidP="00000000" w:rsidRDefault="00000000" w:rsidRPr="00000000" w14:paraId="000002B6">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B7">
      <w:pPr>
        <w:numPr>
          <w:ilvl w:val="1"/>
          <w:numId w:val="5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Create Group.</w:t>
      </w:r>
    </w:p>
    <w:p w:rsidR="00000000" w:rsidDel="00000000" w:rsidP="00000000" w:rsidRDefault="00000000" w:rsidRPr="00000000" w14:paraId="000002B8">
      <w:pPr>
        <w:numPr>
          <w:ilvl w:val="1"/>
          <w:numId w:val="5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a unique invitation code.</w:t>
      </w:r>
    </w:p>
    <w:p w:rsidR="00000000" w:rsidDel="00000000" w:rsidP="00000000" w:rsidRDefault="00000000" w:rsidRPr="00000000" w14:paraId="000002B9">
      <w:pPr>
        <w:numPr>
          <w:ilvl w:val="1"/>
          <w:numId w:val="5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is created.</w:t>
      </w:r>
    </w:p>
    <w:p w:rsidR="00000000" w:rsidDel="00000000" w:rsidP="00000000" w:rsidRDefault="00000000" w:rsidRPr="00000000" w14:paraId="000002BA">
      <w:pPr>
        <w:numPr>
          <w:ilvl w:val="0"/>
          <w:numId w:val="5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Join Group</w:t>
      </w:r>
      <w:r w:rsidDel="00000000" w:rsidR="00000000" w:rsidRPr="00000000">
        <w:rPr>
          <w:rtl w:val="0"/>
        </w:rPr>
      </w:r>
    </w:p>
    <w:p w:rsidR="00000000" w:rsidDel="00000000" w:rsidP="00000000" w:rsidRDefault="00000000" w:rsidRPr="00000000" w14:paraId="000002BC">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BD">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join an existing group.</w:t>
      </w:r>
    </w:p>
    <w:p w:rsidR="00000000" w:rsidDel="00000000" w:rsidP="00000000" w:rsidRDefault="00000000" w:rsidRPr="00000000" w14:paraId="000002BE">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w:t>
      </w:r>
    </w:p>
    <w:p w:rsidR="00000000" w:rsidDel="00000000" w:rsidP="00000000" w:rsidRDefault="00000000" w:rsidRPr="00000000" w14:paraId="000002BF">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has an invitation code.</w:t>
      </w:r>
    </w:p>
    <w:p w:rsidR="00000000" w:rsidDel="00000000" w:rsidP="00000000" w:rsidRDefault="00000000" w:rsidRPr="00000000" w14:paraId="000002C0">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C1">
      <w:pPr>
        <w:numPr>
          <w:ilvl w:val="1"/>
          <w:numId w:val="5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Join Group.</w:t>
      </w:r>
    </w:p>
    <w:p w:rsidR="00000000" w:rsidDel="00000000" w:rsidP="00000000" w:rsidRDefault="00000000" w:rsidRPr="00000000" w14:paraId="000002C2">
      <w:pPr>
        <w:numPr>
          <w:ilvl w:val="1"/>
          <w:numId w:val="5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enters invitation code.</w:t>
      </w:r>
    </w:p>
    <w:p w:rsidR="00000000" w:rsidDel="00000000" w:rsidP="00000000" w:rsidRDefault="00000000" w:rsidRPr="00000000" w14:paraId="000002C3">
      <w:pPr>
        <w:numPr>
          <w:ilvl w:val="1"/>
          <w:numId w:val="5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code.</w:t>
      </w:r>
    </w:p>
    <w:p w:rsidR="00000000" w:rsidDel="00000000" w:rsidP="00000000" w:rsidRDefault="00000000" w:rsidRPr="00000000" w14:paraId="000002C4">
      <w:pPr>
        <w:numPr>
          <w:ilvl w:val="1"/>
          <w:numId w:val="54"/>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is added to the group.</w:t>
      </w:r>
    </w:p>
    <w:p w:rsidR="00000000" w:rsidDel="00000000" w:rsidP="00000000" w:rsidRDefault="00000000" w:rsidRPr="00000000" w14:paraId="000002C5">
      <w:pPr>
        <w:numPr>
          <w:ilvl w:val="0"/>
          <w:numId w:val="54"/>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Invalid code. Group full.</w:t>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Use Case: Connect GitHub Repository</w:t>
      </w:r>
      <w:r w:rsidDel="00000000" w:rsidR="00000000" w:rsidRPr="00000000">
        <w:rPr>
          <w:rtl w:val="0"/>
        </w:rPr>
      </w:r>
    </w:p>
    <w:p w:rsidR="00000000" w:rsidDel="00000000" w:rsidP="00000000" w:rsidRDefault="00000000" w:rsidRPr="00000000" w14:paraId="000002C7">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C8">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link a GitHub repo for activity tracking.</w:t>
      </w:r>
    </w:p>
    <w:p w:rsidR="00000000" w:rsidDel="00000000" w:rsidP="00000000" w:rsidRDefault="00000000" w:rsidRPr="00000000" w14:paraId="000002C9">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in a group.</w:t>
      </w:r>
    </w:p>
    <w:p w:rsidR="00000000" w:rsidDel="00000000" w:rsidP="00000000" w:rsidRDefault="00000000" w:rsidRPr="00000000" w14:paraId="000002CA">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connect repo.</w:t>
      </w:r>
    </w:p>
    <w:p w:rsidR="00000000" w:rsidDel="00000000" w:rsidP="00000000" w:rsidRDefault="00000000" w:rsidRPr="00000000" w14:paraId="000002CB">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CC">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Connect GitHub.</w:t>
      </w:r>
    </w:p>
    <w:p w:rsidR="00000000" w:rsidDel="00000000" w:rsidP="00000000" w:rsidRDefault="00000000" w:rsidRPr="00000000" w14:paraId="000002CD">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authorizes GitHub access.</w:t>
      </w:r>
    </w:p>
    <w:p w:rsidR="00000000" w:rsidDel="00000000" w:rsidP="00000000" w:rsidRDefault="00000000" w:rsidRPr="00000000" w14:paraId="000002CE">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selects the repository.</w:t>
      </w:r>
    </w:p>
    <w:p w:rsidR="00000000" w:rsidDel="00000000" w:rsidP="00000000" w:rsidRDefault="00000000" w:rsidRPr="00000000" w14:paraId="000002CF">
      <w:pPr>
        <w:numPr>
          <w:ilvl w:val="1"/>
          <w:numId w:val="55"/>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links the repo to the group.</w:t>
      </w:r>
    </w:p>
    <w:p w:rsidR="00000000" w:rsidDel="00000000" w:rsidP="00000000" w:rsidRDefault="00000000" w:rsidRPr="00000000" w14:paraId="000002D0">
      <w:pPr>
        <w:numPr>
          <w:ilvl w:val="0"/>
          <w:numId w:val="5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 Invalid repo.</w:t>
      </w:r>
    </w:p>
    <w:p w:rsidR="00000000" w:rsidDel="00000000" w:rsidP="00000000" w:rsidRDefault="00000000" w:rsidRPr="00000000" w14:paraId="000002D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4.2.4 Contribution Tracking</w:t>
      </w:r>
    </w:p>
    <w:p w:rsidR="00000000" w:rsidDel="00000000" w:rsidP="00000000" w:rsidRDefault="00000000" w:rsidRPr="00000000" w14:paraId="000002D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Set Weightage</w:t>
      </w:r>
      <w:r w:rsidDel="00000000" w:rsidR="00000000" w:rsidRPr="00000000">
        <w:rPr>
          <w:rtl w:val="0"/>
        </w:rPr>
      </w:r>
    </w:p>
    <w:p w:rsidR="00000000" w:rsidDel="00000000" w:rsidP="00000000" w:rsidRDefault="00000000" w:rsidRPr="00000000" w14:paraId="000002D3">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2D4">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define evaluation criteria.</w:t>
      </w:r>
    </w:p>
    <w:p w:rsidR="00000000" w:rsidDel="00000000" w:rsidP="00000000" w:rsidRDefault="00000000" w:rsidRPr="00000000" w14:paraId="000002D5">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 project assignment created.</w:t>
      </w:r>
    </w:p>
    <w:p w:rsidR="00000000" w:rsidDel="00000000" w:rsidP="00000000" w:rsidRDefault="00000000" w:rsidRPr="00000000" w14:paraId="000002D6">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wants to configure scoring.</w:t>
      </w:r>
    </w:p>
    <w:p w:rsidR="00000000" w:rsidDel="00000000" w:rsidP="00000000" w:rsidRDefault="00000000" w:rsidRPr="00000000" w14:paraId="000002D7">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D8">
      <w:pPr>
        <w:numPr>
          <w:ilvl w:val="1"/>
          <w:numId w:val="5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opens Assignment Settings.</w:t>
      </w:r>
    </w:p>
    <w:p w:rsidR="00000000" w:rsidDel="00000000" w:rsidP="00000000" w:rsidRDefault="00000000" w:rsidRPr="00000000" w14:paraId="000002D9">
      <w:pPr>
        <w:numPr>
          <w:ilvl w:val="1"/>
          <w:numId w:val="5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sets percentage for commits, attendance, peer reviews, hours.</w:t>
      </w:r>
    </w:p>
    <w:p w:rsidR="00000000" w:rsidDel="00000000" w:rsidP="00000000" w:rsidRDefault="00000000" w:rsidRPr="00000000" w14:paraId="000002DA">
      <w:pPr>
        <w:numPr>
          <w:ilvl w:val="1"/>
          <w:numId w:val="5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validates total equals 100%.</w:t>
      </w:r>
    </w:p>
    <w:p w:rsidR="00000000" w:rsidDel="00000000" w:rsidP="00000000" w:rsidRDefault="00000000" w:rsidRPr="00000000" w14:paraId="000002DB">
      <w:pPr>
        <w:numPr>
          <w:ilvl w:val="1"/>
          <w:numId w:val="56"/>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Weightage is saved.</w:t>
      </w:r>
    </w:p>
    <w:p w:rsidR="00000000" w:rsidDel="00000000" w:rsidP="00000000" w:rsidRDefault="00000000" w:rsidRPr="00000000" w14:paraId="000002DC">
      <w:pPr>
        <w:numPr>
          <w:ilvl w:val="0"/>
          <w:numId w:val="5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Invalid total.</w:t>
      </w:r>
    </w:p>
    <w:p w:rsidR="00000000" w:rsidDel="00000000" w:rsidP="00000000" w:rsidRDefault="00000000" w:rsidRPr="00000000" w14:paraId="000002D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View Contribution Score</w:t>
      </w:r>
      <w:r w:rsidDel="00000000" w:rsidR="00000000" w:rsidRPr="00000000">
        <w:rPr>
          <w:rtl w:val="0"/>
        </w:rPr>
      </w:r>
    </w:p>
    <w:p w:rsidR="00000000" w:rsidDel="00000000" w:rsidP="00000000" w:rsidRDefault="00000000" w:rsidRPr="00000000" w14:paraId="000002DE">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Actors:</w:t>
      </w:r>
      <w:r w:rsidDel="00000000" w:rsidR="00000000" w:rsidRPr="00000000">
        <w:rPr>
          <w:rFonts w:ascii="Times New Roman" w:cs="Times New Roman" w:eastAsia="Times New Roman" w:hAnsi="Times New Roman"/>
          <w:rtl w:val="0"/>
        </w:rPr>
        <w:t xml:space="preserve"> Student, Teacher</w:t>
      </w:r>
    </w:p>
    <w:p w:rsidR="00000000" w:rsidDel="00000000" w:rsidP="00000000" w:rsidRDefault="00000000" w:rsidRPr="00000000" w14:paraId="000002DF">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view individual contribution score.</w:t>
      </w:r>
    </w:p>
    <w:p w:rsidR="00000000" w:rsidDel="00000000" w:rsidP="00000000" w:rsidRDefault="00000000" w:rsidRPr="00000000" w14:paraId="000002E0">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User logged in.</w:t>
      </w:r>
    </w:p>
    <w:p w:rsidR="00000000" w:rsidDel="00000000" w:rsidP="00000000" w:rsidRDefault="00000000" w:rsidRPr="00000000" w14:paraId="000002E1">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User selects View Score.</w:t>
      </w:r>
    </w:p>
    <w:p w:rsidR="00000000" w:rsidDel="00000000" w:rsidP="00000000" w:rsidRDefault="00000000" w:rsidRPr="00000000" w14:paraId="000002E2">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E3">
      <w:pPr>
        <w:numPr>
          <w:ilvl w:val="1"/>
          <w:numId w:val="5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selects a project.</w:t>
      </w:r>
    </w:p>
    <w:p w:rsidR="00000000" w:rsidDel="00000000" w:rsidP="00000000" w:rsidRDefault="00000000" w:rsidRPr="00000000" w14:paraId="000002E4">
      <w:pPr>
        <w:numPr>
          <w:ilvl w:val="1"/>
          <w:numId w:val="57"/>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score (0-100) and breakdown.</w:t>
      </w:r>
    </w:p>
    <w:p w:rsidR="00000000" w:rsidDel="00000000" w:rsidP="00000000" w:rsidRDefault="00000000" w:rsidRPr="00000000" w14:paraId="000002E5">
      <w:pPr>
        <w:numPr>
          <w:ilvl w:val="0"/>
          <w:numId w:val="5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E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4.2.5 Peer Review Process</w:t>
      </w:r>
    </w:p>
    <w:p w:rsidR="00000000" w:rsidDel="00000000" w:rsidP="00000000" w:rsidRDefault="00000000" w:rsidRPr="00000000" w14:paraId="000002E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Submit Peer Review</w:t>
      </w:r>
      <w:r w:rsidDel="00000000" w:rsidR="00000000" w:rsidRPr="00000000">
        <w:rPr>
          <w:rtl w:val="0"/>
        </w:rPr>
      </w:r>
    </w:p>
    <w:p w:rsidR="00000000" w:rsidDel="00000000" w:rsidP="00000000" w:rsidRDefault="00000000" w:rsidRPr="00000000" w14:paraId="000002E8">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E9">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review team members anonymously.</w:t>
      </w:r>
    </w:p>
    <w:p w:rsidR="00000000" w:rsidDel="00000000" w:rsidP="00000000" w:rsidRDefault="00000000" w:rsidRPr="00000000" w14:paraId="000002EA">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 peer review period active.</w:t>
      </w:r>
    </w:p>
    <w:p w:rsidR="00000000" w:rsidDel="00000000" w:rsidP="00000000" w:rsidRDefault="00000000" w:rsidRPr="00000000" w14:paraId="000002EB">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submit review.</w:t>
      </w:r>
    </w:p>
    <w:p w:rsidR="00000000" w:rsidDel="00000000" w:rsidP="00000000" w:rsidRDefault="00000000" w:rsidRPr="00000000" w14:paraId="000002EC">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ED">
      <w:pPr>
        <w:numPr>
          <w:ilvl w:val="1"/>
          <w:numId w:val="5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opens Peer Review section.</w:t>
      </w:r>
    </w:p>
    <w:p w:rsidR="00000000" w:rsidDel="00000000" w:rsidP="00000000" w:rsidRDefault="00000000" w:rsidRPr="00000000" w14:paraId="000002EE">
      <w:pPr>
        <w:numPr>
          <w:ilvl w:val="1"/>
          <w:numId w:val="5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team members.</w:t>
      </w:r>
    </w:p>
    <w:p w:rsidR="00000000" w:rsidDel="00000000" w:rsidP="00000000" w:rsidRDefault="00000000" w:rsidRPr="00000000" w14:paraId="000002EF">
      <w:pPr>
        <w:numPr>
          <w:ilvl w:val="1"/>
          <w:numId w:val="5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provides ratings and comments.</w:t>
      </w:r>
    </w:p>
    <w:p w:rsidR="00000000" w:rsidDel="00000000" w:rsidP="00000000" w:rsidRDefault="00000000" w:rsidRPr="00000000" w14:paraId="000002F0">
      <w:pPr>
        <w:numPr>
          <w:ilvl w:val="1"/>
          <w:numId w:val="5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submits review.</w:t>
      </w:r>
    </w:p>
    <w:p w:rsidR="00000000" w:rsidDel="00000000" w:rsidP="00000000" w:rsidRDefault="00000000" w:rsidRPr="00000000" w14:paraId="000002F1">
      <w:pPr>
        <w:numPr>
          <w:ilvl w:val="1"/>
          <w:numId w:val="58"/>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confirms submission.</w:t>
      </w:r>
    </w:p>
    <w:p w:rsidR="00000000" w:rsidDel="00000000" w:rsidP="00000000" w:rsidRDefault="00000000" w:rsidRPr="00000000" w14:paraId="000002F2">
      <w:pPr>
        <w:numPr>
          <w:ilvl w:val="0"/>
          <w:numId w:val="5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Exceptions:</w:t>
      </w:r>
      <w:r w:rsidDel="00000000" w:rsidR="00000000" w:rsidRPr="00000000">
        <w:rPr>
          <w:rFonts w:ascii="Times New Roman" w:cs="Times New Roman" w:eastAsia="Times New Roman" w:hAnsi="Times New Roman"/>
          <w:rtl w:val="0"/>
        </w:rPr>
        <w:t xml:space="preserve"> Network failure. Missing ratings.</w:t>
      </w:r>
    </w:p>
    <w:p w:rsidR="00000000" w:rsidDel="00000000" w:rsidP="00000000" w:rsidRDefault="00000000" w:rsidRPr="00000000" w14:paraId="000002F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View Peer Review Status</w:t>
      </w:r>
      <w:r w:rsidDel="00000000" w:rsidR="00000000" w:rsidRPr="00000000">
        <w:rPr>
          <w:rtl w:val="0"/>
        </w:rPr>
      </w:r>
    </w:p>
    <w:p w:rsidR="00000000" w:rsidDel="00000000" w:rsidP="00000000" w:rsidRDefault="00000000" w:rsidRPr="00000000" w14:paraId="000002F4">
      <w:pPr>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Student</w:t>
      </w:r>
    </w:p>
    <w:p w:rsidR="00000000" w:rsidDel="00000000" w:rsidP="00000000" w:rsidRDefault="00000000" w:rsidRPr="00000000" w14:paraId="000002F5">
      <w:pPr>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check if reviews are submitted.</w:t>
      </w:r>
    </w:p>
    <w:p w:rsidR="00000000" w:rsidDel="00000000" w:rsidP="00000000" w:rsidRDefault="00000000" w:rsidRPr="00000000" w14:paraId="000002F6">
      <w:pPr>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Student logged in.</w:t>
      </w:r>
    </w:p>
    <w:p w:rsidR="00000000" w:rsidDel="00000000" w:rsidP="00000000" w:rsidRDefault="00000000" w:rsidRPr="00000000" w14:paraId="000002F7">
      <w:pPr>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Student wants to check status.</w:t>
      </w:r>
    </w:p>
    <w:p w:rsidR="00000000" w:rsidDel="00000000" w:rsidP="00000000" w:rsidRDefault="00000000" w:rsidRPr="00000000" w14:paraId="000002F8">
      <w:pPr>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2F9">
      <w:pPr>
        <w:numPr>
          <w:ilvl w:val="1"/>
          <w:numId w:val="5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opens Peer Review Status.</w:t>
      </w:r>
    </w:p>
    <w:p w:rsidR="00000000" w:rsidDel="00000000" w:rsidP="00000000" w:rsidRDefault="00000000" w:rsidRPr="00000000" w14:paraId="000002FA">
      <w:pPr>
        <w:numPr>
          <w:ilvl w:val="1"/>
          <w:numId w:val="59"/>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shows which reviews are pending/completed.</w:t>
      </w:r>
    </w:p>
    <w:p w:rsidR="00000000" w:rsidDel="00000000" w:rsidP="00000000" w:rsidRDefault="00000000" w:rsidRPr="00000000" w14:paraId="000002FB">
      <w:pPr>
        <w:numPr>
          <w:ilvl w:val="0"/>
          <w:numId w:val="5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2F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4.2.6 Report &amp; Analytics Management</w:t>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Generate Report</w:t>
      </w:r>
      <w:r w:rsidDel="00000000" w:rsidR="00000000" w:rsidRPr="00000000">
        <w:rPr>
          <w:rtl w:val="0"/>
        </w:rPr>
      </w:r>
    </w:p>
    <w:p w:rsidR="00000000" w:rsidDel="00000000" w:rsidP="00000000" w:rsidRDefault="00000000" w:rsidRPr="00000000" w14:paraId="000002FE">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2FF">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download contribution report.</w:t>
      </w:r>
    </w:p>
    <w:p w:rsidR="00000000" w:rsidDel="00000000" w:rsidP="00000000" w:rsidRDefault="00000000" w:rsidRPr="00000000" w14:paraId="00000300">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 project ended.</w:t>
      </w:r>
    </w:p>
    <w:p w:rsidR="00000000" w:rsidDel="00000000" w:rsidP="00000000" w:rsidRDefault="00000000" w:rsidRPr="00000000" w14:paraId="00000301">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requests report.</w:t>
      </w:r>
    </w:p>
    <w:p w:rsidR="00000000" w:rsidDel="00000000" w:rsidP="00000000" w:rsidRDefault="00000000" w:rsidRPr="00000000" w14:paraId="00000302">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03">
      <w:pPr>
        <w:numPr>
          <w:ilvl w:val="1"/>
          <w:numId w:val="6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selects Generate Report.</w:t>
      </w:r>
    </w:p>
    <w:p w:rsidR="00000000" w:rsidDel="00000000" w:rsidP="00000000" w:rsidRDefault="00000000" w:rsidRPr="00000000" w14:paraId="00000304">
      <w:pPr>
        <w:numPr>
          <w:ilvl w:val="1"/>
          <w:numId w:val="6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compiles contribution data.</w:t>
      </w:r>
    </w:p>
    <w:p w:rsidR="00000000" w:rsidDel="00000000" w:rsidP="00000000" w:rsidRDefault="00000000" w:rsidRPr="00000000" w14:paraId="00000305">
      <w:pPr>
        <w:numPr>
          <w:ilvl w:val="1"/>
          <w:numId w:val="6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generates PDF/Excel file.</w:t>
      </w:r>
    </w:p>
    <w:p w:rsidR="00000000" w:rsidDel="00000000" w:rsidP="00000000" w:rsidRDefault="00000000" w:rsidRPr="00000000" w14:paraId="00000306">
      <w:pPr>
        <w:numPr>
          <w:ilvl w:val="1"/>
          <w:numId w:val="60"/>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is downloaded.</w:t>
      </w:r>
    </w:p>
    <w:p w:rsidR="00000000" w:rsidDel="00000000" w:rsidP="00000000" w:rsidRDefault="00000000" w:rsidRPr="00000000" w14:paraId="00000307">
      <w:pPr>
        <w:numPr>
          <w:ilvl w:val="0"/>
          <w:numId w:val="6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Use Case: View Analytics Dashboard</w:t>
      </w:r>
      <w:r w:rsidDel="00000000" w:rsidR="00000000" w:rsidRPr="00000000">
        <w:rPr>
          <w:rtl w:val="0"/>
        </w:rPr>
      </w:r>
    </w:p>
    <w:p w:rsidR="00000000" w:rsidDel="00000000" w:rsidP="00000000" w:rsidRDefault="00000000" w:rsidRPr="00000000" w14:paraId="00000309">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Teacher</w:t>
      </w:r>
    </w:p>
    <w:p w:rsidR="00000000" w:rsidDel="00000000" w:rsidP="00000000" w:rsidRDefault="00000000" w:rsidRPr="00000000" w14:paraId="0000030A">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see visual charts of contributions.</w:t>
      </w:r>
    </w:p>
    <w:p w:rsidR="00000000" w:rsidDel="00000000" w:rsidP="00000000" w:rsidRDefault="00000000" w:rsidRPr="00000000" w14:paraId="0000030B">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logged in.</w:t>
      </w:r>
    </w:p>
    <w:p w:rsidR="00000000" w:rsidDel="00000000" w:rsidP="00000000" w:rsidRDefault="00000000" w:rsidRPr="00000000" w14:paraId="0000030C">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Teacher opens Analytics.</w:t>
      </w:r>
    </w:p>
    <w:p w:rsidR="00000000" w:rsidDel="00000000" w:rsidP="00000000" w:rsidRDefault="00000000" w:rsidRPr="00000000" w14:paraId="0000030D">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0E">
      <w:pPr>
        <w:numPr>
          <w:ilvl w:val="1"/>
          <w:numId w:val="6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selects a course/project.</w:t>
      </w:r>
    </w:p>
    <w:p w:rsidR="00000000" w:rsidDel="00000000" w:rsidP="00000000" w:rsidRDefault="00000000" w:rsidRPr="00000000" w14:paraId="0000030F">
      <w:pPr>
        <w:numPr>
          <w:ilvl w:val="1"/>
          <w:numId w:val="61"/>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contribution distribution, low performers, group comparisons.</w:t>
      </w:r>
    </w:p>
    <w:p w:rsidR="00000000" w:rsidDel="00000000" w:rsidP="00000000" w:rsidRDefault="00000000" w:rsidRPr="00000000" w14:paraId="00000310">
      <w:pPr>
        <w:numPr>
          <w:ilvl w:val="0"/>
          <w:numId w:val="6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Use Case: Flag Low Contributors</w:t>
      </w:r>
      <w:r w:rsidDel="00000000" w:rsidR="00000000" w:rsidRPr="00000000">
        <w:rPr>
          <w:rtl w:val="0"/>
        </w:rPr>
      </w:r>
    </w:p>
    <w:p w:rsidR="00000000" w:rsidDel="00000000" w:rsidP="00000000" w:rsidRDefault="00000000" w:rsidRPr="00000000" w14:paraId="00000312">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System / Teacher</w:t>
      </w:r>
    </w:p>
    <w:p w:rsidR="00000000" w:rsidDel="00000000" w:rsidP="00000000" w:rsidRDefault="00000000" w:rsidRPr="00000000" w14:paraId="00000313">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identify students below threshold.</w:t>
      </w:r>
    </w:p>
    <w:p w:rsidR="00000000" w:rsidDel="00000000" w:rsidP="00000000" w:rsidRDefault="00000000" w:rsidRPr="00000000" w14:paraId="00000314">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Teacher defined threshold.</w:t>
      </w:r>
    </w:p>
    <w:p w:rsidR="00000000" w:rsidDel="00000000" w:rsidP="00000000" w:rsidRDefault="00000000" w:rsidRPr="00000000" w14:paraId="00000315">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Contribution score drops below threshold.</w:t>
      </w:r>
    </w:p>
    <w:p w:rsidR="00000000" w:rsidDel="00000000" w:rsidP="00000000" w:rsidRDefault="00000000" w:rsidRPr="00000000" w14:paraId="00000316">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17">
      <w:pPr>
        <w:numPr>
          <w:ilvl w:val="1"/>
          <w:numId w:val="6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periodically checks scores.</w:t>
      </w:r>
    </w:p>
    <w:p w:rsidR="00000000" w:rsidDel="00000000" w:rsidP="00000000" w:rsidRDefault="00000000" w:rsidRPr="00000000" w14:paraId="00000318">
      <w:pPr>
        <w:numPr>
          <w:ilvl w:val="1"/>
          <w:numId w:val="6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flags students below threshold.</w:t>
      </w:r>
    </w:p>
    <w:p w:rsidR="00000000" w:rsidDel="00000000" w:rsidP="00000000" w:rsidRDefault="00000000" w:rsidRPr="00000000" w14:paraId="00000319">
      <w:pPr>
        <w:numPr>
          <w:ilvl w:val="1"/>
          <w:numId w:val="6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 is notified.</w:t>
      </w:r>
    </w:p>
    <w:p w:rsidR="00000000" w:rsidDel="00000000" w:rsidP="00000000" w:rsidRDefault="00000000" w:rsidRPr="00000000" w14:paraId="0000031A">
      <w:pPr>
        <w:numPr>
          <w:ilvl w:val="0"/>
          <w:numId w:val="6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N/A.</w:t>
      </w:r>
    </w:p>
    <w:p w:rsidR="00000000" w:rsidDel="00000000" w:rsidP="00000000" w:rsidRDefault="00000000" w:rsidRPr="00000000" w14:paraId="000003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4.2.7 Monitoring &amp; System Admin</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Use Case: View Audit Logs</w:t>
      </w:r>
      <w:r w:rsidDel="00000000" w:rsidR="00000000" w:rsidRPr="00000000">
        <w:rPr>
          <w:rtl w:val="0"/>
        </w:rPr>
      </w:r>
    </w:p>
    <w:p w:rsidR="00000000" w:rsidDel="00000000" w:rsidP="00000000" w:rsidRDefault="00000000" w:rsidRPr="00000000" w14:paraId="0000031D">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Primary Actor:</w:t>
      </w:r>
      <w:r w:rsidDel="00000000" w:rsidR="00000000" w:rsidRPr="00000000">
        <w:rPr>
          <w:rFonts w:ascii="Times New Roman" w:cs="Times New Roman" w:eastAsia="Times New Roman" w:hAnsi="Times New Roman"/>
          <w:rtl w:val="0"/>
        </w:rPr>
        <w:t xml:space="preserve"> Admin</w:t>
      </w:r>
    </w:p>
    <w:p w:rsidR="00000000" w:rsidDel="00000000" w:rsidP="00000000" w:rsidRDefault="00000000" w:rsidRPr="00000000" w14:paraId="0000031E">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rtl w:val="0"/>
        </w:rPr>
        <w:t xml:space="preserve"> To monitor system activities.</w:t>
      </w:r>
    </w:p>
    <w:p w:rsidR="00000000" w:rsidDel="00000000" w:rsidP="00000000" w:rsidRDefault="00000000" w:rsidRPr="00000000" w14:paraId="0000031F">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Precondition:</w:t>
      </w:r>
      <w:r w:rsidDel="00000000" w:rsidR="00000000" w:rsidRPr="00000000">
        <w:rPr>
          <w:rFonts w:ascii="Times New Roman" w:cs="Times New Roman" w:eastAsia="Times New Roman" w:hAnsi="Times New Roman"/>
          <w:rtl w:val="0"/>
        </w:rPr>
        <w:t xml:space="preserve"> Admin logged in.</w:t>
      </w:r>
    </w:p>
    <w:p w:rsidR="00000000" w:rsidDel="00000000" w:rsidP="00000000" w:rsidRDefault="00000000" w:rsidRPr="00000000" w14:paraId="00000320">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Trigger:</w:t>
      </w:r>
      <w:r w:rsidDel="00000000" w:rsidR="00000000" w:rsidRPr="00000000">
        <w:rPr>
          <w:rFonts w:ascii="Times New Roman" w:cs="Times New Roman" w:eastAsia="Times New Roman" w:hAnsi="Times New Roman"/>
          <w:rtl w:val="0"/>
        </w:rPr>
        <w:t xml:space="preserve"> Admin requests logs.</w:t>
      </w:r>
    </w:p>
    <w:p w:rsidR="00000000" w:rsidDel="00000000" w:rsidP="00000000" w:rsidRDefault="00000000" w:rsidRPr="00000000" w14:paraId="00000321">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Scenario:</w:t>
      </w:r>
      <w:r w:rsidDel="00000000" w:rsidR="00000000" w:rsidRPr="00000000">
        <w:rPr>
          <w:rtl w:val="0"/>
        </w:rPr>
      </w:r>
    </w:p>
    <w:p w:rsidR="00000000" w:rsidDel="00000000" w:rsidP="00000000" w:rsidRDefault="00000000" w:rsidRPr="00000000" w14:paraId="00000322">
      <w:pPr>
        <w:numPr>
          <w:ilvl w:val="1"/>
          <w:numId w:val="6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 opens Audit Logs.</w:t>
      </w:r>
    </w:p>
    <w:p w:rsidR="00000000" w:rsidDel="00000000" w:rsidP="00000000" w:rsidRDefault="00000000" w:rsidRPr="00000000" w14:paraId="00000323">
      <w:pPr>
        <w:numPr>
          <w:ilvl w:val="1"/>
          <w:numId w:val="63"/>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displays recent activities.</w:t>
      </w:r>
    </w:p>
    <w:p w:rsidR="00000000" w:rsidDel="00000000" w:rsidP="00000000" w:rsidRDefault="00000000" w:rsidRPr="00000000" w14:paraId="00000324">
      <w:pPr>
        <w:numPr>
          <w:ilvl w:val="0"/>
          <w:numId w:val="63"/>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Exception:</w:t>
      </w:r>
      <w:r w:rsidDel="00000000" w:rsidR="00000000" w:rsidRPr="00000000">
        <w:rPr>
          <w:rFonts w:ascii="Times New Roman" w:cs="Times New Roman" w:eastAsia="Times New Roman" w:hAnsi="Times New Roman"/>
          <w:rtl w:val="0"/>
        </w:rPr>
        <w:t xml:space="preserve"> Network failure.</w:t>
      </w:r>
    </w:p>
    <w:p w:rsidR="00000000" w:rsidDel="00000000" w:rsidP="00000000" w:rsidRDefault="00000000" w:rsidRPr="00000000" w14:paraId="00000325">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4.3 Use Case Diagram</w:t>
      </w:r>
    </w:p>
    <w:p w:rsidR="00000000" w:rsidDel="00000000" w:rsidP="00000000" w:rsidRDefault="00000000" w:rsidRPr="00000000" w14:paraId="0000032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0 for GroupSync System</w:t>
      </w:r>
    </w:p>
    <w:p w:rsidR="00000000" w:rsidDel="00000000" w:rsidP="00000000" w:rsidRDefault="00000000" w:rsidRPr="00000000" w14:paraId="00000327">
      <w:pPr>
        <w:numPr>
          <w:ilvl w:val="0"/>
          <w:numId w:val="65"/>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use case summarizes how users (Student, Teacher, Admin) interact with GroupSync.</w:t>
      </w: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Pr>
        <w:drawing>
          <wp:inline distB="0" distT="0" distL="0" distR="0">
            <wp:extent cx="4772025" cy="781050"/>
            <wp:effectExtent b="0" l="0" r="0" t="0"/>
            <wp:docPr id="44" name="image42.png"/>
            <a:graphic>
              <a:graphicData uri="http://schemas.openxmlformats.org/drawingml/2006/picture">
                <pic:pic>
                  <pic:nvPicPr>
                    <pic:cNvPr id="0" name="image42.png"/>
                    <pic:cNvPicPr preferRelativeResize="0"/>
                  </pic:nvPicPr>
                  <pic:blipFill>
                    <a:blip r:embed="rId7"/>
                    <a:srcRect b="0" l="0" r="0" t="0"/>
                    <a:stretch>
                      <a:fillRect/>
                    </a:stretch>
                  </pic:blipFill>
                  <pic:spPr>
                    <a:xfrm>
                      <a:off x="0" y="0"/>
                      <a:ext cx="4772025" cy="78105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Level 0 for GroupSync</w:t>
      </w:r>
    </w:p>
    <w:p w:rsidR="00000000" w:rsidDel="00000000" w:rsidP="00000000" w:rsidRDefault="00000000" w:rsidRPr="00000000" w14:paraId="000003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Level 1 for GroupSync System </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Highlights administrative interactions: Manage Users, Manage System Settings, View Audit Logs.</w:t>
      </w:r>
    </w:p>
    <w:p w:rsidR="00000000" w:rsidDel="00000000" w:rsidP="00000000" w:rsidRDefault="00000000" w:rsidRPr="00000000" w14:paraId="0000032B">
      <w:pPr>
        <w:ind w:left="144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732020"/>
            <wp:effectExtent b="0" l="0" r="0" t="0"/>
            <wp:docPr id="47" name="image47.png"/>
            <a:graphic>
              <a:graphicData uri="http://schemas.openxmlformats.org/drawingml/2006/picture">
                <pic:pic>
                  <pic:nvPicPr>
                    <pic:cNvPr id="0" name="image47.png"/>
                    <pic:cNvPicPr preferRelativeResize="0"/>
                  </pic:nvPicPr>
                  <pic:blipFill>
                    <a:blip r:embed="rId8"/>
                    <a:srcRect b="0" l="0" r="0" t="0"/>
                    <a:stretch>
                      <a:fillRect/>
                    </a:stretch>
                  </pic:blipFill>
                  <pic:spPr>
                    <a:xfrm>
                      <a:off x="0" y="0"/>
                      <a:ext cx="5943600" cy="473202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2: Level 1 for GroupSync</w:t>
      </w:r>
    </w:p>
    <w:p w:rsidR="00000000" w:rsidDel="00000000" w:rsidP="00000000" w:rsidRDefault="00000000" w:rsidRPr="00000000" w14:paraId="0000032E">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2.1 (Authentication) for GroupSync System</w:t>
      </w:r>
      <w:r w:rsidDel="00000000" w:rsidR="00000000" w:rsidRPr="00000000">
        <w:rPr>
          <w:rtl w:val="0"/>
        </w:rPr>
      </w:r>
    </w:p>
    <w:p w:rsidR="00000000" w:rsidDel="00000000" w:rsidP="00000000" w:rsidRDefault="00000000" w:rsidRPr="00000000" w14:paraId="00000330">
      <w:pPr>
        <w:numPr>
          <w:ilvl w:val="0"/>
          <w:numId w:val="6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Defines secure authentication: Sign Up, Sign In, Sign Out, Change Password.</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39845"/>
            <wp:effectExtent b="0" l="0" r="0" t="0"/>
            <wp:docPr id="46" name="image43.png"/>
            <a:graphic>
              <a:graphicData uri="http://schemas.openxmlformats.org/drawingml/2006/picture">
                <pic:pic>
                  <pic:nvPicPr>
                    <pic:cNvPr id="0" name="image43.png"/>
                    <pic:cNvPicPr preferRelativeResize="0"/>
                  </pic:nvPicPr>
                  <pic:blipFill>
                    <a:blip r:embed="rId9"/>
                    <a:srcRect b="0" l="0" r="0" t="0"/>
                    <a:stretch>
                      <a:fillRect/>
                    </a:stretch>
                  </pic:blipFill>
                  <pic:spPr>
                    <a:xfrm>
                      <a:off x="0" y="0"/>
                      <a:ext cx="5943600" cy="3839845"/>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 Level 2.1 (Authentication) for GroupSyncs</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2.2 (User Management) for GroupSync System</w:t>
      </w:r>
      <w:r w:rsidDel="00000000" w:rsidR="00000000" w:rsidRPr="00000000">
        <w:rPr>
          <w:rtl w:val="0"/>
        </w:rPr>
      </w:r>
    </w:p>
    <w:p w:rsidR="00000000" w:rsidDel="00000000" w:rsidP="00000000" w:rsidRDefault="00000000" w:rsidRPr="00000000" w14:paraId="00000335">
      <w:pPr>
        <w:numPr>
          <w:ilvl w:val="0"/>
          <w:numId w:val="6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how Admin creates, updates, and deletes users</w:t>
      </w:r>
      <w:r w:rsidDel="00000000" w:rsidR="00000000" w:rsidRPr="00000000">
        <w:rPr>
          <w:rFonts w:ascii="Times New Roman" w:cs="Times New Roman" w:eastAsia="Times New Roman" w:hAnsi="Times New Roman"/>
        </w:rPr>
        <w:drawing>
          <wp:inline distB="0" distT="0" distL="0" distR="0">
            <wp:extent cx="4248150" cy="2962275"/>
            <wp:effectExtent b="0" l="0" r="0" t="0"/>
            <wp:docPr id="49"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4248150" cy="2962275"/>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336">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4: Level 2.2 (User Management) for GroupSync</w:t>
      </w:r>
    </w:p>
    <w:p w:rsidR="00000000" w:rsidDel="00000000" w:rsidP="00000000" w:rsidRDefault="00000000" w:rsidRPr="00000000" w14:paraId="00000337">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2.3 (Course &amp; Group Management) for GroupSync System</w:t>
      </w:r>
      <w:r w:rsidDel="00000000" w:rsidR="00000000" w:rsidRPr="00000000">
        <w:rPr>
          <w:rtl w:val="0"/>
        </w:rPr>
      </w:r>
    </w:p>
    <w:p w:rsidR="00000000" w:rsidDel="00000000" w:rsidP="00000000" w:rsidRDefault="00000000" w:rsidRPr="00000000" w14:paraId="00000338">
      <w:pPr>
        <w:numPr>
          <w:ilvl w:val="0"/>
          <w:numId w:val="6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Describes how Teachers create courses and Students create/join groups.</w:t>
      </w:r>
    </w:p>
    <w:p w:rsidR="00000000" w:rsidDel="00000000" w:rsidP="00000000" w:rsidRDefault="00000000" w:rsidRPr="00000000" w14:paraId="00000339">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663315"/>
            <wp:effectExtent b="0" l="0" r="0" t="0"/>
            <wp:docPr id="48" name="image37.png"/>
            <a:graphic>
              <a:graphicData uri="http://schemas.openxmlformats.org/drawingml/2006/picture">
                <pic:pic>
                  <pic:nvPicPr>
                    <pic:cNvPr id="0" name="image37.png"/>
                    <pic:cNvPicPr preferRelativeResize="0"/>
                  </pic:nvPicPr>
                  <pic:blipFill>
                    <a:blip r:embed="rId11"/>
                    <a:srcRect b="0" l="0" r="0" t="0"/>
                    <a:stretch>
                      <a:fillRect/>
                    </a:stretch>
                  </pic:blipFill>
                  <pic:spPr>
                    <a:xfrm>
                      <a:off x="0" y="0"/>
                      <a:ext cx="5943600" cy="3663315"/>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5: Level 2.3 </w:t>
      </w:r>
      <w:r w:rsidDel="00000000" w:rsidR="00000000" w:rsidRPr="00000000">
        <w:rPr>
          <w:rFonts w:ascii="Times New Roman" w:cs="Times New Roman" w:eastAsia="Times New Roman" w:hAnsi="Times New Roman"/>
          <w:b w:val="1"/>
          <w:bCs w:val="1"/>
          <w:rtl w:val="0"/>
        </w:rPr>
        <w:t xml:space="preserve">Course &amp; Group Management</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3B">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2.4 (Contribution Tracking) for GroupSync System</w:t>
      </w:r>
      <w:r w:rsidDel="00000000" w:rsidR="00000000" w:rsidRPr="00000000">
        <w:rPr>
          <w:rtl w:val="0"/>
        </w:rPr>
      </w:r>
    </w:p>
    <w:p w:rsidR="00000000" w:rsidDel="00000000" w:rsidP="00000000" w:rsidRDefault="00000000" w:rsidRPr="00000000" w14:paraId="0000033C">
      <w:pPr>
        <w:numPr>
          <w:ilvl w:val="0"/>
          <w:numId w:val="6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Teachers setting weightage and Students viewing their scores.</w:t>
      </w:r>
    </w:p>
    <w:p w:rsidR="00000000" w:rsidDel="00000000" w:rsidP="00000000" w:rsidRDefault="00000000" w:rsidRPr="00000000" w14:paraId="0000033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75405"/>
            <wp:effectExtent b="0" l="0" r="0" t="0"/>
            <wp:docPr id="52" name="image55.png"/>
            <a:graphic>
              <a:graphicData uri="http://schemas.openxmlformats.org/drawingml/2006/picture">
                <pic:pic>
                  <pic:nvPicPr>
                    <pic:cNvPr id="0" name="image55.png"/>
                    <pic:cNvPicPr preferRelativeResize="0"/>
                  </pic:nvPicPr>
                  <pic:blipFill>
                    <a:blip r:embed="rId12"/>
                    <a:srcRect b="0" l="0" r="0" t="0"/>
                    <a:stretch>
                      <a:fillRect/>
                    </a:stretch>
                  </pic:blipFill>
                  <pic:spPr>
                    <a:xfrm>
                      <a:off x="0" y="0"/>
                      <a:ext cx="5943600" cy="3875405"/>
                    </a:xfrm>
                    <a:prstGeom prst="rect"/>
                    <a:ln/>
                  </pic:spPr>
                </pic:pic>
              </a:graphicData>
            </a:graphic>
          </wp:inline>
        </w:drawing>
      </w:r>
      <w:r w:rsidDel="00000000" w:rsidR="00000000" w:rsidRPr="00000000">
        <w:rPr>
          <w:rtl w:val="0"/>
        </w:rPr>
      </w:r>
    </w:p>
    <w:p w:rsidR="00000000" w:rsidDel="00000000" w:rsidP="00000000" w:rsidRDefault="00000000" w:rsidRPr="00000000" w14:paraId="0000033E">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6: Level 2.3</w:t>
      </w:r>
      <w:r w:rsidDel="00000000" w:rsidR="00000000" w:rsidRPr="00000000">
        <w:rPr>
          <w:rFonts w:ascii="Times New Roman" w:cs="Times New Roman" w:eastAsia="Times New Roman" w:hAnsi="Times New Roman"/>
          <w:b w:val="1"/>
          <w:bCs w:val="1"/>
          <w:rtl w:val="0"/>
        </w:rPr>
        <w:t xml:space="preserve"> Contribution Tracking</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3F">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0">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Level 2.5 (Peer Review Process) for GroupSync System</w:t>
      </w:r>
      <w:r w:rsidDel="00000000" w:rsidR="00000000" w:rsidRPr="00000000">
        <w:rPr>
          <w:rtl w:val="0"/>
        </w:rPr>
      </w:r>
    </w:p>
    <w:p w:rsidR="00000000" w:rsidDel="00000000" w:rsidP="00000000" w:rsidRDefault="00000000" w:rsidRPr="00000000" w14:paraId="00000341">
      <w:pPr>
        <w:numPr>
          <w:ilvl w:val="0"/>
          <w:numId w:val="70"/>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Illustrates how Students submit anonymous peer reviews.</w:t>
      </w:r>
    </w:p>
    <w:p w:rsidR="00000000" w:rsidDel="00000000" w:rsidP="00000000" w:rsidRDefault="00000000" w:rsidRPr="00000000" w14:paraId="0000034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24250" cy="2295525"/>
            <wp:effectExtent b="0" l="0" r="0" t="0"/>
            <wp:docPr id="51"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352425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7: Level 2.3</w:t>
      </w:r>
      <w:r w:rsidDel="00000000" w:rsidR="00000000" w:rsidRPr="00000000">
        <w:rPr>
          <w:rFonts w:ascii="Times New Roman" w:cs="Times New Roman" w:eastAsia="Times New Roman" w:hAnsi="Times New Roman"/>
          <w:b w:val="1"/>
          <w:bCs w:val="1"/>
          <w:rtl w:val="0"/>
        </w:rPr>
        <w:t xml:space="preserve"> Peer Review Process</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44">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6">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Level 2.6 (Report &amp; Analytics) for GroupSync System</w:t>
      </w:r>
      <w:r w:rsidDel="00000000" w:rsidR="00000000" w:rsidRPr="00000000">
        <w:rPr>
          <w:rtl w:val="0"/>
        </w:rPr>
      </w:r>
    </w:p>
    <w:p w:rsidR="00000000" w:rsidDel="00000000" w:rsidP="00000000" w:rsidRDefault="00000000" w:rsidRPr="00000000" w14:paraId="00000347">
      <w:pPr>
        <w:numPr>
          <w:ilvl w:val="0"/>
          <w:numId w:val="7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Teachers generating reports and viewing analytics dashboards.</w:t>
      </w:r>
    </w:p>
    <w:p w:rsidR="00000000" w:rsidDel="00000000" w:rsidP="00000000" w:rsidRDefault="00000000" w:rsidRPr="00000000" w14:paraId="0000034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6089863" cy="3138622"/>
            <wp:effectExtent b="0" l="0" r="0" t="0"/>
            <wp:docPr id="55" name="image46.png"/>
            <a:graphic>
              <a:graphicData uri="http://schemas.openxmlformats.org/drawingml/2006/picture">
                <pic:pic>
                  <pic:nvPicPr>
                    <pic:cNvPr id="0" name="image46.png"/>
                    <pic:cNvPicPr preferRelativeResize="0"/>
                  </pic:nvPicPr>
                  <pic:blipFill>
                    <a:blip r:embed="rId14"/>
                    <a:srcRect b="0" l="0" r="0" t="0"/>
                    <a:stretch>
                      <a:fillRect/>
                    </a:stretch>
                  </pic:blipFill>
                  <pic:spPr>
                    <a:xfrm>
                      <a:off x="0" y="0"/>
                      <a:ext cx="6089863" cy="3138622"/>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Level 2.3</w:t>
      </w:r>
      <w:r w:rsidDel="00000000" w:rsidR="00000000" w:rsidRPr="00000000">
        <w:rPr>
          <w:rFonts w:ascii="Times New Roman" w:cs="Times New Roman" w:eastAsia="Times New Roman" w:hAnsi="Times New Roman"/>
          <w:b w:val="1"/>
          <w:bCs w:val="1"/>
          <w:rtl w:val="0"/>
        </w:rPr>
        <w:t xml:space="preserve"> Report &amp; Analytics</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4A">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B">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ind w:firstLine="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 Level 2.7 (Monitoring &amp; Admin) for GroupSync System</w:t>
      </w:r>
      <w:r w:rsidDel="00000000" w:rsidR="00000000" w:rsidRPr="00000000">
        <w:rPr>
          <w:rtl w:val="0"/>
        </w:rPr>
      </w:r>
    </w:p>
    <w:p w:rsidR="00000000" w:rsidDel="00000000" w:rsidP="00000000" w:rsidRDefault="00000000" w:rsidRPr="00000000" w14:paraId="0000034D">
      <w:pPr>
        <w:numPr>
          <w:ilvl w:val="0"/>
          <w:numId w:val="7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Covers Admin monitoring logs and managing system settings.</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3676650" cy="2390775"/>
            <wp:effectExtent b="0" l="0" r="0" t="0"/>
            <wp:docPr id="53" name="image52.png"/>
            <a:graphic>
              <a:graphicData uri="http://schemas.openxmlformats.org/drawingml/2006/picture">
                <pic:pic>
                  <pic:nvPicPr>
                    <pic:cNvPr id="0" name="image52.png"/>
                    <pic:cNvPicPr preferRelativeResize="0"/>
                  </pic:nvPicPr>
                  <pic:blipFill>
                    <a:blip r:embed="rId15"/>
                    <a:srcRect b="0" l="0" r="0" t="0"/>
                    <a:stretch>
                      <a:fillRect/>
                    </a:stretch>
                  </pic:blipFill>
                  <pic:spPr>
                    <a:xfrm>
                      <a:off x="0" y="0"/>
                      <a:ext cx="36766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8: Level 2.3</w:t>
      </w:r>
      <w:r w:rsidDel="00000000" w:rsidR="00000000" w:rsidRPr="00000000">
        <w:rPr>
          <w:rFonts w:ascii="Times New Roman" w:cs="Times New Roman" w:eastAsia="Times New Roman" w:hAnsi="Times New Roman"/>
          <w:b w:val="1"/>
          <w:bCs w:val="1"/>
          <w:rtl w:val="0"/>
        </w:rPr>
        <w:t xml:space="preserve"> Monitoring &amp; Admin</w:t>
      </w:r>
      <w:r w:rsidDel="00000000" w:rsidR="00000000" w:rsidRPr="00000000">
        <w:rPr>
          <w:rFonts w:ascii="Times New Roman" w:cs="Times New Roman" w:eastAsia="Times New Roman" w:hAnsi="Times New Roman"/>
          <w:rtl w:val="0"/>
        </w:rPr>
        <w:t xml:space="preserve"> for GroupSync</w:t>
      </w:r>
    </w:p>
    <w:p w:rsidR="00000000" w:rsidDel="00000000" w:rsidP="00000000" w:rsidRDefault="00000000" w:rsidRPr="00000000" w14:paraId="00000351">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2">
      <w:pPr>
        <w:spacing w:line="259" w:lineRule="auto"/>
        <w:rPr>
          <w:rFonts w:ascii="Times New Roman" w:cs="Times New Roman" w:eastAsia="Times New Roman" w:hAnsi="Times New Roman"/>
          <w:b w:val="1"/>
          <w:bCs w:val="1"/>
          <w:color w:val="2f5496"/>
          <w:sz w:val="28"/>
          <w:szCs w:val="28"/>
        </w:rPr>
      </w:pPr>
      <w:bookmarkStart w:colFirst="0" w:colLast="0" w:name="_heading=h.kg1qixwkbaxa" w:id="0"/>
      <w:bookmarkEnd w:id="0"/>
      <w:r w:rsidDel="00000000" w:rsidR="00000000" w:rsidRPr="00000000">
        <w:rPr>
          <w:rtl w:val="0"/>
        </w:rPr>
      </w:r>
    </w:p>
    <w:p w:rsidR="00000000" w:rsidDel="00000000" w:rsidP="00000000" w:rsidRDefault="00000000" w:rsidRPr="00000000" w14:paraId="00000353">
      <w:pPr>
        <w:spacing w:line="259" w:lineRule="auto"/>
        <w:rPr>
          <w:rFonts w:ascii="Times New Roman" w:cs="Times New Roman" w:eastAsia="Times New Roman" w:hAnsi="Times New Roman"/>
          <w:b w:val="1"/>
          <w:bCs w:val="1"/>
          <w:color w:val="2f5496"/>
          <w:sz w:val="28"/>
          <w:szCs w:val="28"/>
        </w:rPr>
      </w:pPr>
      <w:r w:rsidDel="00000000" w:rsidR="00000000" w:rsidRPr="00000000">
        <w:rPr>
          <w:rtl w:val="0"/>
        </w:rPr>
      </w:r>
    </w:p>
    <w:p w:rsidR="00000000" w:rsidDel="00000000" w:rsidP="00000000" w:rsidRDefault="00000000" w:rsidRPr="00000000" w14:paraId="00000354">
      <w:pPr>
        <w:spacing w:line="259" w:lineRule="auto"/>
        <w:rPr>
          <w:rFonts w:ascii="Times New Roman" w:cs="Times New Roman" w:eastAsia="Times New Roman" w:hAnsi="Times New Roman"/>
          <w:b w:val="1"/>
          <w:bCs w:val="1"/>
          <w:color w:val="2f5496"/>
          <w:sz w:val="28"/>
          <w:szCs w:val="28"/>
        </w:rPr>
      </w:pPr>
      <w:r w:rsidDel="00000000" w:rsidR="00000000" w:rsidRPr="00000000">
        <w:rPr>
          <w:rFonts w:ascii="Times New Roman" w:cs="Times New Roman" w:eastAsia="Times New Roman" w:hAnsi="Times New Roman"/>
          <w:b w:val="1"/>
          <w:bCs w:val="1"/>
          <w:color w:val="2f5496"/>
          <w:sz w:val="28"/>
          <w:szCs w:val="28"/>
          <w:rtl w:val="0"/>
        </w:rPr>
        <w:t xml:space="preserve">4.4 Activity Diagram &amp; Swimlane Diagram</w:t>
      </w:r>
    </w:p>
    <w:p w:rsidR="00000000" w:rsidDel="00000000" w:rsidP="00000000" w:rsidRDefault="00000000" w:rsidRPr="00000000" w14:paraId="00000355">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activity diagram in the GroupSync System presents the step-by-step workflow of the group project management process, including authentication, course and group management, GitHub integration, peer review submission, contribution scoring, and report generation. It helps clearly visualize actions and decision points, making the overall process easier to understand.</w:t>
      </w:r>
    </w:p>
    <w:p w:rsidR="00000000" w:rsidDel="00000000" w:rsidP="00000000" w:rsidRDefault="00000000" w:rsidRPr="00000000" w14:paraId="00000356">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swimlane diagram divides the workflow among different actors such as Student, Teacher, System Administrator, and the System. Each lane shows role-specific responsibilities, improving clarity, accountability, and coordination throughout the project lifecycle</w:t>
      </w:r>
      <w:r w:rsidDel="00000000" w:rsidR="00000000" w:rsidRPr="00000000">
        <w:rPr>
          <w:rFonts w:ascii="Times New Roman" w:cs="Times New Roman" w:eastAsia="Times New Roman" w:hAnsi="Times New Roman"/>
          <w:sz w:val="22"/>
          <w:szCs w:val="22"/>
          <w:rtl w:val="0"/>
        </w:rPr>
        <w:t xml:space="preserve">.</w:t>
      </w:r>
    </w:p>
    <w:p w:rsidR="00000000" w:rsidDel="00000000" w:rsidP="00000000" w:rsidRDefault="00000000" w:rsidRPr="00000000" w14:paraId="00000357">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rtl w:val="0"/>
        </w:rPr>
        <w:t xml:space="preserve">Activity Diagram:</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358">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0" distT="0" distL="0" distR="0">
            <wp:extent cx="4731420" cy="5860754"/>
            <wp:effectExtent b="0" l="0" r="0" t="0"/>
            <wp:docPr id="33"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4731420" cy="5860754"/>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Swimlane Diagram</w:t>
      </w:r>
    </w:p>
    <w:p w:rsidR="00000000" w:rsidDel="00000000" w:rsidP="00000000" w:rsidRDefault="00000000" w:rsidRPr="00000000" w14:paraId="0000035A">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0" distT="0" distL="0" distR="0">
            <wp:extent cx="4930140" cy="5829300"/>
            <wp:effectExtent b="0" l="0" r="0" t="0"/>
            <wp:docPr id="29"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493014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line="259"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C">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Diagram:</w:t>
      </w:r>
    </w:p>
    <w:p w:rsidR="00000000" w:rsidDel="00000000" w:rsidP="00000000" w:rsidRDefault="00000000" w:rsidRPr="00000000" w14:paraId="0000035D">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0" distT="0" distL="0" distR="0">
            <wp:extent cx="1968523" cy="5229511"/>
            <wp:effectExtent b="0" l="0" r="0" t="0"/>
            <wp:docPr id="43" name="image32.jpg"/>
            <a:graphic>
              <a:graphicData uri="http://schemas.openxmlformats.org/drawingml/2006/picture">
                <pic:pic>
                  <pic:nvPicPr>
                    <pic:cNvPr id="0" name="image32.jpg"/>
                    <pic:cNvPicPr preferRelativeResize="0"/>
                  </pic:nvPicPr>
                  <pic:blipFill>
                    <a:blip r:embed="rId18"/>
                    <a:srcRect b="0" l="0" r="0" t="0"/>
                    <a:stretch>
                      <a:fillRect/>
                    </a:stretch>
                  </pic:blipFill>
                  <pic:spPr>
                    <a:xfrm>
                      <a:off x="0" y="0"/>
                      <a:ext cx="1968523" cy="5229511"/>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w:t>
      </w:r>
      <w:r w:rsidDel="00000000" w:rsidR="00000000" w:rsidRPr="00000000">
        <w:rPr>
          <w:rFonts w:ascii="Times New Roman" w:cs="Times New Roman" w:eastAsia="Times New Roman" w:hAnsi="Times New Roman"/>
          <w:rtl w:val="0"/>
        </w:rPr>
        <w:t xml:space="preserve">igure: Sign In - Activity Diagram</w:t>
      </w:r>
    </w:p>
    <w:p w:rsidR="00000000" w:rsidDel="00000000" w:rsidP="00000000" w:rsidRDefault="00000000" w:rsidRPr="00000000" w14:paraId="0000035E">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activity diagram depicts the authentication process for GroupSync users including Students, Teachers, and Admins. The user enters username and password. The system verifies credentials against the database. If credentials are valid, the system identifies the user role and redirects to the respective dashboard (Student dashboard, Teacher panel, or Admin panel). If credentials are invalid, an error message is displayed. After multiple consecutive failed attempts, the system temporarily blocks the user account.</w:t>
      </w:r>
    </w:p>
    <w:p w:rsidR="00000000" w:rsidDel="00000000" w:rsidP="00000000" w:rsidRDefault="00000000" w:rsidRPr="00000000" w14:paraId="0000035F">
      <w:pPr>
        <w:spacing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0">
      <w:pPr>
        <w:spacing w:line="259"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61">
      <w:pPr>
        <w:spacing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62">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2295173" cy="5245789"/>
            <wp:effectExtent b="0" l="0" r="0" t="0"/>
            <wp:docPr id="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295173" cy="5245789"/>
                    </a:xfrm>
                    <a:prstGeom prst="rect"/>
                    <a:ln/>
                  </pic:spPr>
                </pic:pic>
              </a:graphicData>
            </a:graphic>
          </wp:inline>
        </w:drawing>
      </w:r>
      <w:r w:rsidDel="00000000" w:rsidR="00000000" w:rsidRPr="00000000">
        <w:rPr>
          <w:rtl w:val="0"/>
        </w:rPr>
      </w:r>
    </w:p>
    <w:p w:rsidR="00000000" w:rsidDel="00000000" w:rsidP="00000000" w:rsidRDefault="00000000" w:rsidRPr="00000000" w14:paraId="00000363">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Figure: Sign In - Swimlane Diagram</w:t>
      </w:r>
      <w:r w:rsidDel="00000000" w:rsidR="00000000" w:rsidRPr="00000000">
        <w:rPr>
          <w:rtl w:val="0"/>
        </w:rPr>
      </w:r>
    </w:p>
    <w:p w:rsidR="00000000" w:rsidDel="00000000" w:rsidP="00000000" w:rsidRDefault="00000000" w:rsidRPr="00000000" w14:paraId="00000364">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swimlane diagram shows coordination between users and the system during login. The User lane shows credential entry and submission. The System lane handles credential validation, role identification, dashboard redirection, and logging of failed attempts for security auditing.</w:t>
      </w:r>
    </w:p>
    <w:p w:rsidR="00000000" w:rsidDel="00000000" w:rsidP="00000000" w:rsidRDefault="00000000" w:rsidRPr="00000000" w14:paraId="00000365">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66">
      <w:pPr>
        <w:spacing w:line="259"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67">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p w:rsidR="00000000" w:rsidDel="00000000" w:rsidP="00000000" w:rsidRDefault="00000000" w:rsidRPr="00000000" w14:paraId="00000368">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1257300" cy="3985260"/>
            <wp:effectExtent b="0" l="0" r="0" t="0"/>
            <wp:docPr id="9" name="image30.jpg"/>
            <a:graphic>
              <a:graphicData uri="http://schemas.openxmlformats.org/drawingml/2006/picture">
                <pic:pic>
                  <pic:nvPicPr>
                    <pic:cNvPr id="0" name="image30.jpg"/>
                    <pic:cNvPicPr preferRelativeResize="0"/>
                  </pic:nvPicPr>
                  <pic:blipFill>
                    <a:blip r:embed="rId20"/>
                    <a:srcRect b="0" l="0" r="0" t="0"/>
                    <a:stretch>
                      <a:fillRect/>
                    </a:stretch>
                  </pic:blipFill>
                  <pic:spPr>
                    <a:xfrm>
                      <a:off x="0" y="0"/>
                      <a:ext cx="1257300" cy="398526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Sign Out - Activity Diagram</w:t>
      </w:r>
    </w:p>
    <w:p w:rsidR="00000000" w:rsidDel="00000000" w:rsidP="00000000" w:rsidRDefault="00000000" w:rsidRPr="00000000" w14:paraId="0000036A">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activity diagram demonstrates the user logout workflow. The logged-in user clicks the Sign Out button. The system terminates the active session, invalidates authentication tokens, and redirects the user to the login page. This ensures secure termination of active sessions.</w:t>
      </w:r>
    </w:p>
    <w:p w:rsidR="00000000" w:rsidDel="00000000" w:rsidP="00000000" w:rsidRDefault="00000000" w:rsidRPr="00000000" w14:paraId="0000036B">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6C">
      <w:pPr>
        <w:spacing w:line="259"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6D">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3024177" cy="5382057"/>
            <wp:effectExtent b="0" l="0" r="0" t="0"/>
            <wp:docPr id="30"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3024177" cy="5382057"/>
                    </a:xfrm>
                    <a:prstGeom prst="rect"/>
                    <a:ln/>
                  </pic:spPr>
                </pic:pic>
              </a:graphicData>
            </a:graphic>
          </wp:inline>
        </w:drawing>
      </w:r>
      <w:r w:rsidDel="00000000" w:rsidR="00000000" w:rsidRPr="00000000">
        <w:rPr>
          <w:rtl w:val="0"/>
        </w:rPr>
      </w:r>
    </w:p>
    <w:p w:rsidR="00000000" w:rsidDel="00000000" w:rsidP="00000000" w:rsidRDefault="00000000" w:rsidRPr="00000000" w14:paraId="0000036E">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Sign Out - Swimlane Diagram</w:t>
      </w:r>
    </w:p>
    <w:p w:rsidR="00000000" w:rsidDel="00000000" w:rsidP="00000000" w:rsidRDefault="00000000" w:rsidRPr="00000000" w14:paraId="0000036F">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swimlane diagram highlights system and user actions during logout. The User lane shows the logout request. The System lane handles session invalidation and redirection, ensuring no residual session data remains.</w:t>
      </w:r>
    </w:p>
    <w:p w:rsidR="00000000" w:rsidDel="00000000" w:rsidP="00000000" w:rsidRDefault="00000000" w:rsidRPr="00000000" w14:paraId="00000370">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71">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72">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73">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74">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75">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76">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p w:rsidR="00000000" w:rsidDel="00000000" w:rsidP="00000000" w:rsidRDefault="00000000" w:rsidRPr="00000000" w14:paraId="00000377">
      <w:pPr>
        <w:spacing w:line="259" w:lineRule="auto"/>
        <w:rPr>
          <w:rFonts w:ascii="Times New Roman" w:cs="Times New Roman" w:eastAsia="Times New Roman" w:hAnsi="Times New Roman"/>
          <w:b w:val="1"/>
          <w:b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055620" cy="8023860"/>
            <wp:effectExtent b="0" l="0" r="0" t="0"/>
            <wp:wrapSquare wrapText="bothSides" distB="0" distT="0" distL="114300" distR="114300"/>
            <wp:docPr id="27" name="image24.jpg"/>
            <a:graphic>
              <a:graphicData uri="http://schemas.openxmlformats.org/drawingml/2006/picture">
                <pic:pic>
                  <pic:nvPicPr>
                    <pic:cNvPr id="0" name="image24.jpg"/>
                    <pic:cNvPicPr preferRelativeResize="0"/>
                  </pic:nvPicPr>
                  <pic:blipFill>
                    <a:blip r:embed="rId22"/>
                    <a:srcRect b="0" l="0" r="0" t="0"/>
                    <a:stretch>
                      <a:fillRect/>
                    </a:stretch>
                  </pic:blipFill>
                  <pic:spPr>
                    <a:xfrm>
                      <a:off x="0" y="0"/>
                      <a:ext cx="3055620" cy="8023860"/>
                    </a:xfrm>
                    <a:prstGeom prst="rect"/>
                    <a:ln/>
                  </pic:spPr>
                </pic:pic>
              </a:graphicData>
            </a:graphic>
          </wp:anchor>
        </w:drawing>
      </w:r>
    </w:p>
    <w:p w:rsidR="00000000" w:rsidDel="00000000" w:rsidP="00000000" w:rsidRDefault="00000000" w:rsidRPr="00000000" w14:paraId="00000378">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9">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A">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B">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C">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D">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E">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7F">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0">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1">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2">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3">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4">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5">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6">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7">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8">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9">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A">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B">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C">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D">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E">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F">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0">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1">
      <w:pPr>
        <w:tabs>
          <w:tab w:val="left" w:leader="none" w:pos="912"/>
        </w:tabs>
        <w:spacing w:line="259"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Change Password - Activity DiagramThis activity diagram outlines the password update procedure. The logged-in user enters old password and new password.</w:t>
      </w:r>
    </w:p>
    <w:p w:rsidR="00000000" w:rsidDel="00000000" w:rsidP="00000000" w:rsidRDefault="00000000" w:rsidRPr="00000000" w14:paraId="00000392">
      <w:pPr>
        <w:tabs>
          <w:tab w:val="left" w:leader="none" w:pos="912"/>
        </w:tabs>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3">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r>
      <w:r w:rsidDel="00000000" w:rsidR="00000000" w:rsidRPr="00000000">
        <w:rPr>
          <w:rFonts w:ascii="Times New Roman" w:cs="Times New Roman" w:eastAsia="Times New Roman" w:hAnsi="Times New Roman"/>
          <w:sz w:val="22"/>
          <w:szCs w:val="22"/>
        </w:rPr>
        <w:drawing>
          <wp:inline distB="0" distT="0" distL="0" distR="0">
            <wp:extent cx="5731510" cy="7522845"/>
            <wp:effectExtent b="0" l="0" r="0" t="0"/>
            <wp:docPr id="36"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5731510" cy="7522845"/>
                    </a:xfrm>
                    <a:prstGeom prst="rect"/>
                    <a:ln/>
                  </pic:spPr>
                </pic:pic>
              </a:graphicData>
            </a:graphic>
          </wp:inline>
        </w:drawing>
      </w:r>
      <w:r w:rsidDel="00000000" w:rsidR="00000000" w:rsidRPr="00000000">
        <w:rPr>
          <w:rtl w:val="0"/>
        </w:rPr>
      </w:r>
    </w:p>
    <w:p w:rsidR="00000000" w:rsidDel="00000000" w:rsidP="00000000" w:rsidRDefault="00000000" w:rsidRPr="00000000" w14:paraId="00000394">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Figure: Change Password - Swimlane Diagram</w:t>
      </w:r>
    </w:p>
    <w:p w:rsidR="00000000" w:rsidDel="00000000" w:rsidP="00000000" w:rsidRDefault="00000000" w:rsidRPr="00000000" w14:paraId="00000395">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swimlane diagram illustrates interaction between users and the system during password change.</w:t>
      </w:r>
    </w:p>
    <w:p w:rsidR="00000000" w:rsidDel="00000000" w:rsidP="00000000" w:rsidRDefault="00000000" w:rsidRPr="00000000" w14:paraId="00000396">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7">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p w:rsidR="00000000" w:rsidDel="00000000" w:rsidP="00000000" w:rsidRDefault="00000000" w:rsidRPr="00000000" w14:paraId="00000398">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1369959" cy="5571645"/>
            <wp:effectExtent b="0" l="0" r="0" t="0"/>
            <wp:docPr id="50" name="image38.png"/>
            <a:graphic>
              <a:graphicData uri="http://schemas.openxmlformats.org/drawingml/2006/picture">
                <pic:pic>
                  <pic:nvPicPr>
                    <pic:cNvPr id="0" name="image38.png"/>
                    <pic:cNvPicPr preferRelativeResize="0"/>
                  </pic:nvPicPr>
                  <pic:blipFill>
                    <a:blip r:embed="rId24"/>
                    <a:srcRect b="0" l="0" r="0" t="0"/>
                    <a:stretch>
                      <a:fillRect/>
                    </a:stretch>
                  </pic:blipFill>
                  <pic:spPr>
                    <a:xfrm>
                      <a:off x="0" y="0"/>
                      <a:ext cx="1369959" cy="5571645"/>
                    </a:xfrm>
                    <a:prstGeom prst="rect"/>
                    <a:ln/>
                  </pic:spPr>
                </pic:pic>
              </a:graphicData>
            </a:graphic>
          </wp:inline>
        </w:drawing>
      </w:r>
      <w:r w:rsidDel="00000000" w:rsidR="00000000" w:rsidRPr="00000000">
        <w:rPr>
          <w:rtl w:val="0"/>
        </w:rPr>
      </w:r>
    </w:p>
    <w:p w:rsidR="00000000" w:rsidDel="00000000" w:rsidP="00000000" w:rsidRDefault="00000000" w:rsidRPr="00000000" w14:paraId="00000399">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Create User - Activity Diagram</w:t>
      </w:r>
    </w:p>
    <w:p w:rsidR="00000000" w:rsidDel="00000000" w:rsidP="00000000" w:rsidRDefault="00000000" w:rsidRPr="00000000" w14:paraId="0000039A">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activity diagram represents the process of user account creation by the Admin. The Admin accesses User Management, selects Create User, and enters user details including name, email, and role (Student or Teacher). </w:t>
      </w:r>
    </w:p>
    <w:p w:rsidR="00000000" w:rsidDel="00000000" w:rsidP="00000000" w:rsidRDefault="00000000" w:rsidRPr="00000000" w14:paraId="0000039B">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3338235" cy="4590166"/>
            <wp:effectExtent b="0" l="0" r="0" t="0"/>
            <wp:docPr id="41"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3338235" cy="4590166"/>
                    </a:xfrm>
                    <a:prstGeom prst="rect"/>
                    <a:ln/>
                  </pic:spPr>
                </pic:pic>
              </a:graphicData>
            </a:graphic>
          </wp:inline>
        </w:drawing>
      </w:r>
      <w:r w:rsidDel="00000000" w:rsidR="00000000" w:rsidRPr="00000000">
        <w:rPr>
          <w:rtl w:val="0"/>
        </w:rPr>
      </w:r>
    </w:p>
    <w:p w:rsidR="00000000" w:rsidDel="00000000" w:rsidP="00000000" w:rsidRDefault="00000000" w:rsidRPr="00000000" w14:paraId="0000039C">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Swimlane Diagram:</w:t>
      </w:r>
    </w:p>
    <w:p w:rsidR="00000000" w:rsidDel="00000000" w:rsidP="00000000" w:rsidRDefault="00000000" w:rsidRPr="00000000" w14:paraId="0000039D">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Create User - Swimlane Diagram</w:t>
      </w:r>
    </w:p>
    <w:p w:rsidR="00000000" w:rsidDel="00000000" w:rsidP="00000000" w:rsidRDefault="00000000" w:rsidRPr="00000000" w14:paraId="0000039E">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swimlane diagram highlights Admin authority and system processing. The Admin lane shows information input and submission.</w:t>
      </w:r>
    </w:p>
    <w:p w:rsidR="00000000" w:rsidDel="00000000" w:rsidP="00000000" w:rsidRDefault="00000000" w:rsidRPr="00000000" w14:paraId="0000039F">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A0">
      <w:pPr>
        <w:spacing w:line="259"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A1">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p w:rsidR="00000000" w:rsidDel="00000000" w:rsidP="00000000" w:rsidRDefault="00000000" w:rsidRPr="00000000" w14:paraId="000003A2">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2476500" cy="5468616"/>
            <wp:effectExtent b="0" l="0" r="0" t="0"/>
            <wp:docPr id="24" name="image20.png"/>
            <a:graphic>
              <a:graphicData uri="http://schemas.openxmlformats.org/drawingml/2006/picture">
                <pic:pic>
                  <pic:nvPicPr>
                    <pic:cNvPr id="0" name="image20.png"/>
                    <pic:cNvPicPr preferRelativeResize="0"/>
                  </pic:nvPicPr>
                  <pic:blipFill>
                    <a:blip r:embed="rId26"/>
                    <a:srcRect b="22935" l="0" r="0" t="0"/>
                    <a:stretch>
                      <a:fillRect/>
                    </a:stretch>
                  </pic:blipFill>
                  <pic:spPr>
                    <a:xfrm>
                      <a:off x="0" y="0"/>
                      <a:ext cx="2476500" cy="5468616"/>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Update User Role - Activity Diagram</w:t>
      </w:r>
    </w:p>
    <w:p w:rsidR="00000000" w:rsidDel="00000000" w:rsidP="00000000" w:rsidRDefault="00000000" w:rsidRPr="00000000" w14:paraId="000003A4">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activity diagram shows how user roles are modified by the Admin. The Admin selects an existing user and chooses a new role (Student to Teacher or vice versa). </w:t>
      </w:r>
    </w:p>
    <w:p w:rsidR="00000000" w:rsidDel="00000000" w:rsidP="00000000" w:rsidRDefault="00000000" w:rsidRPr="00000000" w14:paraId="000003A5">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A6">
      <w:pPr>
        <w:spacing w:line="259"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A7">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3781514" cy="3876198"/>
            <wp:effectExtent b="0" l="0" r="0" t="0"/>
            <wp:docPr id="28"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781514" cy="3876198"/>
                    </a:xfrm>
                    <a:prstGeom prst="rect"/>
                    <a:ln/>
                  </pic:spPr>
                </pic:pic>
              </a:graphicData>
            </a:graphic>
          </wp:inline>
        </w:drawing>
      </w:r>
      <w:r w:rsidDel="00000000" w:rsidR="00000000" w:rsidRPr="00000000">
        <w:rPr>
          <w:rtl w:val="0"/>
        </w:rPr>
      </w:r>
    </w:p>
    <w:p w:rsidR="00000000" w:rsidDel="00000000" w:rsidP="00000000" w:rsidRDefault="00000000" w:rsidRPr="00000000" w14:paraId="000003A8">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Update User Role - Swimlane Diagram</w:t>
      </w:r>
    </w:p>
    <w:p w:rsidR="00000000" w:rsidDel="00000000" w:rsidP="00000000" w:rsidRDefault="00000000" w:rsidRPr="00000000" w14:paraId="000003A9">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swimlane diagram explains Admin-system interaction during role updates. The Admin lane selects user and new role. </w:t>
      </w:r>
    </w:p>
    <w:p w:rsidR="00000000" w:rsidDel="00000000" w:rsidP="00000000" w:rsidRDefault="00000000" w:rsidRPr="00000000" w14:paraId="000003AA">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AB">
      <w:pPr>
        <w:spacing w:line="259"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AC">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1624013" cy="4333875"/>
            <wp:effectExtent b="0" l="0" r="0" t="0"/>
            <wp:docPr id="20"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1624013"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3AD">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Delete User - Activity Diagram</w:t>
      </w:r>
    </w:p>
    <w:p w:rsidR="00000000" w:rsidDel="00000000" w:rsidP="00000000" w:rsidRDefault="00000000" w:rsidRPr="00000000" w14:paraId="000003AE">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activity diagram illustrates the user deletion process performed by the Admin. The Admin selects a user from the list and confirms the deletion request.</w:t>
      </w:r>
    </w:p>
    <w:p w:rsidR="00000000" w:rsidDel="00000000" w:rsidP="00000000" w:rsidRDefault="00000000" w:rsidRPr="00000000" w14:paraId="000003AF">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3365033" cy="4134152"/>
            <wp:effectExtent b="0" l="0" r="0" t="0"/>
            <wp:docPr id="11"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365033" cy="4134152"/>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Delete User - Swimlane Diagram</w:t>
      </w:r>
    </w:p>
    <w:p w:rsidR="00000000" w:rsidDel="00000000" w:rsidP="00000000" w:rsidRDefault="00000000" w:rsidRPr="00000000" w14:paraId="000003B1">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swimlane diagram highlights Admin authorization steps. The Admin lane initiates deletion and confirms. </w:t>
      </w:r>
    </w:p>
    <w:p w:rsidR="00000000" w:rsidDel="00000000" w:rsidP="00000000" w:rsidRDefault="00000000" w:rsidRPr="00000000" w14:paraId="000003B2">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3">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B4">
      <w:pPr>
        <w:spacing w:line="259"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B5">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p w:rsidR="00000000" w:rsidDel="00000000" w:rsidP="00000000" w:rsidRDefault="00000000" w:rsidRPr="00000000" w14:paraId="000003B6">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2299463" cy="4529070"/>
            <wp:effectExtent b="0" l="0" r="0" t="0"/>
            <wp:docPr id="7"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299463" cy="452907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Create Course - Activity Diagram</w:t>
      </w:r>
    </w:p>
    <w:p w:rsidR="00000000" w:rsidDel="00000000" w:rsidP="00000000" w:rsidRDefault="00000000" w:rsidRPr="00000000" w14:paraId="000003B8">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activity diagram describes course creation by the Teacher. The Teacher selects Create Course and enters course code, course title, semester, and academic year. The system validates that the course code is unique.</w:t>
      </w:r>
    </w:p>
    <w:p w:rsidR="00000000" w:rsidDel="00000000" w:rsidP="00000000" w:rsidRDefault="00000000" w:rsidRPr="00000000" w14:paraId="000003B9">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Swimlane Diagram:</w:t>
      </w:r>
    </w:p>
    <w:p w:rsidR="00000000" w:rsidDel="00000000" w:rsidP="00000000" w:rsidRDefault="00000000" w:rsidRPr="00000000" w14:paraId="000003BA">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3517062" cy="4159965"/>
            <wp:effectExtent b="0" l="0" r="0" t="0"/>
            <wp:docPr id="12"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3517062" cy="4159965"/>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BC">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Create Course - Swimlane Diagram</w:t>
      </w:r>
    </w:p>
    <w:p w:rsidR="00000000" w:rsidDel="00000000" w:rsidP="00000000" w:rsidRDefault="00000000" w:rsidRPr="00000000" w14:paraId="000003BD">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swimlane diagram shows Teacher-system coordination during course creation. The Teacher lane inputs course details.</w:t>
      </w:r>
    </w:p>
    <w:p w:rsidR="00000000" w:rsidDel="00000000" w:rsidP="00000000" w:rsidRDefault="00000000" w:rsidRPr="00000000" w14:paraId="000003BE">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swimlane diagram shows Teacher-system coordination during course creation. The Teacher lane inputs course details.</w:t>
      </w:r>
    </w:p>
    <w:p w:rsidR="00000000" w:rsidDel="00000000" w:rsidP="00000000" w:rsidRDefault="00000000" w:rsidRPr="00000000" w14:paraId="000003BF">
      <w:pPr>
        <w:spacing w:line="259"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C0">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p w:rsidR="00000000" w:rsidDel="00000000" w:rsidP="00000000" w:rsidRDefault="00000000" w:rsidRPr="00000000" w14:paraId="000003C1">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2507032" cy="5922409"/>
            <wp:effectExtent b="0" l="0" r="0" t="0"/>
            <wp:docPr id="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507032" cy="5922409"/>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Join Group - Activity Diagram</w:t>
      </w:r>
    </w:p>
    <w:p w:rsidR="00000000" w:rsidDel="00000000" w:rsidP="00000000" w:rsidRDefault="00000000" w:rsidRPr="00000000" w14:paraId="000003C3">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activity diagram illustrates how a Student joins an existing group using an invitation code. The Student selects Join Group and enters the invitation code received from a group member. </w:t>
      </w:r>
    </w:p>
    <w:p w:rsidR="00000000" w:rsidDel="00000000" w:rsidP="00000000" w:rsidRDefault="00000000" w:rsidRPr="00000000" w14:paraId="000003C4">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C5">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6">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7">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8">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9">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A">
      <w:pPr>
        <w:spacing w:line="259" w:lineRule="auto"/>
        <w:rPr>
          <w:rFonts w:ascii="Times New Roman" w:cs="Times New Roman" w:eastAsia="Times New Roman" w:hAnsi="Times New Roman"/>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wp:posOffset>
            </wp:positionH>
            <wp:positionV relativeFrom="paragraph">
              <wp:posOffset>73741</wp:posOffset>
            </wp:positionV>
            <wp:extent cx="3296772" cy="4038600"/>
            <wp:effectExtent b="0" l="0" r="0" t="0"/>
            <wp:wrapSquare wrapText="bothSides" distB="0" distT="0" distL="114300" distR="114300"/>
            <wp:docPr id="25"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3296772" cy="4038600"/>
                    </a:xfrm>
                    <a:prstGeom prst="rect"/>
                    <a:ln/>
                  </pic:spPr>
                </pic:pic>
              </a:graphicData>
            </a:graphic>
          </wp:anchor>
        </w:drawing>
      </w:r>
    </w:p>
    <w:p w:rsidR="00000000" w:rsidDel="00000000" w:rsidP="00000000" w:rsidRDefault="00000000" w:rsidRPr="00000000" w14:paraId="000003CB">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C">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D">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E">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CF">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D0">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D1">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D2">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D3">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Join Group - Swimlane Diagram</w:t>
      </w:r>
    </w:p>
    <w:p w:rsidR="00000000" w:rsidDel="00000000" w:rsidP="00000000" w:rsidRDefault="00000000" w:rsidRPr="00000000" w14:paraId="000003D4">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swimlane diagram shows Student and System roles during group joining. The Student lane provides the invitation code. </w:t>
      </w:r>
    </w:p>
    <w:p w:rsidR="00000000" w:rsidDel="00000000" w:rsidP="00000000" w:rsidRDefault="00000000" w:rsidRPr="00000000" w14:paraId="000003D5">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6">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D7">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D8">
      <w:pPr>
        <w:spacing w:line="259"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D9">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Activity Diagram:</w:t>
      </w:r>
    </w:p>
    <w:p w:rsidR="00000000" w:rsidDel="00000000" w:rsidP="00000000" w:rsidRDefault="00000000" w:rsidRPr="00000000" w14:paraId="000003DA">
      <w:pPr>
        <w:spacing w:line="259"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sz w:val="22"/>
          <w:szCs w:val="22"/>
        </w:rPr>
        <w:drawing>
          <wp:inline distB="0" distT="0" distL="0" distR="0">
            <wp:extent cx="2871788" cy="6486525"/>
            <wp:effectExtent b="0" l="0" r="0" t="0"/>
            <wp:docPr id="61" name="image48.png"/>
            <a:graphic>
              <a:graphicData uri="http://schemas.openxmlformats.org/drawingml/2006/picture">
                <pic:pic>
                  <pic:nvPicPr>
                    <pic:cNvPr id="0" name="image48.png"/>
                    <pic:cNvPicPr preferRelativeResize="0"/>
                  </pic:nvPicPr>
                  <pic:blipFill>
                    <a:blip r:embed="rId34"/>
                    <a:srcRect b="0" l="0" r="0" t="0"/>
                    <a:stretch>
                      <a:fillRect/>
                    </a:stretch>
                  </pic:blipFill>
                  <pic:spPr>
                    <a:xfrm>
                      <a:off x="0" y="0"/>
                      <a:ext cx="2871788" cy="6486525"/>
                    </a:xfrm>
                    <a:prstGeom prst="rect"/>
                    <a:ln/>
                  </pic:spPr>
                </pic:pic>
              </a:graphicData>
            </a:graphic>
          </wp:inline>
        </w:drawing>
      </w:r>
      <w:r w:rsidDel="00000000" w:rsidR="00000000" w:rsidRPr="00000000">
        <w:rPr>
          <w:rFonts w:ascii="Times New Roman" w:cs="Times New Roman" w:eastAsia="Times New Roman" w:hAnsi="Times New Roman"/>
          <w:b w:val="1"/>
          <w:bCs w:val="1"/>
          <w:color w:val="0f1115"/>
          <w:rtl w:val="0"/>
        </w:rPr>
        <w:t xml:space="preserve"> </w:t>
      </w:r>
    </w:p>
    <w:p w:rsidR="00000000" w:rsidDel="00000000" w:rsidP="00000000" w:rsidRDefault="00000000" w:rsidRPr="00000000" w14:paraId="000003DB">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Connect GitHub Repository - Activity Diagram</w:t>
      </w:r>
    </w:p>
    <w:p w:rsidR="00000000" w:rsidDel="00000000" w:rsidP="00000000" w:rsidRDefault="00000000" w:rsidRPr="00000000" w14:paraId="000003DC">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activity diagram represents the GitHub repository connection process. The Student selects Connect GitHub and authorizes GroupSync to access GitHub account via OAuth. </w:t>
      </w:r>
    </w:p>
    <w:p w:rsidR="00000000" w:rsidDel="00000000" w:rsidP="00000000" w:rsidRDefault="00000000" w:rsidRPr="00000000" w14:paraId="000003DD">
      <w:pPr>
        <w:spacing w:line="259"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E">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DF">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E0">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E1">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E2">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3665579" cy="4338103"/>
            <wp:effectExtent b="0" l="0" r="0" t="0"/>
            <wp:docPr id="39"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3665579" cy="4338103"/>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Swimlane Diagram:</w:t>
      </w:r>
    </w:p>
    <w:p w:rsidR="00000000" w:rsidDel="00000000" w:rsidP="00000000" w:rsidRDefault="00000000" w:rsidRPr="00000000" w14:paraId="000003E4">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Figure: Connect GitHub Repository - Swimlane Diagram</w:t>
      </w:r>
    </w:p>
    <w:p w:rsidR="00000000" w:rsidDel="00000000" w:rsidP="00000000" w:rsidRDefault="00000000" w:rsidRPr="00000000" w14:paraId="000003E5">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swimlane diagram highlights interaction between Student, System, and GitHub API. The Student lane initiates connection and authorizes access.</w:t>
      </w:r>
    </w:p>
    <w:p w:rsidR="00000000" w:rsidDel="00000000" w:rsidP="00000000" w:rsidRDefault="00000000" w:rsidRPr="00000000" w14:paraId="000003E6">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E7">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E8">
      <w:pPr>
        <w:spacing w:line="259" w:lineRule="auto"/>
        <w:rPr>
          <w:rFonts w:ascii="Times New Roman" w:cs="Times New Roman" w:eastAsia="Times New Roman" w:hAnsi="Times New Roman"/>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E9">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br w:type="textWrapping"/>
        <w:t xml:space="preserve">Activity Diagram:</w:t>
      </w:r>
    </w:p>
    <w:p w:rsidR="00000000" w:rsidDel="00000000" w:rsidP="00000000" w:rsidRDefault="00000000" w:rsidRPr="00000000" w14:paraId="000003EA">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Pr>
        <w:drawing>
          <wp:inline distB="0" distT="0" distL="0" distR="0">
            <wp:extent cx="2230814" cy="7103710"/>
            <wp:effectExtent b="0" l="0" r="0" t="0"/>
            <wp:docPr id="3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2230814" cy="710371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pacing w:line="259"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figure: Set Weightage - Activity Diagram</w:t>
      </w:r>
    </w:p>
    <w:p w:rsidR="00000000" w:rsidDel="00000000" w:rsidP="00000000" w:rsidRDefault="00000000" w:rsidRPr="00000000" w14:paraId="000003EC">
      <w:pPr>
        <w:spacing w:line="259"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This activity diagram shows how Teachers define evaluation weightage for contribution scoring. The Teacher opens Assignment Settings and enters percentage values for four metrics: GitHub commits, attendance, peer reviews, and working hours. </w:t>
      </w:r>
    </w:p>
    <w:p w:rsidR="00000000" w:rsidDel="00000000" w:rsidP="00000000" w:rsidRDefault="00000000" w:rsidRPr="00000000" w14:paraId="000003ED">
      <w:pPr>
        <w:spacing w:line="259" w:lineRule="auto"/>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3EE">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0" distT="0" distL="0" distR="0">
            <wp:extent cx="3562724" cy="4543204"/>
            <wp:effectExtent b="0" l="0" r="0" t="0"/>
            <wp:docPr id="56"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3562724" cy="4543204"/>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Set Weightage - Swimlane Diagram</w:t>
      </w:r>
      <w:r w:rsidDel="00000000" w:rsidR="00000000" w:rsidRPr="00000000">
        <w:rPr>
          <w:rtl w:val="0"/>
        </w:rPr>
      </w:r>
    </w:p>
    <w:p w:rsidR="00000000" w:rsidDel="00000000" w:rsidP="00000000" w:rsidRDefault="00000000" w:rsidRPr="00000000" w14:paraId="000003F0">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swimlane diagram shows Teacher input and system validation. The Teacher lane provides weightage values. </w:t>
      </w:r>
    </w:p>
    <w:p w:rsidR="00000000" w:rsidDel="00000000" w:rsidP="00000000" w:rsidRDefault="00000000" w:rsidRPr="00000000" w14:paraId="000003F1">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2">
      <w:pPr>
        <w:spacing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F3">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Diagram:</w:t>
      </w:r>
    </w:p>
    <w:p w:rsidR="00000000" w:rsidDel="00000000" w:rsidP="00000000" w:rsidRDefault="00000000" w:rsidRPr="00000000" w14:paraId="000003F4">
      <w:pPr>
        <w:spacing w:line="259" w:lineRule="auto"/>
        <w:rPr>
          <w:rFonts w:ascii="Times New Roman" w:cs="Times New Roman" w:eastAsia="Times New Roman" w:hAnsi="Times New Roman"/>
          <w:b w:val="1"/>
          <w:bCs w:val="1"/>
          <w:color w:val="0f1115"/>
        </w:rPr>
      </w:pPr>
      <w:r w:rsidDel="00000000" w:rsidR="00000000" w:rsidRPr="00000000">
        <w:rPr>
          <w:rFonts w:ascii="Times New Roman" w:cs="Times New Roman" w:eastAsia="Times New Roman" w:hAnsi="Times New Roman"/>
          <w:sz w:val="22"/>
          <w:szCs w:val="22"/>
        </w:rPr>
        <w:drawing>
          <wp:inline distB="0" distT="0" distL="0" distR="0">
            <wp:extent cx="1985394" cy="4929564"/>
            <wp:effectExtent b="0" l="0" r="0" t="0"/>
            <wp:docPr id="14"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1985394" cy="4929564"/>
                    </a:xfrm>
                    <a:prstGeom prst="rect"/>
                    <a:ln/>
                  </pic:spPr>
                </pic:pic>
              </a:graphicData>
            </a:graphic>
          </wp:inline>
        </w:drawing>
      </w:r>
      <w:r w:rsidDel="00000000" w:rsidR="00000000" w:rsidRPr="00000000">
        <w:rPr>
          <w:rFonts w:ascii="Times New Roman" w:cs="Times New Roman" w:eastAsia="Times New Roman" w:hAnsi="Times New Roman"/>
          <w:b w:val="1"/>
          <w:bCs w:val="1"/>
          <w:color w:val="0f1115"/>
          <w:rtl w:val="0"/>
        </w:rPr>
        <w:t xml:space="preserve"> </w:t>
      </w:r>
    </w:p>
    <w:p w:rsidR="00000000" w:rsidDel="00000000" w:rsidP="00000000" w:rsidRDefault="00000000" w:rsidRPr="00000000" w14:paraId="000003F5">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Submit Peer Review - Activity Diagram</w:t>
      </w:r>
      <w:r w:rsidDel="00000000" w:rsidR="00000000" w:rsidRPr="00000000">
        <w:rPr>
          <w:rtl w:val="0"/>
        </w:rPr>
      </w:r>
    </w:p>
    <w:p w:rsidR="00000000" w:rsidDel="00000000" w:rsidP="00000000" w:rsidRDefault="00000000" w:rsidRPr="00000000" w14:paraId="000003F6">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activity diagram represents the anonymous peer review submission process. The Student opens the Peer Review section during the active review period.</w:t>
      </w:r>
    </w:p>
    <w:p w:rsidR="00000000" w:rsidDel="00000000" w:rsidP="00000000" w:rsidRDefault="00000000" w:rsidRPr="00000000" w14:paraId="000003F7">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spacing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F9">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Swimlane Diagram:</w:t>
      </w:r>
    </w:p>
    <w:p w:rsidR="00000000" w:rsidDel="00000000" w:rsidP="00000000" w:rsidRDefault="00000000" w:rsidRPr="00000000" w14:paraId="000003FA">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0" distT="0" distL="0" distR="0">
            <wp:extent cx="3972936" cy="4701852"/>
            <wp:effectExtent b="0" l="0" r="0" t="0"/>
            <wp:docPr id="4"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3972936" cy="4701852"/>
                    </a:xfrm>
                    <a:prstGeom prst="rect"/>
                    <a:ln/>
                  </pic:spPr>
                </pic:pic>
              </a:graphicData>
            </a:graphic>
          </wp:inline>
        </w:drawing>
      </w:r>
      <w:r w:rsidDel="00000000" w:rsidR="00000000" w:rsidRPr="00000000">
        <w:rPr>
          <w:rtl w:val="0"/>
        </w:rPr>
      </w:r>
    </w:p>
    <w:p w:rsidR="00000000" w:rsidDel="00000000" w:rsidP="00000000" w:rsidRDefault="00000000" w:rsidRPr="00000000" w14:paraId="000003FB">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Swimlane Diagram:</w:t>
      </w:r>
    </w:p>
    <w:p w:rsidR="00000000" w:rsidDel="00000000" w:rsidP="00000000" w:rsidRDefault="00000000" w:rsidRPr="00000000" w14:paraId="000003FC">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Submit Peer Review - Swimlane Diagram</w:t>
      </w:r>
      <w:r w:rsidDel="00000000" w:rsidR="00000000" w:rsidRPr="00000000">
        <w:rPr>
          <w:rtl w:val="0"/>
        </w:rPr>
      </w:r>
    </w:p>
    <w:p w:rsidR="00000000" w:rsidDel="00000000" w:rsidP="00000000" w:rsidRDefault="00000000" w:rsidRPr="00000000" w14:paraId="000003FD">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swimlane diagram highlights secure and anonymous review handling. The Student lane provides ratings and comments.</w:t>
      </w:r>
    </w:p>
    <w:p w:rsidR="00000000" w:rsidDel="00000000" w:rsidP="00000000" w:rsidRDefault="00000000" w:rsidRPr="00000000" w14:paraId="000003FE">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F">
      <w:pPr>
        <w:spacing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00">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Diagram:</w:t>
      </w:r>
    </w:p>
    <w:p w:rsidR="00000000" w:rsidDel="00000000" w:rsidP="00000000" w:rsidRDefault="00000000" w:rsidRPr="00000000" w14:paraId="0000040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0" distT="0" distL="0" distR="0">
            <wp:extent cx="2664769" cy="4817531"/>
            <wp:effectExtent b="0" l="0" r="0" t="0"/>
            <wp:docPr id="54"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2664769" cy="4817531"/>
                    </a:xfrm>
                    <a:prstGeom prst="rect"/>
                    <a:ln/>
                  </pic:spPr>
                </pic:pic>
              </a:graphicData>
            </a:graphic>
          </wp:inline>
        </w:drawing>
      </w:r>
      <w:r w:rsidDel="00000000" w:rsidR="00000000" w:rsidRPr="00000000">
        <w:rPr>
          <w:rtl w:val="0"/>
        </w:rPr>
      </w:r>
    </w:p>
    <w:p w:rsidR="00000000" w:rsidDel="00000000" w:rsidP="00000000" w:rsidRDefault="00000000" w:rsidRPr="00000000" w14:paraId="0000040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Generate Report - Activity Diagram</w:t>
      </w:r>
      <w:r w:rsidDel="00000000" w:rsidR="00000000" w:rsidRPr="00000000">
        <w:rPr>
          <w:rtl w:val="0"/>
        </w:rPr>
      </w:r>
    </w:p>
    <w:p w:rsidR="00000000" w:rsidDel="00000000" w:rsidP="00000000" w:rsidRDefault="00000000" w:rsidRPr="00000000" w14:paraId="00000403">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activity diagram shows the report generation process for Teachers. The Teacher selects a course and project assignment, </w:t>
      </w:r>
    </w:p>
    <w:p w:rsidR="00000000" w:rsidDel="00000000" w:rsidP="00000000" w:rsidRDefault="00000000" w:rsidRPr="00000000" w14:paraId="00000404">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5">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6">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7">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8">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9">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A">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B">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Diagram:</w:t>
      </w:r>
    </w:p>
    <w:p w:rsidR="00000000" w:rsidDel="00000000" w:rsidP="00000000" w:rsidRDefault="00000000" w:rsidRPr="00000000" w14:paraId="0000040C">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0" distT="0" distL="0" distR="0">
            <wp:extent cx="2840518" cy="5135260"/>
            <wp:effectExtent b="0" l="0" r="0" t="0"/>
            <wp:docPr id="6"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2840518" cy="513526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Generate Report - Activity Diagram</w:t>
      </w:r>
      <w:r w:rsidDel="00000000" w:rsidR="00000000" w:rsidRPr="00000000">
        <w:rPr>
          <w:rtl w:val="0"/>
        </w:rPr>
      </w:r>
    </w:p>
    <w:p w:rsidR="00000000" w:rsidDel="00000000" w:rsidP="00000000" w:rsidRDefault="00000000" w:rsidRPr="00000000" w14:paraId="0000040E">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activity diagram shows the report generation process for Teachers. The Teacher selects a course and project assignment, t</w:t>
      </w:r>
    </w:p>
    <w:p w:rsidR="00000000" w:rsidDel="00000000" w:rsidP="00000000" w:rsidRDefault="00000000" w:rsidRPr="00000000" w14:paraId="0000040F">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0">
      <w:pPr>
        <w:spacing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11">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0" distT="0" distL="0" distR="0">
            <wp:extent cx="4290239" cy="3581537"/>
            <wp:effectExtent b="0" l="0" r="0" t="0"/>
            <wp:docPr id="26" name="image23.png"/>
            <a:graphic>
              <a:graphicData uri="http://schemas.openxmlformats.org/drawingml/2006/picture">
                <pic:pic>
                  <pic:nvPicPr>
                    <pic:cNvPr id="0" name="image23.png"/>
                    <pic:cNvPicPr preferRelativeResize="0"/>
                  </pic:nvPicPr>
                  <pic:blipFill>
                    <a:blip r:embed="rId41"/>
                    <a:srcRect b="0" l="0" r="0" t="0"/>
                    <a:stretch>
                      <a:fillRect/>
                    </a:stretch>
                  </pic:blipFill>
                  <pic:spPr>
                    <a:xfrm>
                      <a:off x="0" y="0"/>
                      <a:ext cx="4290239" cy="3581537"/>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Generate Report - Swimlane Diagram</w:t>
      </w:r>
      <w:r w:rsidDel="00000000" w:rsidR="00000000" w:rsidRPr="00000000">
        <w:rPr>
          <w:rtl w:val="0"/>
        </w:rPr>
      </w:r>
    </w:p>
    <w:p w:rsidR="00000000" w:rsidDel="00000000" w:rsidP="00000000" w:rsidRDefault="00000000" w:rsidRPr="00000000" w14:paraId="00000413">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swimlane diagram illustrates Teacher request and system processing. The Teacher lane selects parameters and format.</w:t>
      </w:r>
    </w:p>
    <w:p w:rsidR="00000000" w:rsidDel="00000000" w:rsidP="00000000" w:rsidRDefault="00000000" w:rsidRPr="00000000" w14:paraId="00000414">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5">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Diagram:</w:t>
      </w:r>
    </w:p>
    <w:p w:rsidR="00000000" w:rsidDel="00000000" w:rsidP="00000000" w:rsidRDefault="00000000" w:rsidRPr="00000000" w14:paraId="00000417">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0" distT="0" distL="0" distR="0">
            <wp:extent cx="2590800" cy="3943144"/>
            <wp:effectExtent b="0" l="0" r="0" t="0"/>
            <wp:docPr id="17"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2590800" cy="3943144"/>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View Analytics Dashboard - Activity Diagram</w:t>
      </w:r>
      <w:r w:rsidDel="00000000" w:rsidR="00000000" w:rsidRPr="00000000">
        <w:rPr>
          <w:rtl w:val="0"/>
        </w:rPr>
      </w:r>
    </w:p>
    <w:p w:rsidR="00000000" w:rsidDel="00000000" w:rsidP="00000000" w:rsidRDefault="00000000" w:rsidRPr="00000000" w14:paraId="00000419">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activity diagram represents the analytics dashboard for Teachers. The Teacher selects a course and project assignment. </w:t>
      </w:r>
    </w:p>
    <w:p w:rsidR="00000000" w:rsidDel="00000000" w:rsidP="00000000" w:rsidRDefault="00000000" w:rsidRPr="00000000" w14:paraId="0000041A">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B">
      <w:pPr>
        <w:spacing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1C">
      <w:pPr>
        <w:spacing w:line="259"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1D">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Pr>
        <w:drawing>
          <wp:inline distB="0" distT="0" distL="0" distR="0">
            <wp:extent cx="4694455" cy="3524222"/>
            <wp:effectExtent b="0" l="0" r="0" t="0"/>
            <wp:docPr id="3" name="image1.png"/>
            <a:graphic>
              <a:graphicData uri="http://schemas.openxmlformats.org/drawingml/2006/picture">
                <pic:pic>
                  <pic:nvPicPr>
                    <pic:cNvPr id="0" name="image1.png"/>
                    <pic:cNvPicPr preferRelativeResize="0"/>
                  </pic:nvPicPr>
                  <pic:blipFill>
                    <a:blip r:embed="rId43"/>
                    <a:srcRect b="0" l="0" r="0" t="0"/>
                    <a:stretch>
                      <a:fillRect/>
                    </a:stretch>
                  </pic:blipFill>
                  <pic:spPr>
                    <a:xfrm>
                      <a:off x="0" y="0"/>
                      <a:ext cx="4694455" cy="3524222"/>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Swimlane Diagram:</w:t>
      </w:r>
    </w:p>
    <w:p w:rsidR="00000000" w:rsidDel="00000000" w:rsidP="00000000" w:rsidRDefault="00000000" w:rsidRPr="00000000" w14:paraId="0000041F">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View Analytics Dashboard - Swimlane Diagram</w:t>
      </w:r>
      <w:r w:rsidDel="00000000" w:rsidR="00000000" w:rsidRPr="00000000">
        <w:rPr>
          <w:rtl w:val="0"/>
        </w:rPr>
      </w:r>
    </w:p>
    <w:p w:rsidR="00000000" w:rsidDel="00000000" w:rsidP="00000000" w:rsidRDefault="00000000" w:rsidRPr="00000000" w14:paraId="00000420">
      <w:pPr>
        <w:spacing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swimlane diagram shows data retrieval and visualization. The Teacher lane selects filters. The System lane queries the database, processes analytics, and renders charts and graphs.</w:t>
      </w:r>
    </w:p>
    <w:p w:rsidR="00000000" w:rsidDel="00000000" w:rsidP="00000000" w:rsidRDefault="00000000" w:rsidRPr="00000000" w14:paraId="00000421">
      <w:pPr>
        <w:spacing w:line="259"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2">
      <w:pPr>
        <w:spacing w:line="259"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23">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Activity Diagram:</w:t>
      </w:r>
    </w:p>
    <w:p w:rsidR="00000000" w:rsidDel="00000000" w:rsidP="00000000" w:rsidRDefault="00000000" w:rsidRPr="00000000" w14:paraId="00000424">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Pr>
        <w:drawing>
          <wp:inline distB="0" distT="0" distL="0" distR="0">
            <wp:extent cx="2904970" cy="7212796"/>
            <wp:effectExtent b="0" l="0" r="0" t="0"/>
            <wp:docPr id="16"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2904970" cy="7212796"/>
                    </a:xfrm>
                    <a:prstGeom prst="rect"/>
                    <a:ln/>
                  </pic:spPr>
                </pic:pic>
              </a:graphicData>
            </a:graphic>
          </wp:inline>
        </w:drawing>
      </w:r>
      <w:r w:rsidDel="00000000" w:rsidR="00000000" w:rsidRPr="00000000">
        <w:rPr>
          <w:rtl w:val="0"/>
        </w:rPr>
      </w:r>
    </w:p>
    <w:p w:rsidR="00000000" w:rsidDel="00000000" w:rsidP="00000000" w:rsidRDefault="00000000" w:rsidRPr="00000000" w14:paraId="00000425">
      <w:pPr>
        <w:spacing w:line="259"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Swimlane diagram:</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sz w:val="22"/>
          <w:szCs w:val="22"/>
        </w:rPr>
        <w:drawing>
          <wp:inline distB="0" distT="0" distL="0" distR="0">
            <wp:extent cx="4717899" cy="5583492"/>
            <wp:effectExtent b="0" l="0" r="0" t="0"/>
            <wp:docPr id="18" name="image2.png"/>
            <a:graphic>
              <a:graphicData uri="http://schemas.openxmlformats.org/drawingml/2006/picture">
                <pic:pic>
                  <pic:nvPicPr>
                    <pic:cNvPr id="0" name="image2.png"/>
                    <pic:cNvPicPr preferRelativeResize="0"/>
                  </pic:nvPicPr>
                  <pic:blipFill>
                    <a:blip r:embed="rId44"/>
                    <a:srcRect b="0" l="0" r="0" t="0"/>
                    <a:stretch>
                      <a:fillRect/>
                    </a:stretch>
                  </pic:blipFill>
                  <pic:spPr>
                    <a:xfrm>
                      <a:off x="0" y="0"/>
                      <a:ext cx="4717899" cy="5583492"/>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7">
      <w:pPr>
        <w:pStyle w:val="Title"/>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Data Modeling</w:t>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Modeling defines the structural foundation of syncsGroup by representation how data is organized , store and related.This section includes the entities relationship and Diagram to visualize entities and relationships It identify keys data object , their attributes ,and interactions among them .</w:t>
      </w:r>
    </w:p>
    <w:p w:rsidR="00000000" w:rsidDel="00000000" w:rsidP="00000000" w:rsidRDefault="00000000" w:rsidRPr="00000000" w14:paraId="0000042A">
      <w:pPr>
        <w:pStyle w:val="Title"/>
        <w:spacing w:after="0" w:lineRule="auto"/>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5.1 Entity Relations Diagram (ERD)</w:t>
      </w:r>
    </w:p>
    <w:p w:rsidR="00000000" w:rsidDel="00000000" w:rsidP="00000000" w:rsidRDefault="00000000" w:rsidRPr="00000000" w14:paraId="0000042B">
      <w:pPr>
        <w:pStyle w:val="Title"/>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2C">
      <w:pPr>
        <w:pStyle w:val="Title"/>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5.1.1 Data Objects (Entity):</w:t>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2338"/>
        <w:gridCol w:w="2338"/>
        <w:gridCol w:w="2338"/>
        <w:tblGridChange w:id="0">
          <w:tblGrid>
            <w:gridCol w:w="2336"/>
            <w:gridCol w:w="2338"/>
            <w:gridCol w:w="2338"/>
            <w:gridCol w:w="2338"/>
          </w:tblGrid>
        </w:tblGridChange>
      </w:tblGrid>
      <w:tr>
        <w:trPr>
          <w:cantSplit w:val="0"/>
          <w:trHeight w:val="764" w:hRule="atLeast"/>
          <w:tblHeader w:val="0"/>
        </w:trPr>
        <w:tc>
          <w:tcPr/>
          <w:p w:rsidR="00000000" w:rsidDel="00000000" w:rsidP="00000000" w:rsidRDefault="00000000" w:rsidRPr="00000000" w14:paraId="0000042E">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rtl w:val="0"/>
              </w:rPr>
              <w:t xml:space="preserve">Sl No</w:t>
            </w:r>
            <w:r w:rsidDel="00000000" w:rsidR="00000000" w:rsidRPr="00000000">
              <w:rPr>
                <w:rtl w:val="0"/>
              </w:rPr>
            </w:r>
          </w:p>
        </w:tc>
        <w:tc>
          <w:tcPr/>
          <w:p w:rsidR="00000000" w:rsidDel="00000000" w:rsidP="00000000" w:rsidRDefault="00000000" w:rsidRPr="00000000" w14:paraId="0000042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Noun</w:t>
            </w:r>
          </w:p>
        </w:tc>
        <w:tc>
          <w:tcPr/>
          <w:p w:rsidR="00000000" w:rsidDel="00000000" w:rsidP="00000000" w:rsidRDefault="00000000" w:rsidRPr="00000000" w14:paraId="000004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P/S</w:t>
            </w:r>
          </w:p>
        </w:tc>
        <w:tc>
          <w:tcPr/>
          <w:p w:rsidR="00000000" w:rsidDel="00000000" w:rsidP="00000000" w:rsidRDefault="00000000" w:rsidRPr="00000000" w14:paraId="000004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Attributes</w:t>
            </w:r>
          </w:p>
        </w:tc>
      </w:tr>
      <w:tr>
        <w:trPr>
          <w:cantSplit w:val="0"/>
          <w:tblHeader w:val="0"/>
        </w:trPr>
        <w:tc>
          <w:tcPr/>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p w:rsidR="00000000" w:rsidDel="00000000" w:rsidP="00000000" w:rsidRDefault="00000000" w:rsidRPr="00000000" w14:paraId="000004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2,3,4,5,6,7,8</w:t>
            </w:r>
          </w:p>
        </w:tc>
      </w:tr>
      <w:tr>
        <w:trPr>
          <w:cantSplit w:val="0"/>
          <w:tblHeader w:val="0"/>
        </w:trPr>
        <w:tc>
          <w:tcPr/>
          <w:p w:rsidR="00000000" w:rsidDel="00000000" w:rsidP="00000000" w:rsidRDefault="00000000" w:rsidRPr="00000000" w14:paraId="000004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4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userId</w:t>
            </w:r>
          </w:p>
        </w:tc>
        <w:tc>
          <w:tcPr/>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3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4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Fullname</w:t>
            </w:r>
          </w:p>
        </w:tc>
        <w:tc>
          <w:tcPr/>
          <w:p w:rsidR="00000000" w:rsidDel="00000000" w:rsidP="00000000" w:rsidRDefault="00000000" w:rsidRPr="00000000" w14:paraId="000004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3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4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4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4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4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w:t>
            </w:r>
          </w:p>
        </w:tc>
        <w:tc>
          <w:tcPr/>
          <w:p w:rsidR="00000000" w:rsidDel="00000000" w:rsidP="00000000" w:rsidRDefault="00000000" w:rsidRPr="00000000" w14:paraId="000004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4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4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w:t>
            </w:r>
          </w:p>
        </w:tc>
        <w:tc>
          <w:tcPr/>
          <w:p w:rsidR="00000000" w:rsidDel="00000000" w:rsidP="00000000" w:rsidRDefault="00000000" w:rsidRPr="00000000" w14:paraId="000004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4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4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w:t>
            </w:r>
          </w:p>
        </w:tc>
        <w:tc>
          <w:tcPr/>
          <w:p w:rsidR="00000000" w:rsidDel="00000000" w:rsidP="00000000" w:rsidRDefault="00000000" w:rsidRPr="00000000" w14:paraId="000004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4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4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profilePicture</w:t>
            </w:r>
          </w:p>
        </w:tc>
        <w:tc>
          <w:tcPr/>
          <w:p w:rsidR="00000000" w:rsidDel="00000000" w:rsidP="00000000" w:rsidRDefault="00000000" w:rsidRPr="00000000" w14:paraId="000004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5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4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w:t>
            </w:r>
          </w:p>
        </w:tc>
        <w:tc>
          <w:tcPr/>
          <w:p w:rsidR="00000000" w:rsidDel="00000000" w:rsidP="00000000" w:rsidRDefault="00000000" w:rsidRPr="00000000" w14:paraId="000004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10,11</w:t>
            </w:r>
          </w:p>
        </w:tc>
      </w:tr>
      <w:tr>
        <w:trPr>
          <w:cantSplit w:val="0"/>
          <w:tblHeader w:val="0"/>
        </w:trPr>
        <w:tc>
          <w:tcPr/>
          <w:p w:rsidR="00000000" w:rsidDel="00000000" w:rsidP="00000000" w:rsidRDefault="00000000" w:rsidRPr="00000000" w14:paraId="000004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p w:rsidR="00000000" w:rsidDel="00000000" w:rsidP="00000000" w:rsidRDefault="00000000" w:rsidRPr="00000000" w14:paraId="000004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adminID</w:t>
            </w:r>
          </w:p>
        </w:tc>
        <w:tc>
          <w:tcPr/>
          <w:p w:rsidR="00000000" w:rsidDel="00000000" w:rsidP="00000000" w:rsidRDefault="00000000" w:rsidRPr="00000000" w14:paraId="000004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5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p w:rsidR="00000000" w:rsidDel="00000000" w:rsidP="00000000" w:rsidRDefault="00000000" w:rsidRPr="00000000" w14:paraId="000004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4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5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p w:rsidR="00000000" w:rsidDel="00000000" w:rsidP="00000000" w:rsidRDefault="00000000" w:rsidRPr="00000000" w14:paraId="000004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w:t>
            </w:r>
          </w:p>
        </w:tc>
        <w:tc>
          <w:tcPr/>
          <w:p w:rsidR="00000000" w:rsidDel="00000000" w:rsidP="00000000" w:rsidRDefault="00000000" w:rsidRPr="00000000" w14:paraId="000004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13,14</w:t>
            </w:r>
          </w:p>
        </w:tc>
      </w:tr>
      <w:tr>
        <w:trPr>
          <w:cantSplit w:val="0"/>
          <w:tblHeader w:val="0"/>
        </w:trPr>
        <w:tc>
          <w:tcPr/>
          <w:p w:rsidR="00000000" w:rsidDel="00000000" w:rsidP="00000000" w:rsidRDefault="00000000" w:rsidRPr="00000000" w14:paraId="000004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p w:rsidR="00000000" w:rsidDel="00000000" w:rsidP="00000000" w:rsidRDefault="00000000" w:rsidRPr="00000000" w14:paraId="000004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teacherID</w:t>
            </w:r>
          </w:p>
        </w:tc>
        <w:tc>
          <w:tcPr/>
          <w:p w:rsidR="00000000" w:rsidDel="00000000" w:rsidP="00000000" w:rsidRDefault="00000000" w:rsidRPr="00000000" w14:paraId="000004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6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p w:rsidR="00000000" w:rsidDel="00000000" w:rsidP="00000000" w:rsidRDefault="00000000" w:rsidRPr="00000000" w14:paraId="000004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w:t>
            </w:r>
          </w:p>
        </w:tc>
        <w:tc>
          <w:tcPr/>
          <w:p w:rsidR="00000000" w:rsidDel="00000000" w:rsidP="00000000" w:rsidRDefault="00000000" w:rsidRPr="00000000" w14:paraId="000004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6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p w:rsidR="00000000" w:rsidDel="00000000" w:rsidP="00000000" w:rsidRDefault="00000000" w:rsidRPr="00000000" w14:paraId="000004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tc>
        <w:tc>
          <w:tcPr/>
          <w:p w:rsidR="00000000" w:rsidDel="00000000" w:rsidP="00000000" w:rsidRDefault="00000000" w:rsidRPr="00000000" w14:paraId="000004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16,17,18</w:t>
            </w:r>
          </w:p>
        </w:tc>
      </w:tr>
      <w:tr>
        <w:trPr>
          <w:cantSplit w:val="0"/>
          <w:tblHeader w:val="0"/>
        </w:trPr>
        <w:tc>
          <w:tcPr/>
          <w:p w:rsidR="00000000" w:rsidDel="00000000" w:rsidP="00000000" w:rsidRDefault="00000000" w:rsidRPr="00000000" w14:paraId="000004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p w:rsidR="00000000" w:rsidDel="00000000" w:rsidP="00000000" w:rsidRDefault="00000000" w:rsidRPr="00000000" w14:paraId="000004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studentID</w:t>
            </w:r>
          </w:p>
        </w:tc>
        <w:tc>
          <w:tcPr/>
          <w:p w:rsidR="00000000" w:rsidDel="00000000" w:rsidP="00000000" w:rsidRDefault="00000000" w:rsidRPr="00000000" w14:paraId="000004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7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p w:rsidR="00000000" w:rsidDel="00000000" w:rsidP="00000000" w:rsidRDefault="00000000" w:rsidRPr="00000000" w14:paraId="000004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classRoll</w:t>
            </w:r>
          </w:p>
        </w:tc>
        <w:tc>
          <w:tcPr/>
          <w:p w:rsidR="00000000" w:rsidDel="00000000" w:rsidP="00000000" w:rsidRDefault="00000000" w:rsidRPr="00000000" w14:paraId="000004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7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p w:rsidR="00000000" w:rsidDel="00000000" w:rsidP="00000000" w:rsidRDefault="00000000" w:rsidRPr="00000000" w14:paraId="000004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Session</w:t>
            </w:r>
          </w:p>
        </w:tc>
        <w:tc>
          <w:tcPr/>
          <w:p w:rsidR="00000000" w:rsidDel="00000000" w:rsidP="00000000" w:rsidRDefault="00000000" w:rsidRPr="00000000" w14:paraId="000004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7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p w:rsidR="00000000" w:rsidDel="00000000" w:rsidP="00000000" w:rsidRDefault="00000000" w:rsidRPr="00000000" w14:paraId="000004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tc>
        <w:tc>
          <w:tcPr/>
          <w:p w:rsidR="00000000" w:rsidDel="00000000" w:rsidP="00000000" w:rsidRDefault="00000000" w:rsidRPr="00000000" w14:paraId="000004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20,21,22</w:t>
            </w:r>
          </w:p>
        </w:tc>
      </w:tr>
      <w:tr>
        <w:trPr>
          <w:cantSplit w:val="0"/>
          <w:tblHeader w:val="0"/>
        </w:trPr>
        <w:tc>
          <w:tcPr/>
          <w:p w:rsidR="00000000" w:rsidDel="00000000" w:rsidP="00000000" w:rsidRDefault="00000000" w:rsidRPr="00000000" w14:paraId="000004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p w:rsidR="00000000" w:rsidDel="00000000" w:rsidP="00000000" w:rsidRDefault="00000000" w:rsidRPr="00000000" w14:paraId="000004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courseID</w:t>
            </w:r>
          </w:p>
        </w:tc>
        <w:tc>
          <w:tcPr/>
          <w:p w:rsidR="00000000" w:rsidDel="00000000" w:rsidP="00000000" w:rsidRDefault="00000000" w:rsidRPr="00000000" w14:paraId="000004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8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p w:rsidR="00000000" w:rsidDel="00000000" w:rsidP="00000000" w:rsidRDefault="00000000" w:rsidRPr="00000000" w14:paraId="000004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04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8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p w:rsidR="00000000" w:rsidDel="00000000" w:rsidP="00000000" w:rsidRDefault="00000000" w:rsidRPr="00000000" w14:paraId="000004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w:t>
            </w:r>
          </w:p>
        </w:tc>
        <w:tc>
          <w:tcPr/>
          <w:p w:rsidR="00000000" w:rsidDel="00000000" w:rsidP="00000000" w:rsidRDefault="00000000" w:rsidRPr="00000000" w14:paraId="000004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8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p w:rsidR="00000000" w:rsidDel="00000000" w:rsidP="00000000" w:rsidRDefault="00000000" w:rsidRPr="00000000" w14:paraId="000004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w:t>
            </w:r>
          </w:p>
        </w:tc>
        <w:tc>
          <w:tcPr/>
          <w:p w:rsidR="00000000" w:rsidDel="00000000" w:rsidP="00000000" w:rsidRDefault="00000000" w:rsidRPr="00000000" w14:paraId="000004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24,25</w:t>
            </w:r>
          </w:p>
        </w:tc>
      </w:tr>
      <w:tr>
        <w:trPr>
          <w:cantSplit w:val="0"/>
          <w:tblHeader w:val="0"/>
        </w:trPr>
        <w:tc>
          <w:tcPr/>
          <w:p w:rsidR="00000000" w:rsidDel="00000000" w:rsidP="00000000" w:rsidRDefault="00000000" w:rsidRPr="00000000" w14:paraId="000004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p w:rsidR="00000000" w:rsidDel="00000000" w:rsidP="00000000" w:rsidRDefault="00000000" w:rsidRPr="00000000" w14:paraId="000004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groupID</w:t>
            </w:r>
          </w:p>
        </w:tc>
        <w:tc>
          <w:tcPr/>
          <w:p w:rsidR="00000000" w:rsidDel="00000000" w:rsidP="00000000" w:rsidRDefault="00000000" w:rsidRPr="00000000" w14:paraId="000004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9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p w:rsidR="00000000" w:rsidDel="00000000" w:rsidP="00000000" w:rsidRDefault="00000000" w:rsidRPr="00000000" w14:paraId="000004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InvitationCode</w:t>
            </w:r>
          </w:p>
        </w:tc>
        <w:tc>
          <w:tcPr/>
          <w:p w:rsidR="00000000" w:rsidDel="00000000" w:rsidP="00000000" w:rsidRDefault="00000000" w:rsidRPr="00000000" w14:paraId="000004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9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p w:rsidR="00000000" w:rsidDel="00000000" w:rsidP="00000000" w:rsidRDefault="00000000" w:rsidRPr="00000000" w14:paraId="000004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ProjectAssignment</w:t>
            </w:r>
          </w:p>
        </w:tc>
        <w:tc>
          <w:tcPr/>
          <w:p w:rsidR="00000000" w:rsidDel="00000000" w:rsidP="00000000" w:rsidRDefault="00000000" w:rsidRPr="00000000" w14:paraId="000004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27,28,29,30</w:t>
            </w:r>
          </w:p>
        </w:tc>
      </w:tr>
      <w:tr>
        <w:trPr>
          <w:cantSplit w:val="0"/>
          <w:tblHeader w:val="0"/>
        </w:trPr>
        <w:tc>
          <w:tcPr/>
          <w:p w:rsidR="00000000" w:rsidDel="00000000" w:rsidP="00000000" w:rsidRDefault="00000000" w:rsidRPr="00000000" w14:paraId="000004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p w:rsidR="00000000" w:rsidDel="00000000" w:rsidP="00000000" w:rsidRDefault="00000000" w:rsidRPr="00000000" w14:paraId="000004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assignmentID</w:t>
            </w:r>
          </w:p>
        </w:tc>
        <w:tc>
          <w:tcPr/>
          <w:p w:rsidR="00000000" w:rsidDel="00000000" w:rsidP="00000000" w:rsidRDefault="00000000" w:rsidRPr="00000000" w14:paraId="000004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9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p w:rsidR="00000000" w:rsidDel="00000000" w:rsidP="00000000" w:rsidRDefault="00000000" w:rsidRPr="00000000" w14:paraId="000004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w:t>
            </w:r>
          </w:p>
        </w:tc>
        <w:tc>
          <w:tcPr/>
          <w:p w:rsidR="00000000" w:rsidDel="00000000" w:rsidP="00000000" w:rsidRDefault="00000000" w:rsidRPr="00000000" w14:paraId="000004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A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p w:rsidR="00000000" w:rsidDel="00000000" w:rsidP="00000000" w:rsidRDefault="00000000" w:rsidRPr="00000000" w14:paraId="000004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weightageConfig</w:t>
            </w:r>
          </w:p>
        </w:tc>
        <w:tc>
          <w:tcPr/>
          <w:p w:rsidR="00000000" w:rsidDel="00000000" w:rsidP="00000000" w:rsidRDefault="00000000" w:rsidRPr="00000000" w14:paraId="000004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A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p w:rsidR="00000000" w:rsidDel="00000000" w:rsidP="00000000" w:rsidRDefault="00000000" w:rsidRPr="00000000" w14:paraId="000004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Deadline</w:t>
            </w:r>
          </w:p>
        </w:tc>
        <w:tc>
          <w:tcPr/>
          <w:p w:rsidR="00000000" w:rsidDel="00000000" w:rsidP="00000000" w:rsidRDefault="00000000" w:rsidRPr="00000000" w14:paraId="000004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A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w:t>
            </w:r>
          </w:p>
        </w:tc>
        <w:tc>
          <w:tcPr/>
          <w:p w:rsidR="00000000" w:rsidDel="00000000" w:rsidP="00000000" w:rsidRDefault="00000000" w:rsidRPr="00000000" w14:paraId="000004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GitHubRepo</w:t>
            </w:r>
          </w:p>
        </w:tc>
        <w:tc>
          <w:tcPr/>
          <w:p w:rsidR="00000000" w:rsidDel="00000000" w:rsidP="00000000" w:rsidRDefault="00000000" w:rsidRPr="00000000" w14:paraId="000004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32,33</w:t>
            </w:r>
          </w:p>
        </w:tc>
      </w:tr>
      <w:tr>
        <w:trPr>
          <w:cantSplit w:val="0"/>
          <w:tblHeader w:val="0"/>
        </w:trPr>
        <w:tc>
          <w:tcPr/>
          <w:p w:rsidR="00000000" w:rsidDel="00000000" w:rsidP="00000000" w:rsidRDefault="00000000" w:rsidRPr="00000000" w14:paraId="000004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p w:rsidR="00000000" w:rsidDel="00000000" w:rsidP="00000000" w:rsidRDefault="00000000" w:rsidRPr="00000000" w14:paraId="000004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repoID</w:t>
            </w:r>
          </w:p>
        </w:tc>
        <w:tc>
          <w:tcPr/>
          <w:p w:rsidR="00000000" w:rsidDel="00000000" w:rsidP="00000000" w:rsidRDefault="00000000" w:rsidRPr="00000000" w14:paraId="000004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B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w:t>
            </w:r>
          </w:p>
        </w:tc>
        <w:tc>
          <w:tcPr/>
          <w:p w:rsidR="00000000" w:rsidDel="00000000" w:rsidP="00000000" w:rsidRDefault="00000000" w:rsidRPr="00000000" w14:paraId="000004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repoURL</w:t>
            </w:r>
          </w:p>
        </w:tc>
        <w:tc>
          <w:tcPr/>
          <w:p w:rsidR="00000000" w:rsidDel="00000000" w:rsidP="00000000" w:rsidRDefault="00000000" w:rsidRPr="00000000" w14:paraId="000004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w:t>
            </w:r>
          </w:p>
        </w:tc>
        <w:tc>
          <w:tcPr/>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ContributionScore</w:t>
            </w:r>
          </w:p>
        </w:tc>
        <w:tc>
          <w:tcPr/>
          <w:p w:rsidR="00000000" w:rsidDel="00000000" w:rsidP="00000000" w:rsidRDefault="00000000" w:rsidRPr="00000000" w14:paraId="000004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35,36,37</w:t>
            </w:r>
          </w:p>
        </w:tc>
      </w:tr>
      <w:tr>
        <w:trPr>
          <w:cantSplit w:val="0"/>
          <w:tblHeader w:val="0"/>
        </w:trPr>
        <w:tc>
          <w:tcPr/>
          <w:p w:rsidR="00000000" w:rsidDel="00000000" w:rsidP="00000000" w:rsidRDefault="00000000" w:rsidRPr="00000000" w14:paraId="000004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scoreID</w:t>
            </w:r>
          </w:p>
        </w:tc>
        <w:tc>
          <w:tcPr/>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w:t>
            </w:r>
          </w:p>
        </w:tc>
        <w:tc>
          <w:tcPr/>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w:t>
            </w:r>
          </w:p>
        </w:tc>
        <w:tc>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w:t>
            </w:r>
          </w:p>
        </w:tc>
        <w:tc>
          <w:tcPr/>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breakdown</w:t>
            </w:r>
          </w:p>
        </w:tc>
        <w:tc>
          <w:tcPr/>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peerReview</w:t>
            </w:r>
          </w:p>
        </w:tc>
        <w:tc>
          <w:tcPr/>
          <w:p w:rsidR="00000000" w:rsidDel="00000000" w:rsidP="00000000" w:rsidRDefault="00000000" w:rsidRPr="00000000" w14:paraId="000004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39,40,41</w:t>
            </w:r>
          </w:p>
        </w:tc>
      </w:tr>
      <w:tr>
        <w:trPr>
          <w:cantSplit w:val="0"/>
          <w:tblHeader w:val="0"/>
        </w:trPr>
        <w:tc>
          <w:tcPr/>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w:t>
            </w:r>
          </w:p>
        </w:tc>
        <w:tc>
          <w:tcPr/>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reviewID</w:t>
            </w:r>
          </w:p>
        </w:tc>
        <w:tc>
          <w:tcPr/>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w:t>
            </w:r>
          </w:p>
        </w:tc>
        <w:tc>
          <w:tcPr/>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w:t>
            </w:r>
          </w:p>
        </w:tc>
        <w:tc>
          <w:tcPr/>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w:t>
            </w:r>
          </w:p>
        </w:tc>
        <w:tc>
          <w:tcPr/>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AuditLog</w:t>
            </w:r>
          </w:p>
        </w:tc>
        <w:tc>
          <w:tcPr/>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46,47</w:t>
            </w:r>
          </w:p>
        </w:tc>
      </w:tr>
      <w:tr>
        <w:trPr>
          <w:cantSplit w:val="0"/>
          <w:tblHeader w:val="0"/>
        </w:trPr>
        <w:tc>
          <w:tcPr/>
          <w:p w:rsidR="00000000" w:rsidDel="00000000" w:rsidP="00000000" w:rsidRDefault="00000000" w:rsidRPr="00000000" w14:paraId="000004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w:t>
            </w:r>
          </w:p>
        </w:tc>
        <w:tc>
          <w:tcPr/>
          <w:p w:rsidR="00000000" w:rsidDel="00000000" w:rsidP="00000000" w:rsidRDefault="00000000" w:rsidRPr="00000000" w14:paraId="000004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logID</w:t>
            </w:r>
          </w:p>
        </w:tc>
        <w:tc>
          <w:tcPr/>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w:t>
            </w:r>
          </w:p>
        </w:tc>
        <w:tc>
          <w:tcPr/>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Details</w:t>
            </w:r>
          </w:p>
        </w:tc>
        <w:tc>
          <w:tcPr/>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p w:rsidR="00000000" w:rsidDel="00000000" w:rsidP="00000000" w:rsidRDefault="00000000" w:rsidRPr="00000000" w14:paraId="000004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tc>
        <w:tc>
          <w:tcPr/>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reportID</w:t>
            </w:r>
          </w:p>
        </w:tc>
        <w:tc>
          <w:tcPr/>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FilePath</w:t>
            </w:r>
          </w:p>
        </w:tc>
        <w:tc>
          <w:tcPr/>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p>
        </w:tc>
        <w:tc>
          <w:tcPr/>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4EE">
      <w:pPr>
        <w:pStyle w:val="Heading4"/>
        <w:spacing w:after="12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i w:val="0"/>
          <w:iCs w:val="0"/>
          <w:color w:val="000000"/>
          <w:sz w:val="32"/>
          <w:szCs w:val="32"/>
          <w:rtl w:val="0"/>
        </w:rPr>
        <w:t xml:space="preserve">5.1.2 Final Data Objects (Entities)</w:t>
      </w: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User</w:t>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Admin</w:t>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 Teacher</w:t>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4. Student</w:t>
      </w:r>
    </w:p>
    <w:p w:rsidR="00000000" w:rsidDel="00000000" w:rsidP="00000000" w:rsidRDefault="00000000" w:rsidRPr="00000000" w14:paraId="000004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Course</w:t>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6. group</w:t>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7. ProjectAssignment</w:t>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 GitHubRepo</w:t>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9. ContributionScore</w:t>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10. PeerReview</w:t>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11. AuditLog</w:t>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12. Review</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5.1.3 Data Attributes</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(userID, fullName, email, password, role, department, profilePicture)</w:t>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Admin</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(adminID, email, password)</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Teacher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(teacherID, email, department)</w:t>
      </w:r>
    </w:p>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(studentID, classRoll, session, email)</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Course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(courseID, title, code, semester)</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(groupID, invitationCode)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ProjectAssignment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(assignmentID, title, weightageConfig, deadline)</w:t>
      </w:r>
    </w:p>
    <w:p w:rsidR="00000000" w:rsidDel="00000000" w:rsidP="00000000" w:rsidRDefault="00000000" w:rsidRPr="00000000" w14:paraId="000005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GitHubRepo</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(repoID, repoURL, lastFetched)</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ContributionScore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(scoreID, value, breakdown)</w:t>
      </w:r>
    </w:p>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PeerReview</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(reviewID, rating, comments, submittedAt)</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AuditLog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(logID, details, timestamp)</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Report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(reportID, filePath, generatedAt)</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5.1.4 Relationships</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has one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Admin</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(1:1)</w:t>
      </w:r>
      <w:r w:rsidDel="00000000" w:rsidR="00000000" w:rsidRPr="00000000">
        <w:rPr>
          <w:rtl w:val="0"/>
        </w:rPr>
      </w:r>
    </w:p>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has one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Teacher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(1:1)</w:t>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User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has one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(1:1)</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Teacher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manages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Course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(1:M)</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Course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contains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(1:M)</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belongs 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(M:1)</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Course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has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ProjectAssignment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(1:M)</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submits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PeerReview</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(1:M)</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Group</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connects 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GitHubRepo</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(1:1)</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receives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ContributionScore</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(1:M)</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Teacher</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generates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Report</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(1:M)</w:t>
      </w:r>
    </w:p>
    <w:p w:rsidR="00000000" w:rsidDel="00000000" w:rsidP="00000000" w:rsidRDefault="00000000" w:rsidRPr="00000000" w14:paraId="000005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System</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writes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AuditLog</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(M:1)</w:t>
      </w:r>
    </w:p>
    <w:p w:rsidR="00000000" w:rsidDel="00000000" w:rsidP="00000000" w:rsidRDefault="00000000" w:rsidRPr="00000000" w14:paraId="000005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5.1.5 ER Diagram</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i w:val="1"/>
          <w:iCs w:val="1"/>
          <w:color w:val="000000"/>
        </w:rPr>
      </w:pPr>
      <w:r w:rsidDel="00000000" w:rsidR="00000000" w:rsidRPr="00000000">
        <w:rPr>
          <w:rFonts w:ascii="Times New Roman" w:cs="Times New Roman" w:eastAsia="Times New Roman" w:hAnsi="Times New Roman"/>
          <w:i w:val="1"/>
          <w:iCs w:val="1"/>
          <w:color w:val="000000"/>
          <w:rtl w:val="0"/>
        </w:rPr>
        <w:t xml:space="preserve">(A diagram would be inserted here showing entities: User, Admin, Teacher, Student, Course, Group, ProjectAssignment, GitHubRepo, ContributionScore, PeerReview, AuditLog, Report with their relationships and attributes.)</w:t>
      </w:r>
    </w:p>
    <w:p w:rsidR="00000000" w:rsidDel="00000000" w:rsidP="00000000" w:rsidRDefault="00000000" w:rsidRPr="00000000" w14:paraId="0000051B">
      <w:pPr>
        <w:rPr>
          <w:rFonts w:ascii="Times New Roman" w:cs="Times New Roman" w:eastAsia="Times New Roman" w:hAnsi="Times New Roman"/>
          <w:i w:val="1"/>
          <w:iCs w:val="1"/>
          <w:color w:val="000000"/>
        </w:rPr>
      </w:pPr>
      <w:r w:rsidDel="00000000" w:rsidR="00000000" w:rsidRPr="00000000">
        <w:rPr>
          <w:rtl w:val="0"/>
        </w:rPr>
      </w:r>
    </w:p>
    <w:p w:rsidR="00000000" w:rsidDel="00000000" w:rsidP="00000000" w:rsidRDefault="00000000" w:rsidRPr="00000000" w14:paraId="0000051C">
      <w:pPr>
        <w:pStyle w:val="Title"/>
        <w:rPr>
          <w:rFonts w:ascii="Times New Roman" w:cs="Times New Roman" w:eastAsia="Times New Roman" w:hAnsi="Times New Roman"/>
          <w:b w:val="1"/>
          <w:bCs w:val="1"/>
          <w:color w:val="f9fafb"/>
        </w:rPr>
      </w:pPr>
      <w:r w:rsidDel="00000000" w:rsidR="00000000" w:rsidRPr="00000000">
        <w:rPr>
          <w:rFonts w:ascii="Times New Roman" w:cs="Times New Roman" w:eastAsia="Times New Roman" w:hAnsi="Times New Roman"/>
          <w:b w:val="1"/>
          <w:bCs w:val="1"/>
          <w:color w:val="f9fafb"/>
        </w:rPr>
        <w:drawing>
          <wp:inline distB="0" distT="0" distL="0" distR="0">
            <wp:extent cx="5020376" cy="6477904"/>
            <wp:effectExtent b="0" l="0" r="0" t="0"/>
            <wp:docPr id="60"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5020376" cy="6477904"/>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rPr>
          <w:rFonts w:ascii="Times New Roman" w:cs="Times New Roman" w:eastAsia="Times New Roman" w:hAnsi="Times New Roman"/>
          <w:b w:val="1"/>
          <w:bCs w:val="1"/>
          <w:color w:val="f9fafb"/>
          <w:sz w:val="56"/>
          <w:szCs w:val="5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854774</wp:posOffset>
                </wp:positionH>
                <wp:positionV relativeFrom="paragraph">
                  <wp:posOffset>215074</wp:posOffset>
                </wp:positionV>
                <wp:extent cx="4023741" cy="274701"/>
                <wp:effectExtent b="0" l="0" r="0" t="0"/>
                <wp:wrapNone/>
                <wp:docPr id="1" name=""/>
                <a:graphic>
                  <a:graphicData uri="http://schemas.microsoft.com/office/word/2010/wordprocessingShape">
                    <wps:wsp>
                      <wps:cNvSpPr/>
                      <wps:cNvPr id="2" name="Shape 2"/>
                      <wps:spPr>
                        <a:xfrm>
                          <a:off x="3338892" y="3647412"/>
                          <a:ext cx="4014216" cy="265176"/>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Figure 1 : Entity Relation Diagram of database with attributes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854774</wp:posOffset>
                </wp:positionH>
                <wp:positionV relativeFrom="paragraph">
                  <wp:posOffset>215074</wp:posOffset>
                </wp:positionV>
                <wp:extent cx="4023741" cy="274701"/>
                <wp:effectExtent b="0" l="0" r="0" t="0"/>
                <wp:wrapNone/>
                <wp:docPr id="1" name="image58.png"/>
                <a:graphic>
                  <a:graphicData uri="http://schemas.openxmlformats.org/drawingml/2006/picture">
                    <pic:pic>
                      <pic:nvPicPr>
                        <pic:cNvPr id="0" name="image58.png"/>
                        <pic:cNvPicPr preferRelativeResize="0"/>
                      </pic:nvPicPr>
                      <pic:blipFill>
                        <a:blip r:embed="rId46"/>
                        <a:srcRect/>
                        <a:stretch>
                          <a:fillRect/>
                        </a:stretch>
                      </pic:blipFill>
                      <pic:spPr>
                        <a:xfrm>
                          <a:off x="0" y="0"/>
                          <a:ext cx="4023741" cy="274701"/>
                        </a:xfrm>
                        <a:prstGeom prst="rect"/>
                        <a:ln/>
                      </pic:spPr>
                    </pic:pic>
                  </a:graphicData>
                </a:graphic>
              </wp:anchor>
            </w:drawing>
          </mc:Fallback>
        </mc:AlternateContent>
      </w:r>
    </w:p>
    <w:p w:rsidR="00000000" w:rsidDel="00000000" w:rsidP="00000000" w:rsidRDefault="00000000" w:rsidRPr="00000000" w14:paraId="0000051E">
      <w:pPr>
        <w:pStyle w:val="Title"/>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5.2 Schema</w:t>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0">
      <w:pPr>
        <w:pStyle w:val="Title"/>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000000"/>
          <w:sz w:val="24"/>
          <w:szCs w:val="24"/>
          <w:rtl w:val="0"/>
        </w:rPr>
        <w:t xml:space="preserve">(A database schema diagram would be inserted here showing all tables, columns, data types, primary keys, and foreign key relationships.)</w:t>
      </w:r>
      <w:r w:rsidDel="00000000" w:rsidR="00000000" w:rsidRPr="00000000">
        <w:rPr>
          <w:rtl w:val="0"/>
        </w:rPr>
      </w:r>
    </w:p>
    <w:p w:rsidR="00000000" w:rsidDel="00000000" w:rsidP="00000000" w:rsidRDefault="00000000" w:rsidRPr="00000000" w14:paraId="00000521">
      <w:pPr>
        <w:pStyle w:val="Title"/>
        <w:rPr>
          <w:rFonts w:ascii="Times New Roman" w:cs="Times New Roman" w:eastAsia="Times New Roman" w:hAnsi="Times New Roman"/>
          <w:b w:val="1"/>
          <w:bCs w:val="1"/>
          <w:color w:val="f9fafb"/>
        </w:rPr>
      </w:pPr>
      <w:r w:rsidDel="00000000" w:rsidR="00000000" w:rsidRPr="00000000">
        <w:rPr>
          <w:rFonts w:ascii="Times New Roman" w:cs="Times New Roman" w:eastAsia="Times New Roman" w:hAnsi="Times New Roman"/>
          <w:b w:val="1"/>
          <w:bCs w:val="1"/>
          <w:color w:val="f9fafb"/>
          <w:rtl w:val="0"/>
        </w:rPr>
        <w:t xml:space="preserve">Ta</w:t>
      </w:r>
      <w:r w:rsidDel="00000000" w:rsidR="00000000" w:rsidRPr="00000000">
        <w:rPr>
          <w:rFonts w:ascii="Times New Roman" w:cs="Times New Roman" w:eastAsia="Times New Roman" w:hAnsi="Times New Roman"/>
          <w:b w:val="1"/>
          <w:bCs w:val="1"/>
          <w:color w:val="f9fafb"/>
        </w:rPr>
        <w:drawing>
          <wp:inline distB="0" distT="0" distL="0" distR="0">
            <wp:extent cx="5943600" cy="4152900"/>
            <wp:effectExtent b="0" l="0" r="0" t="0"/>
            <wp:docPr id="57" name="image50.png"/>
            <a:graphic>
              <a:graphicData uri="http://schemas.openxmlformats.org/drawingml/2006/picture">
                <pic:pic>
                  <pic:nvPicPr>
                    <pic:cNvPr id="0" name="image50.png"/>
                    <pic:cNvPicPr preferRelativeResize="0"/>
                  </pic:nvPicPr>
                  <pic:blipFill>
                    <a:blip r:embed="rId47"/>
                    <a:srcRect b="0" l="0" r="0" t="0"/>
                    <a:stretch>
                      <a:fillRect/>
                    </a:stretch>
                  </pic:blipFill>
                  <pic:spPr>
                    <a:xfrm>
                      <a:off x="0" y="0"/>
                      <a:ext cx="5943600" cy="4152900"/>
                    </a:xfrm>
                    <a:prstGeom prst="rect"/>
                    <a:ln/>
                  </pic:spPr>
                </pic:pic>
              </a:graphicData>
            </a:graphic>
          </wp:inline>
        </w:drawing>
      </w:r>
      <w:r w:rsidDel="00000000" w:rsidR="00000000" w:rsidRPr="00000000">
        <w:rPr>
          <w:rFonts w:ascii="Times New Roman" w:cs="Times New Roman" w:eastAsia="Times New Roman" w:hAnsi="Times New Roman"/>
          <w:b w:val="1"/>
          <w:bCs w:val="1"/>
          <w:color w:val="f9fafb"/>
          <w:rtl w:val="0"/>
        </w:rPr>
        <w:t xml:space="preserve">ata Object Modeling Table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863918</wp:posOffset>
                </wp:positionH>
                <wp:positionV relativeFrom="paragraph">
                  <wp:posOffset>4866196</wp:posOffset>
                </wp:positionV>
                <wp:extent cx="4243197" cy="311277"/>
                <wp:effectExtent b="0" l="0" r="0" t="0"/>
                <wp:wrapNone/>
                <wp:docPr id="2" name=""/>
                <a:graphic>
                  <a:graphicData uri="http://schemas.microsoft.com/office/word/2010/wordprocessingShape">
                    <wps:wsp>
                      <wps:cNvSpPr/>
                      <wps:cNvPr id="3" name="Shape 3"/>
                      <wps:spPr>
                        <a:xfrm>
                          <a:off x="3229164" y="3629124"/>
                          <a:ext cx="4233672" cy="301752"/>
                        </a:xfrm>
                        <a:prstGeom prst="rect">
                          <a:avLst/>
                        </a:prstGeom>
                        <a:solidFill>
                          <a:schemeClr val="lt1"/>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Figure 2: Database Schema Diagram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863918</wp:posOffset>
                </wp:positionH>
                <wp:positionV relativeFrom="paragraph">
                  <wp:posOffset>4866196</wp:posOffset>
                </wp:positionV>
                <wp:extent cx="4243197" cy="311277"/>
                <wp:effectExtent b="0" l="0" r="0" t="0"/>
                <wp:wrapNone/>
                <wp:docPr id="2" name="image59.png"/>
                <a:graphic>
                  <a:graphicData uri="http://schemas.openxmlformats.org/drawingml/2006/picture">
                    <pic:pic>
                      <pic:nvPicPr>
                        <pic:cNvPr id="0" name="image59.png"/>
                        <pic:cNvPicPr preferRelativeResize="0"/>
                      </pic:nvPicPr>
                      <pic:blipFill>
                        <a:blip r:embed="rId46"/>
                        <a:srcRect/>
                        <a:stretch>
                          <a:fillRect/>
                        </a:stretch>
                      </pic:blipFill>
                      <pic:spPr>
                        <a:xfrm>
                          <a:off x="0" y="0"/>
                          <a:ext cx="4243197" cy="311277"/>
                        </a:xfrm>
                        <a:prstGeom prst="rect"/>
                        <a:ln/>
                      </pic:spPr>
                    </pic:pic>
                  </a:graphicData>
                </a:graphic>
              </wp:anchor>
            </w:drawing>
          </mc:Fallback>
        </mc:AlternateContent>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3">
      <w:pPr>
        <w:rPr>
          <w:rFonts w:ascii="Times New Roman" w:cs="Times New Roman" w:eastAsia="Times New Roman" w:hAnsi="Times New Roman"/>
          <w:b w:val="1"/>
          <w:bCs w:val="1"/>
          <w:sz w:val="38"/>
          <w:szCs w:val="38"/>
        </w:rPr>
      </w:pPr>
      <w:bookmarkStart w:colFirst="0" w:colLast="0" w:name="_heading=h.4qgnceh7taqp" w:id="1"/>
      <w:bookmarkEnd w:id="1"/>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b w:val="1"/>
          <w:bCs w:val="1"/>
          <w:color w:val="1f3864"/>
          <w:sz w:val="38"/>
          <w:szCs w:val="38"/>
        </w:rPr>
      </w:pPr>
      <w:r w:rsidDel="00000000" w:rsidR="00000000" w:rsidRPr="00000000">
        <w:rPr>
          <w:rFonts w:ascii="Times New Roman" w:cs="Times New Roman" w:eastAsia="Times New Roman" w:hAnsi="Times New Roman"/>
          <w:b w:val="1"/>
          <w:bCs w:val="1"/>
          <w:color w:val="1f3864"/>
          <w:sz w:val="42"/>
          <w:szCs w:val="42"/>
          <w:rtl w:val="0"/>
        </w:rPr>
        <w:t xml:space="preserve">6. Class-Based Modeling</w:t>
      </w:r>
      <w:r w:rsidDel="00000000" w:rsidR="00000000" w:rsidRPr="00000000">
        <w:rPr>
          <w:rFonts w:ascii="Times New Roman" w:cs="Times New Roman" w:eastAsia="Times New Roman" w:hAnsi="Times New Roman"/>
          <w:b w:val="1"/>
          <w:bCs w:val="1"/>
          <w:color w:val="1f3864"/>
          <w:sz w:val="38"/>
          <w:szCs w:val="38"/>
          <w:rtl w:val="0"/>
        </w:rPr>
        <w:t xml:space="preserve"> </w:t>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Class-based modeling defines the structure of the entire system by identifying the static structure of objects in that system. A class model defines attributes and operations for the objects of each class and also the relationship between the objects, and the collaborations that occur between the classes of the systems. The elements of a class-based model include classes and objects, attributes, operations, Class- Responsibility Collaborator (CRC) models, collaboration diagrams, and packages</w:t>
      </w:r>
    </w:p>
    <w:p w:rsidR="00000000" w:rsidDel="00000000" w:rsidP="00000000" w:rsidRDefault="00000000" w:rsidRPr="00000000" w14:paraId="00000526">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6.1 Step-1: Identifying and Categorizing All Nouns </w:t>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 Categorization of Identified Nouns</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vAlign w:val="center"/>
          </w:tcPr>
          <w:p w:rsidR="00000000" w:rsidDel="00000000" w:rsidP="00000000" w:rsidRDefault="00000000" w:rsidRPr="00000000" w14:paraId="00000528">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Category</w:t>
            </w:r>
          </w:p>
        </w:tc>
        <w:tc>
          <w:tcPr>
            <w:vAlign w:val="center"/>
          </w:tcPr>
          <w:p w:rsidR="00000000" w:rsidDel="00000000" w:rsidP="00000000" w:rsidRDefault="00000000" w:rsidRPr="00000000" w14:paraId="00000529">
            <w:pP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Identified Nouns</w:t>
            </w:r>
          </w:p>
        </w:tc>
      </w:tr>
      <w:tr>
        <w:trPr>
          <w:cantSplit w:val="0"/>
          <w:tblHeader w:val="0"/>
        </w:trPr>
        <w:tc>
          <w:tcPr>
            <w:vAlign w:val="center"/>
          </w:tcPr>
          <w:p w:rsidR="00000000" w:rsidDel="00000000" w:rsidP="00000000" w:rsidRDefault="00000000" w:rsidRPr="00000000" w14:paraId="0000052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External Entities</w:t>
            </w:r>
          </w:p>
        </w:tc>
        <w:tc>
          <w:tcPr>
            <w:vAlign w:val="center"/>
          </w:tcPr>
          <w:p w:rsidR="00000000" w:rsidDel="00000000" w:rsidP="00000000" w:rsidRDefault="00000000" w:rsidRPr="00000000" w14:paraId="000005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Student, Teacher, Admin, Database, Interface, GitHub API</w:t>
            </w:r>
          </w:p>
        </w:tc>
      </w:tr>
      <w:tr>
        <w:trPr>
          <w:cantSplit w:val="0"/>
          <w:tblHeader w:val="0"/>
        </w:trPr>
        <w:tc>
          <w:tcPr>
            <w:vAlign w:val="center"/>
          </w:tcPr>
          <w:p w:rsidR="00000000" w:rsidDel="00000000" w:rsidP="00000000" w:rsidRDefault="00000000" w:rsidRPr="00000000" w14:paraId="000005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Things</w:t>
            </w:r>
          </w:p>
        </w:tc>
        <w:tc>
          <w:tcPr>
            <w:vAlign w:val="center"/>
          </w:tcPr>
          <w:p w:rsidR="00000000" w:rsidDel="00000000" w:rsidP="00000000" w:rsidRDefault="00000000" w:rsidRPr="00000000" w14:paraId="000005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Course, Group, Project, Contribution Score, Peer Review, Report, Repository, Weightage, Notification, Audit Log</w:t>
            </w:r>
          </w:p>
        </w:tc>
      </w:tr>
      <w:tr>
        <w:trPr>
          <w:cantSplit w:val="0"/>
          <w:tblHeader w:val="0"/>
        </w:trPr>
        <w:tc>
          <w:tcPr>
            <w:vAlign w:val="center"/>
          </w:tcPr>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Occurrences / Events</w:t>
            </w:r>
          </w:p>
        </w:tc>
        <w:tc>
          <w:tcPr>
            <w:vAlign w:val="center"/>
          </w:tcPr>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Register, Create Group, Join Group, Submit Review, Fetch Commits, Generate Report, Flag Contributor</w:t>
            </w:r>
          </w:p>
        </w:tc>
      </w:tr>
      <w:tr>
        <w:trPr>
          <w:cantSplit w:val="0"/>
          <w:tblHeader w:val="0"/>
        </w:trPr>
        <w:tc>
          <w:tcPr>
            <w:vAlign w:val="center"/>
          </w:tcPr>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Roles</w:t>
            </w:r>
          </w:p>
        </w:tc>
        <w:tc>
          <w:tcPr>
            <w:vAlign w:val="center"/>
          </w:tcPr>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Teacher, Admin</w:t>
            </w:r>
          </w:p>
        </w:tc>
      </w:tr>
      <w:tr>
        <w:trPr>
          <w:cantSplit w:val="0"/>
          <w:tblHeader w:val="0"/>
        </w:trPr>
        <w:tc>
          <w:tcPr>
            <w:vAlign w:val="center"/>
          </w:tcPr>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Units</w:t>
            </w:r>
          </w:p>
        </w:tc>
        <w:tc>
          <w:tcPr>
            <w:vAlign w:val="center"/>
          </w:tcPr>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Department, Course Code</w:t>
            </w:r>
          </w:p>
        </w:tc>
      </w:tr>
      <w:tr>
        <w:trPr>
          <w:cantSplit w:val="0"/>
          <w:tblHeader w:val="0"/>
        </w:trPr>
        <w:tc>
          <w:tcPr>
            <w:vAlign w:val="center"/>
          </w:tcPr>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Places</w:t>
            </w:r>
          </w:p>
        </w:tc>
        <w:tc>
          <w:tcPr>
            <w:vAlign w:val="center"/>
          </w:tcPr>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Server, GitHub Cloud</w:t>
            </w:r>
          </w:p>
        </w:tc>
      </w:tr>
      <w:tr>
        <w:trPr>
          <w:cantSplit w:val="0"/>
          <w:tblHeader w:val="0"/>
        </w:trPr>
        <w:tc>
          <w:tcPr>
            <w:vAlign w:val="center"/>
          </w:tcPr>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Structures</w:t>
            </w:r>
          </w:p>
        </w:tc>
        <w:tc>
          <w:tcPr>
            <w:vAlign w:val="center"/>
          </w:tcPr>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Dashboard, Analytics Chart</w:t>
            </w:r>
          </w:p>
        </w:tc>
      </w:tr>
    </w:tbl>
    <w:p w:rsidR="00000000" w:rsidDel="00000000" w:rsidP="00000000" w:rsidRDefault="00000000" w:rsidRPr="00000000" w14:paraId="0000053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Step-2: Selection of Potential Classes</w:t>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identified nouns from Step-1 were systematically evaluated to determine whether they qualify as potential classes in the object-oriented design of the GroupSync System. The selection was based on the following standard class selection criteria:</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1"/>
        </w:trPr>
        <w:tc>
          <w:tcPr>
            <w:vAlign w:val="center"/>
          </w:tcPr>
          <w:p w:rsidR="00000000" w:rsidDel="00000000" w:rsidP="00000000" w:rsidRDefault="00000000" w:rsidRPr="00000000" w14:paraId="000005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Criterion</w:t>
            </w:r>
          </w:p>
        </w:tc>
        <w:tc>
          <w:tcPr>
            <w:vAlign w:val="center"/>
          </w:tcPr>
          <w:p w:rsidR="00000000" w:rsidDel="00000000" w:rsidP="00000000" w:rsidRDefault="00000000" w:rsidRPr="00000000" w14:paraId="000005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1"/>
        </w:trPr>
        <w:tc>
          <w:tcPr>
            <w:vAlign w:val="center"/>
          </w:tcPr>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Retained Information</w:t>
            </w:r>
            <w:r w:rsidDel="00000000" w:rsidR="00000000" w:rsidRPr="00000000">
              <w:rPr>
                <w:rtl w:val="0"/>
              </w:rPr>
            </w:r>
          </w:p>
        </w:tc>
        <w:tc>
          <w:tcPr>
            <w:vAlign w:val="center"/>
          </w:tcPr>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represents data that must be stored persistently in the system.</w:t>
            </w:r>
          </w:p>
        </w:tc>
      </w:tr>
      <w:tr>
        <w:trPr>
          <w:cantSplit w:val="0"/>
          <w:tblHeader w:val="1"/>
        </w:trPr>
        <w:tc>
          <w:tcPr>
            <w:vAlign w:val="center"/>
          </w:tcPr>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Needed Services</w:t>
            </w:r>
            <w:r w:rsidDel="00000000" w:rsidR="00000000" w:rsidRPr="00000000">
              <w:rPr>
                <w:rtl w:val="0"/>
              </w:rPr>
            </w:r>
          </w:p>
        </w:tc>
        <w:tc>
          <w:tcPr>
            <w:vAlign w:val="center"/>
          </w:tcPr>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requires specific operations or behaviors to be performed on or by it.</w:t>
            </w:r>
          </w:p>
        </w:tc>
      </w:tr>
      <w:tr>
        <w:trPr>
          <w:cantSplit w:val="0"/>
          <w:tblHeader w:val="1"/>
        </w:trPr>
        <w:tc>
          <w:tcPr>
            <w:vAlign w:val="center"/>
          </w:tcPr>
          <w:p w:rsidR="00000000" w:rsidDel="00000000" w:rsidP="00000000" w:rsidRDefault="00000000" w:rsidRPr="00000000" w14:paraId="0000054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Multiple Attributes</w:t>
            </w:r>
            <w:r w:rsidDel="00000000" w:rsidR="00000000" w:rsidRPr="00000000">
              <w:rPr>
                <w:rtl w:val="0"/>
              </w:rPr>
            </w:r>
          </w:p>
        </w:tc>
        <w:tc>
          <w:tcPr>
            <w:vAlign w:val="center"/>
          </w:tcPr>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has multiple relevant properties that describe it.</w:t>
            </w:r>
          </w:p>
        </w:tc>
      </w:tr>
      <w:tr>
        <w:trPr>
          <w:cantSplit w:val="0"/>
          <w:tblHeader w:val="1"/>
        </w:trPr>
        <w:tc>
          <w:tcPr>
            <w:vAlign w:val="center"/>
          </w:tcPr>
          <w:p w:rsidR="00000000" w:rsidDel="00000000" w:rsidP="00000000" w:rsidRDefault="00000000" w:rsidRPr="00000000" w14:paraId="0000054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4. Common Attributes</w:t>
            </w:r>
            <w:r w:rsidDel="00000000" w:rsidR="00000000" w:rsidRPr="00000000">
              <w:rPr>
                <w:rtl w:val="0"/>
              </w:rPr>
            </w:r>
          </w:p>
        </w:tc>
        <w:tc>
          <w:tcPr>
            <w:vAlign w:val="center"/>
          </w:tcPr>
          <w:p w:rsidR="00000000" w:rsidDel="00000000" w:rsidP="00000000" w:rsidRDefault="00000000" w:rsidRPr="00000000" w14:paraId="000005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shares attributes with other nouns, suggesting a potential inheritance hierarchy.</w:t>
            </w:r>
          </w:p>
        </w:tc>
      </w:tr>
      <w:tr>
        <w:trPr>
          <w:cantSplit w:val="0"/>
          <w:tblHeader w:val="1"/>
        </w:trPr>
        <w:tc>
          <w:tcPr>
            <w:vAlign w:val="center"/>
          </w:tcPr>
          <w:p w:rsidR="00000000" w:rsidDel="00000000" w:rsidP="00000000" w:rsidRDefault="00000000" w:rsidRPr="00000000" w14:paraId="00000545">
            <w:pP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546">
            <w:pPr>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54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5. Common Operations</w:t>
            </w:r>
            <w:r w:rsidDel="00000000" w:rsidR="00000000" w:rsidRPr="00000000">
              <w:rPr>
                <w:rtl w:val="0"/>
              </w:rPr>
            </w:r>
          </w:p>
        </w:tc>
        <w:tc>
          <w:tcPr>
            <w:vAlign w:val="center"/>
          </w:tcPr>
          <w:p w:rsidR="00000000" w:rsidDel="00000000" w:rsidP="00000000" w:rsidRDefault="00000000" w:rsidRPr="00000000" w14:paraId="000005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shares operations with other nouns, suggesting a potential inheritance hierarchy.</w:t>
            </w:r>
          </w:p>
        </w:tc>
      </w:tr>
      <w:tr>
        <w:trPr>
          <w:cantSplit w:val="0"/>
          <w:tblHeader w:val="0"/>
        </w:trPr>
        <w:tc>
          <w:tcPr>
            <w:vAlign w:val="center"/>
          </w:tcPr>
          <w:p w:rsidR="00000000" w:rsidDel="00000000" w:rsidP="00000000" w:rsidRDefault="00000000" w:rsidRPr="00000000" w14:paraId="0000054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 Essential System Requirement</w:t>
            </w:r>
            <w:r w:rsidDel="00000000" w:rsidR="00000000" w:rsidRPr="00000000">
              <w:rPr>
                <w:rtl w:val="0"/>
              </w:rPr>
            </w:r>
          </w:p>
        </w:tc>
        <w:tc>
          <w:tcPr>
            <w:vAlign w:val="center"/>
          </w:tcPr>
          <w:p w:rsidR="00000000" w:rsidDel="00000000" w:rsidP="00000000" w:rsidRDefault="00000000" w:rsidRPr="00000000" w14:paraId="000005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noun is explicitly required by stakeholders or system specifications.</w:t>
            </w:r>
          </w:p>
        </w:tc>
      </w:tr>
    </w:tbl>
    <w:p w:rsidR="00000000" w:rsidDel="00000000" w:rsidP="00000000" w:rsidRDefault="00000000" w:rsidRPr="00000000" w14:paraId="0000054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4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6.2.1 Potential Class Selection Table</w:t>
      </w:r>
    </w:p>
    <w:p w:rsidR="00000000" w:rsidDel="00000000" w:rsidP="00000000" w:rsidRDefault="00000000" w:rsidRPr="00000000" w14:paraId="000005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Potential Class Selection and Evaluation Status for GroupSync System</w:t>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blHeader w:val="0"/>
        </w:trPr>
        <w:tc>
          <w:tcPr>
            <w:vAlign w:val="center"/>
          </w:tcPr>
          <w:p w:rsidR="00000000" w:rsidDel="00000000" w:rsidP="00000000" w:rsidRDefault="00000000" w:rsidRPr="00000000" w14:paraId="000005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3"/>
                <w:szCs w:val="23"/>
                <w:rtl w:val="0"/>
              </w:rPr>
              <w:t xml:space="preserve">Sl. No</w:t>
            </w:r>
            <w:r w:rsidDel="00000000" w:rsidR="00000000" w:rsidRPr="00000000">
              <w:rPr>
                <w:rtl w:val="0"/>
              </w:rPr>
            </w:r>
          </w:p>
        </w:tc>
        <w:tc>
          <w:tcPr>
            <w:vAlign w:val="center"/>
          </w:tcPr>
          <w:p w:rsidR="00000000" w:rsidDel="00000000" w:rsidP="00000000" w:rsidRDefault="00000000" w:rsidRPr="00000000" w14:paraId="0000054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3"/>
                <w:szCs w:val="23"/>
                <w:rtl w:val="0"/>
              </w:rPr>
              <w:t xml:space="preserve">Potential Class (Noun)</w:t>
            </w:r>
            <w:r w:rsidDel="00000000" w:rsidR="00000000" w:rsidRPr="00000000">
              <w:rPr>
                <w:rtl w:val="0"/>
              </w:rPr>
            </w:r>
          </w:p>
        </w:tc>
        <w:tc>
          <w:tcPr>
            <w:vAlign w:val="center"/>
          </w:tcPr>
          <w:p w:rsidR="00000000" w:rsidDel="00000000" w:rsidP="00000000" w:rsidRDefault="00000000" w:rsidRPr="00000000" w14:paraId="000005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3"/>
                <w:szCs w:val="23"/>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1</w:t>
            </w:r>
            <w:r w:rsidDel="00000000" w:rsidR="00000000" w:rsidRPr="00000000">
              <w:rPr>
                <w:rtl w:val="0"/>
              </w:rPr>
            </w:r>
          </w:p>
        </w:tc>
        <w:tc>
          <w:tcPr>
            <w:vAlign w:val="center"/>
          </w:tcPr>
          <w:p w:rsidR="00000000" w:rsidDel="00000000" w:rsidP="00000000" w:rsidRDefault="00000000" w:rsidRPr="00000000" w14:paraId="0000055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User</w:t>
            </w:r>
            <w:r w:rsidDel="00000000" w:rsidR="00000000" w:rsidRPr="00000000">
              <w:rPr>
                <w:rtl w:val="0"/>
              </w:rPr>
            </w:r>
          </w:p>
        </w:tc>
        <w:tc>
          <w:tcPr>
            <w:vAlign w:val="center"/>
          </w:tcPr>
          <w:p w:rsidR="00000000" w:rsidDel="00000000" w:rsidP="00000000" w:rsidRDefault="00000000" w:rsidRPr="00000000" w14:paraId="0000055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2</w:t>
            </w:r>
            <w:r w:rsidDel="00000000" w:rsidR="00000000" w:rsidRPr="00000000">
              <w:rPr>
                <w:rtl w:val="0"/>
              </w:rPr>
            </w:r>
          </w:p>
        </w:tc>
        <w:tc>
          <w:tcPr>
            <w:vAlign w:val="center"/>
          </w:tcPr>
          <w:p w:rsidR="00000000" w:rsidDel="00000000" w:rsidP="00000000" w:rsidRDefault="00000000" w:rsidRPr="00000000" w14:paraId="0000055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Admin</w:t>
            </w:r>
            <w:r w:rsidDel="00000000" w:rsidR="00000000" w:rsidRPr="00000000">
              <w:rPr>
                <w:rtl w:val="0"/>
              </w:rPr>
            </w:r>
          </w:p>
        </w:tc>
        <w:tc>
          <w:tcPr>
            <w:vAlign w:val="center"/>
          </w:tcPr>
          <w:p w:rsidR="00000000" w:rsidDel="00000000" w:rsidP="00000000" w:rsidRDefault="00000000" w:rsidRPr="00000000" w14:paraId="0000055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3</w:t>
            </w:r>
            <w:r w:rsidDel="00000000" w:rsidR="00000000" w:rsidRPr="00000000">
              <w:rPr>
                <w:rtl w:val="0"/>
              </w:rPr>
            </w:r>
          </w:p>
        </w:tc>
        <w:tc>
          <w:tcPr>
            <w:vAlign w:val="center"/>
          </w:tcPr>
          <w:p w:rsidR="00000000" w:rsidDel="00000000" w:rsidP="00000000" w:rsidRDefault="00000000" w:rsidRPr="00000000" w14:paraId="0000055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Teacher</w:t>
            </w:r>
            <w:r w:rsidDel="00000000" w:rsidR="00000000" w:rsidRPr="00000000">
              <w:rPr>
                <w:rtl w:val="0"/>
              </w:rPr>
            </w:r>
          </w:p>
        </w:tc>
        <w:tc>
          <w:tcPr>
            <w:vAlign w:val="center"/>
          </w:tcPr>
          <w:p w:rsidR="00000000" w:rsidDel="00000000" w:rsidP="00000000" w:rsidRDefault="00000000" w:rsidRPr="00000000" w14:paraId="0000055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4</w:t>
            </w:r>
            <w:r w:rsidDel="00000000" w:rsidR="00000000" w:rsidRPr="00000000">
              <w:rPr>
                <w:rtl w:val="0"/>
              </w:rPr>
            </w:r>
          </w:p>
        </w:tc>
        <w:tc>
          <w:tcPr>
            <w:vAlign w:val="center"/>
          </w:tcPr>
          <w:p w:rsidR="00000000" w:rsidDel="00000000" w:rsidP="00000000" w:rsidRDefault="00000000" w:rsidRPr="00000000" w14:paraId="0000055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Student</w:t>
            </w:r>
            <w:r w:rsidDel="00000000" w:rsidR="00000000" w:rsidRPr="00000000">
              <w:rPr>
                <w:rtl w:val="0"/>
              </w:rPr>
            </w:r>
          </w:p>
        </w:tc>
        <w:tc>
          <w:tcPr>
            <w:vAlign w:val="center"/>
          </w:tcPr>
          <w:p w:rsidR="00000000" w:rsidDel="00000000" w:rsidP="00000000" w:rsidRDefault="00000000" w:rsidRPr="00000000" w14:paraId="0000055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5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5</w:t>
            </w:r>
            <w:r w:rsidDel="00000000" w:rsidR="00000000" w:rsidRPr="00000000">
              <w:rPr>
                <w:rtl w:val="0"/>
              </w:rPr>
            </w:r>
          </w:p>
        </w:tc>
        <w:tc>
          <w:tcPr>
            <w:vAlign w:val="center"/>
          </w:tcPr>
          <w:p w:rsidR="00000000" w:rsidDel="00000000" w:rsidP="00000000" w:rsidRDefault="00000000" w:rsidRPr="00000000" w14:paraId="0000055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Course</w:t>
            </w:r>
            <w:r w:rsidDel="00000000" w:rsidR="00000000" w:rsidRPr="00000000">
              <w:rPr>
                <w:rtl w:val="0"/>
              </w:rPr>
            </w:r>
          </w:p>
        </w:tc>
        <w:tc>
          <w:tcPr>
            <w:vAlign w:val="center"/>
          </w:tcPr>
          <w:p w:rsidR="00000000" w:rsidDel="00000000" w:rsidP="00000000" w:rsidRDefault="00000000" w:rsidRPr="00000000" w14:paraId="0000055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Accepted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6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6</w:t>
            </w:r>
          </w:p>
        </w:tc>
        <w:tc>
          <w:tcPr>
            <w:vAlign w:val="center"/>
          </w:tcPr>
          <w:p w:rsidR="00000000" w:rsidDel="00000000" w:rsidP="00000000" w:rsidRDefault="00000000" w:rsidRPr="00000000" w14:paraId="0000056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Group</w:t>
            </w:r>
          </w:p>
        </w:tc>
        <w:tc>
          <w:tcPr>
            <w:vAlign w:val="center"/>
          </w:tcPr>
          <w:p w:rsidR="00000000" w:rsidDel="00000000" w:rsidP="00000000" w:rsidRDefault="00000000" w:rsidRPr="00000000" w14:paraId="0000056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Accepted</w:t>
            </w:r>
          </w:p>
        </w:tc>
      </w:tr>
      <w:tr>
        <w:trPr>
          <w:cantSplit w:val="0"/>
          <w:tblHeader w:val="0"/>
        </w:trPr>
        <w:tc>
          <w:tcPr>
            <w:vAlign w:val="center"/>
          </w:tcPr>
          <w:p w:rsidR="00000000" w:rsidDel="00000000" w:rsidP="00000000" w:rsidRDefault="00000000" w:rsidRPr="00000000" w14:paraId="0000056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7</w:t>
            </w:r>
          </w:p>
        </w:tc>
        <w:tc>
          <w:tcPr>
            <w:vAlign w:val="center"/>
          </w:tcPr>
          <w:p w:rsidR="00000000" w:rsidDel="00000000" w:rsidP="00000000" w:rsidRDefault="00000000" w:rsidRPr="00000000" w14:paraId="0000056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ProjectAssignment</w:t>
            </w:r>
          </w:p>
        </w:tc>
        <w:tc>
          <w:tcPr>
            <w:vAlign w:val="center"/>
          </w:tcPr>
          <w:p w:rsidR="00000000" w:rsidDel="00000000" w:rsidP="00000000" w:rsidRDefault="00000000" w:rsidRPr="00000000" w14:paraId="0000056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Accepted</w:t>
            </w:r>
          </w:p>
        </w:tc>
      </w:tr>
      <w:tr>
        <w:trPr>
          <w:cantSplit w:val="0"/>
          <w:tblHeader w:val="0"/>
        </w:trPr>
        <w:tc>
          <w:tcPr>
            <w:vAlign w:val="center"/>
          </w:tcPr>
          <w:p w:rsidR="00000000" w:rsidDel="00000000" w:rsidP="00000000" w:rsidRDefault="00000000" w:rsidRPr="00000000" w14:paraId="0000056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8</w:t>
            </w:r>
          </w:p>
        </w:tc>
        <w:tc>
          <w:tcPr>
            <w:vAlign w:val="center"/>
          </w:tcPr>
          <w:p w:rsidR="00000000" w:rsidDel="00000000" w:rsidP="00000000" w:rsidRDefault="00000000" w:rsidRPr="00000000" w14:paraId="0000056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ContributionScore</w:t>
            </w:r>
          </w:p>
        </w:tc>
        <w:tc>
          <w:tcPr>
            <w:vAlign w:val="center"/>
          </w:tcPr>
          <w:p w:rsidR="00000000" w:rsidDel="00000000" w:rsidP="00000000" w:rsidRDefault="00000000" w:rsidRPr="00000000" w14:paraId="0000056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Accepted</w:t>
            </w:r>
          </w:p>
        </w:tc>
      </w:tr>
      <w:tr>
        <w:trPr>
          <w:cantSplit w:val="0"/>
          <w:tblHeader w:val="0"/>
        </w:trPr>
        <w:tc>
          <w:tcPr>
            <w:vAlign w:val="center"/>
          </w:tcPr>
          <w:p w:rsidR="00000000" w:rsidDel="00000000" w:rsidP="00000000" w:rsidRDefault="00000000" w:rsidRPr="00000000" w14:paraId="0000056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9</w:t>
            </w:r>
          </w:p>
        </w:tc>
        <w:tc>
          <w:tcPr>
            <w:vAlign w:val="center"/>
          </w:tcPr>
          <w:p w:rsidR="00000000" w:rsidDel="00000000" w:rsidP="00000000" w:rsidRDefault="00000000" w:rsidRPr="00000000" w14:paraId="0000056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PeerReview</w:t>
            </w:r>
          </w:p>
        </w:tc>
        <w:tc>
          <w:tcPr>
            <w:vAlign w:val="center"/>
          </w:tcPr>
          <w:p w:rsidR="00000000" w:rsidDel="00000000" w:rsidP="00000000" w:rsidRDefault="00000000" w:rsidRPr="00000000" w14:paraId="0000056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Accepted</w:t>
            </w:r>
          </w:p>
        </w:tc>
      </w:tr>
      <w:tr>
        <w:trPr>
          <w:cantSplit w:val="0"/>
          <w:tblHeader w:val="0"/>
        </w:trPr>
        <w:tc>
          <w:tcPr>
            <w:vAlign w:val="center"/>
          </w:tcPr>
          <w:p w:rsidR="00000000" w:rsidDel="00000000" w:rsidP="00000000" w:rsidRDefault="00000000" w:rsidRPr="00000000" w14:paraId="0000056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10</w:t>
            </w:r>
          </w:p>
        </w:tc>
        <w:tc>
          <w:tcPr>
            <w:vAlign w:val="center"/>
          </w:tcPr>
          <w:p w:rsidR="00000000" w:rsidDel="00000000" w:rsidP="00000000" w:rsidRDefault="00000000" w:rsidRPr="00000000" w14:paraId="0000056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GitHubRepo</w:t>
            </w:r>
          </w:p>
        </w:tc>
        <w:tc>
          <w:tcPr>
            <w:vAlign w:val="center"/>
          </w:tcPr>
          <w:p w:rsidR="00000000" w:rsidDel="00000000" w:rsidP="00000000" w:rsidRDefault="00000000" w:rsidRPr="00000000" w14:paraId="0000056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Accepted</w:t>
            </w:r>
          </w:p>
        </w:tc>
      </w:tr>
      <w:tr>
        <w:trPr>
          <w:cantSplit w:val="0"/>
          <w:tblHeader w:val="0"/>
        </w:trPr>
        <w:tc>
          <w:tcPr>
            <w:vAlign w:val="center"/>
          </w:tcPr>
          <w:p w:rsidR="00000000" w:rsidDel="00000000" w:rsidP="00000000" w:rsidRDefault="00000000" w:rsidRPr="00000000" w14:paraId="0000056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11</w:t>
            </w:r>
          </w:p>
        </w:tc>
        <w:tc>
          <w:tcPr>
            <w:vAlign w:val="center"/>
          </w:tcPr>
          <w:p w:rsidR="00000000" w:rsidDel="00000000" w:rsidP="00000000" w:rsidRDefault="00000000" w:rsidRPr="00000000" w14:paraId="0000057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Report</w:t>
            </w:r>
          </w:p>
        </w:tc>
        <w:tc>
          <w:tcPr>
            <w:vAlign w:val="center"/>
          </w:tcPr>
          <w:p w:rsidR="00000000" w:rsidDel="00000000" w:rsidP="00000000" w:rsidRDefault="00000000" w:rsidRPr="00000000" w14:paraId="0000057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Accepted</w:t>
            </w:r>
          </w:p>
        </w:tc>
      </w:tr>
      <w:tr>
        <w:trPr>
          <w:cantSplit w:val="0"/>
          <w:tblHeader w:val="0"/>
        </w:trPr>
        <w:tc>
          <w:tcPr>
            <w:vAlign w:val="center"/>
          </w:tcPr>
          <w:p w:rsidR="00000000" w:rsidDel="00000000" w:rsidP="00000000" w:rsidRDefault="00000000" w:rsidRPr="00000000" w14:paraId="0000057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12</w:t>
            </w:r>
          </w:p>
        </w:tc>
        <w:tc>
          <w:tcPr>
            <w:vAlign w:val="center"/>
          </w:tcPr>
          <w:p w:rsidR="00000000" w:rsidDel="00000000" w:rsidP="00000000" w:rsidRDefault="00000000" w:rsidRPr="00000000" w14:paraId="0000057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Notification</w:t>
            </w:r>
          </w:p>
        </w:tc>
        <w:tc>
          <w:tcPr>
            <w:vAlign w:val="center"/>
          </w:tcPr>
          <w:p w:rsidR="00000000" w:rsidDel="00000000" w:rsidP="00000000" w:rsidRDefault="00000000" w:rsidRPr="00000000" w14:paraId="0000057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Accepted</w:t>
            </w:r>
          </w:p>
        </w:tc>
      </w:tr>
      <w:tr>
        <w:trPr>
          <w:cantSplit w:val="0"/>
          <w:tblHeader w:val="0"/>
        </w:trPr>
        <w:tc>
          <w:tcPr>
            <w:vAlign w:val="center"/>
          </w:tcPr>
          <w:p w:rsidR="00000000" w:rsidDel="00000000" w:rsidP="00000000" w:rsidRDefault="00000000" w:rsidRPr="00000000" w14:paraId="0000057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13</w:t>
            </w:r>
          </w:p>
        </w:tc>
        <w:tc>
          <w:tcPr>
            <w:vAlign w:val="center"/>
          </w:tcPr>
          <w:p w:rsidR="00000000" w:rsidDel="00000000" w:rsidP="00000000" w:rsidRDefault="00000000" w:rsidRPr="00000000" w14:paraId="0000057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AuditLog</w:t>
            </w:r>
          </w:p>
        </w:tc>
        <w:tc>
          <w:tcPr>
            <w:vAlign w:val="center"/>
          </w:tcPr>
          <w:p w:rsidR="00000000" w:rsidDel="00000000" w:rsidP="00000000" w:rsidRDefault="00000000" w:rsidRPr="00000000" w14:paraId="0000057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Accepted</w:t>
            </w:r>
          </w:p>
        </w:tc>
      </w:tr>
      <w:tr>
        <w:trPr>
          <w:cantSplit w:val="0"/>
          <w:tblHeader w:val="0"/>
        </w:trPr>
        <w:tc>
          <w:tcPr>
            <w:vAlign w:val="center"/>
          </w:tcPr>
          <w:p w:rsidR="00000000" w:rsidDel="00000000" w:rsidP="00000000" w:rsidRDefault="00000000" w:rsidRPr="00000000" w14:paraId="0000057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14</w:t>
            </w:r>
          </w:p>
        </w:tc>
        <w:tc>
          <w:tcPr>
            <w:vAlign w:val="center"/>
          </w:tcPr>
          <w:p w:rsidR="00000000" w:rsidDel="00000000" w:rsidP="00000000" w:rsidRDefault="00000000" w:rsidRPr="00000000" w14:paraId="0000057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Repository (abstract)</w:t>
            </w:r>
          </w:p>
        </w:tc>
        <w:tc>
          <w:tcPr>
            <w:vAlign w:val="center"/>
          </w:tcPr>
          <w:p w:rsidR="00000000" w:rsidDel="00000000" w:rsidP="00000000" w:rsidRDefault="00000000" w:rsidRPr="00000000" w14:paraId="0000057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 </w:t>
            </w:r>
            <w:r w:rsidDel="00000000" w:rsidR="00000000" w:rsidRPr="00000000">
              <w:rPr>
                <w:rFonts w:ascii="Times New Roman" w:cs="Times New Roman" w:eastAsia="Times New Roman" w:hAnsi="Times New Roman"/>
                <w:b w:val="1"/>
                <w:bCs w:val="1"/>
                <w:sz w:val="23"/>
                <w:szCs w:val="23"/>
                <w:rtl w:val="0"/>
              </w:rPr>
              <w:t xml:space="preserve">. </w:t>
            </w:r>
            <w:r w:rsidDel="00000000" w:rsidR="00000000" w:rsidRPr="00000000">
              <w:rPr>
                <w:rFonts w:ascii="Times New Roman" w:cs="Times New Roman" w:eastAsia="Times New Roman" w:hAnsi="Times New Roman"/>
                <w:sz w:val="23"/>
                <w:szCs w:val="23"/>
                <w:rtl w:val="0"/>
              </w:rPr>
              <w:br w:type="textWrapping"/>
            </w:r>
            <w:r w:rsidDel="00000000" w:rsidR="00000000" w:rsidRPr="00000000">
              <w:rPr>
                <w:rFonts w:ascii="Times New Roman" w:cs="Times New Roman" w:eastAsia="Times New Roman" w:hAnsi="Times New Roman"/>
                <w:b w:val="1"/>
                <w:bCs w:val="1"/>
                <w:sz w:val="23"/>
                <w:szCs w:val="23"/>
                <w:rtl w:val="0"/>
              </w:rPr>
              <w:t xml:space="preserve">Fails criteria 3, 4, and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7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15</w:t>
            </w:r>
          </w:p>
        </w:tc>
        <w:tc>
          <w:tcPr>
            <w:vAlign w:val="center"/>
          </w:tcPr>
          <w:p w:rsidR="00000000" w:rsidDel="00000000" w:rsidP="00000000" w:rsidRDefault="00000000" w:rsidRPr="00000000" w14:paraId="0000057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Weightage</w:t>
            </w:r>
          </w:p>
        </w:tc>
        <w:tc>
          <w:tcPr>
            <w:vAlign w:val="center"/>
          </w:tcPr>
          <w:p w:rsidR="00000000" w:rsidDel="00000000" w:rsidP="00000000" w:rsidRDefault="00000000" w:rsidRPr="00000000" w14:paraId="0000057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rtl w:val="0"/>
              </w:rPr>
              <w:t xml:space="preserve"> Fails criteria 1, 2, and 6.</w:t>
            </w:r>
            <w:r w:rsidDel="00000000" w:rsidR="00000000" w:rsidRPr="00000000">
              <w:rPr>
                <w:rtl w:val="0"/>
              </w:rPr>
            </w:r>
          </w:p>
        </w:tc>
      </w:tr>
      <w:tr>
        <w:trPr>
          <w:cantSplit w:val="0"/>
          <w:trHeight w:val="764" w:hRule="atLeast"/>
          <w:tblHeader w:val="0"/>
        </w:trPr>
        <w:tc>
          <w:tcPr>
            <w:vAlign w:val="center"/>
          </w:tcPr>
          <w:p w:rsidR="00000000" w:rsidDel="00000000" w:rsidP="00000000" w:rsidRDefault="00000000" w:rsidRPr="00000000" w14:paraId="0000057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16</w:t>
            </w:r>
          </w:p>
        </w:tc>
        <w:tc>
          <w:tcPr>
            <w:vAlign w:val="center"/>
          </w:tcPr>
          <w:p w:rsidR="00000000" w:rsidDel="00000000" w:rsidP="00000000" w:rsidRDefault="00000000" w:rsidRPr="00000000" w14:paraId="0000057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Interface</w:t>
            </w:r>
          </w:p>
        </w:tc>
        <w:tc>
          <w:tcPr>
            <w:vAlign w:val="center"/>
          </w:tcPr>
          <w:p w:rsidR="00000000" w:rsidDel="00000000" w:rsidP="00000000" w:rsidRDefault="00000000" w:rsidRPr="00000000" w14:paraId="0000058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Fails criteria 1, 2,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17</w:t>
            </w:r>
          </w:p>
        </w:tc>
        <w:tc>
          <w:tcPr>
            <w:vAlign w:val="center"/>
          </w:tcPr>
          <w:p w:rsidR="00000000" w:rsidDel="00000000" w:rsidP="00000000" w:rsidRDefault="00000000" w:rsidRPr="00000000" w14:paraId="0000058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GitHub API</w:t>
            </w:r>
          </w:p>
        </w:tc>
        <w:tc>
          <w:tcPr>
            <w:vAlign w:val="center"/>
          </w:tcPr>
          <w:p w:rsidR="00000000" w:rsidDel="00000000" w:rsidP="00000000" w:rsidRDefault="00000000" w:rsidRPr="00000000" w14:paraId="0000058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Fails criteria 1, 3, and 4.</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18</w:t>
            </w:r>
          </w:p>
        </w:tc>
        <w:tc>
          <w:tcPr>
            <w:vAlign w:val="center"/>
          </w:tcPr>
          <w:p w:rsidR="00000000" w:rsidDel="00000000" w:rsidP="00000000" w:rsidRDefault="00000000" w:rsidRPr="00000000" w14:paraId="0000058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Database</w:t>
            </w:r>
          </w:p>
        </w:tc>
        <w:tc>
          <w:tcPr>
            <w:vAlign w:val="center"/>
          </w:tcPr>
          <w:p w:rsidR="00000000" w:rsidDel="00000000" w:rsidP="00000000" w:rsidRDefault="00000000" w:rsidRPr="00000000" w14:paraId="0000058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Fails criteria 2 and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19</w:t>
            </w:r>
          </w:p>
        </w:tc>
        <w:tc>
          <w:tcPr>
            <w:vAlign w:val="center"/>
          </w:tcPr>
          <w:p w:rsidR="00000000" w:rsidDel="00000000" w:rsidP="00000000" w:rsidRDefault="00000000" w:rsidRPr="00000000" w14:paraId="0000058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Server</w:t>
            </w:r>
          </w:p>
        </w:tc>
        <w:tc>
          <w:tcPr>
            <w:vAlign w:val="center"/>
          </w:tcPr>
          <w:p w:rsidR="00000000" w:rsidDel="00000000" w:rsidP="00000000" w:rsidRDefault="00000000" w:rsidRPr="00000000" w14:paraId="0000058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 Fails criteria 1, 2, and 6.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20</w:t>
            </w:r>
          </w:p>
        </w:tc>
        <w:tc>
          <w:tcPr>
            <w:vAlign w:val="center"/>
          </w:tcPr>
          <w:p w:rsidR="00000000" w:rsidDel="00000000" w:rsidP="00000000" w:rsidRDefault="00000000" w:rsidRPr="00000000" w14:paraId="0000058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University</w:t>
            </w:r>
          </w:p>
        </w:tc>
        <w:tc>
          <w:tcPr>
            <w:vAlign w:val="center"/>
          </w:tcPr>
          <w:p w:rsidR="00000000" w:rsidDel="00000000" w:rsidP="00000000" w:rsidRDefault="00000000" w:rsidRPr="00000000" w14:paraId="0000058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3"/>
                <w:szCs w:val="23"/>
                <w:rtl w:val="0"/>
              </w:rPr>
              <w:t xml:space="preserve">Fails criteria 2, 3, and 5.</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8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21</w:t>
            </w:r>
          </w:p>
        </w:tc>
        <w:tc>
          <w:tcPr>
            <w:vAlign w:val="center"/>
          </w:tcPr>
          <w:p w:rsidR="00000000" w:rsidDel="00000000" w:rsidP="00000000" w:rsidRDefault="00000000" w:rsidRPr="00000000" w14:paraId="0000058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Department</w:t>
            </w:r>
          </w:p>
        </w:tc>
        <w:tc>
          <w:tcPr>
            <w:vAlign w:val="center"/>
          </w:tcPr>
          <w:p w:rsidR="00000000" w:rsidDel="00000000" w:rsidP="00000000" w:rsidRDefault="00000000" w:rsidRPr="00000000" w14:paraId="0000058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Fails criteria 2,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22</w:t>
            </w:r>
          </w:p>
        </w:tc>
        <w:tc>
          <w:tcPr>
            <w:vAlign w:val="center"/>
          </w:tcPr>
          <w:p w:rsidR="00000000" w:rsidDel="00000000" w:rsidP="00000000" w:rsidRDefault="00000000" w:rsidRPr="00000000" w14:paraId="0000059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Course Code</w:t>
            </w:r>
          </w:p>
        </w:tc>
        <w:tc>
          <w:tcPr>
            <w:vAlign w:val="center"/>
          </w:tcPr>
          <w:p w:rsidR="00000000" w:rsidDel="00000000" w:rsidP="00000000" w:rsidRDefault="00000000" w:rsidRPr="00000000" w14:paraId="0000059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rtl w:val="0"/>
              </w:rPr>
              <w:t xml:space="preserve"> Fails criteria 1, 2, and 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23</w:t>
            </w:r>
          </w:p>
        </w:tc>
        <w:tc>
          <w:tcPr>
            <w:vAlign w:val="center"/>
          </w:tcPr>
          <w:p w:rsidR="00000000" w:rsidDel="00000000" w:rsidP="00000000" w:rsidRDefault="00000000" w:rsidRPr="00000000" w14:paraId="0000059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Dashboard</w:t>
            </w:r>
          </w:p>
        </w:tc>
        <w:tc>
          <w:tcPr>
            <w:vAlign w:val="center"/>
          </w:tcPr>
          <w:p w:rsidR="00000000" w:rsidDel="00000000" w:rsidP="00000000" w:rsidRDefault="00000000" w:rsidRPr="00000000" w14:paraId="0000059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Fails criteria 1, 2,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24</w:t>
            </w:r>
          </w:p>
        </w:tc>
        <w:tc>
          <w:tcPr>
            <w:vAlign w:val="center"/>
          </w:tcPr>
          <w:p w:rsidR="00000000" w:rsidDel="00000000" w:rsidP="00000000" w:rsidRDefault="00000000" w:rsidRPr="00000000" w14:paraId="0000059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Analytics Chart</w:t>
            </w:r>
          </w:p>
        </w:tc>
        <w:tc>
          <w:tcPr>
            <w:vAlign w:val="center"/>
          </w:tcPr>
          <w:p w:rsidR="00000000" w:rsidDel="00000000" w:rsidP="00000000" w:rsidRDefault="00000000" w:rsidRPr="00000000" w14:paraId="0000059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Fails criteria 1, 2, and 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25</w:t>
            </w:r>
          </w:p>
        </w:tc>
        <w:tc>
          <w:tcPr>
            <w:vAlign w:val="center"/>
          </w:tcPr>
          <w:p w:rsidR="00000000" w:rsidDel="00000000" w:rsidP="00000000" w:rsidRDefault="00000000" w:rsidRPr="00000000" w14:paraId="0000059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Login</w:t>
            </w:r>
          </w:p>
        </w:tc>
        <w:tc>
          <w:tcPr>
            <w:vAlign w:val="center"/>
          </w:tcPr>
          <w:p w:rsidR="00000000" w:rsidDel="00000000" w:rsidP="00000000" w:rsidRDefault="00000000" w:rsidRPr="00000000" w14:paraId="0000059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9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26</w:t>
            </w:r>
          </w:p>
        </w:tc>
        <w:tc>
          <w:tcPr>
            <w:vAlign w:val="center"/>
          </w:tcPr>
          <w:p w:rsidR="00000000" w:rsidDel="00000000" w:rsidP="00000000" w:rsidRDefault="00000000" w:rsidRPr="00000000" w14:paraId="0000059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Register</w:t>
            </w:r>
          </w:p>
        </w:tc>
        <w:tc>
          <w:tcPr>
            <w:vAlign w:val="center"/>
          </w:tcPr>
          <w:p w:rsidR="00000000" w:rsidDel="00000000" w:rsidP="00000000" w:rsidRDefault="00000000" w:rsidRPr="00000000" w14:paraId="0000059E">
            <w:pPr>
              <w:rPr>
                <w:rFonts w:ascii="Times New Roman" w:cs="Times New Roman" w:eastAsia="Times New Roman" w:hAnsi="Times New Roman"/>
                <w:b w:val="1"/>
                <w:bCs w:val="1"/>
                <w:sz w:val="23"/>
                <w:szCs w:val="23"/>
              </w:rPr>
            </w:pPr>
            <w:r w:rsidDel="00000000" w:rsidR="00000000" w:rsidRPr="00000000">
              <w:rPr>
                <w:rFonts w:ascii="Times New Roman" w:cs="Times New Roman" w:eastAsia="Times New Roman" w:hAnsi="Times New Roman"/>
                <w:sz w:val="23"/>
                <w:szCs w:val="23"/>
                <w:rtl w:val="0"/>
              </w:rPr>
              <w:t xml:space="preserve">Rejected. </w:t>
            </w:r>
            <w:r w:rsidDel="00000000" w:rsidR="00000000" w:rsidRPr="00000000">
              <w:rPr>
                <w:rFonts w:ascii="Times New Roman" w:cs="Times New Roman" w:eastAsia="Times New Roman" w:hAnsi="Times New Roman"/>
                <w:b w:val="1"/>
                <w:bCs w:val="1"/>
                <w:sz w:val="23"/>
                <w:szCs w:val="23"/>
                <w:rtl w:val="0"/>
              </w:rPr>
              <w:t xml:space="preserve">Fails criteria 1, 3, and 6.</w:t>
            </w:r>
          </w:p>
        </w:tc>
      </w:tr>
      <w:tr>
        <w:trPr>
          <w:cantSplit w:val="0"/>
          <w:tblHeader w:val="0"/>
        </w:trPr>
        <w:tc>
          <w:tcPr>
            <w:vAlign w:val="center"/>
          </w:tcPr>
          <w:p w:rsidR="00000000" w:rsidDel="00000000" w:rsidP="00000000" w:rsidRDefault="00000000" w:rsidRPr="00000000" w14:paraId="0000059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27</w:t>
            </w:r>
          </w:p>
        </w:tc>
        <w:tc>
          <w:tcPr>
            <w:vAlign w:val="center"/>
          </w:tcPr>
          <w:p w:rsidR="00000000" w:rsidDel="00000000" w:rsidP="00000000" w:rsidRDefault="00000000" w:rsidRPr="00000000" w14:paraId="000005A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Create Group</w:t>
            </w:r>
          </w:p>
        </w:tc>
        <w:tc>
          <w:tcPr>
            <w:vAlign w:val="center"/>
          </w:tcPr>
          <w:p w:rsidR="00000000" w:rsidDel="00000000" w:rsidP="00000000" w:rsidRDefault="00000000" w:rsidRPr="00000000" w14:paraId="000005A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Fails criteria 1, 3, and 6.</w:t>
            </w: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28</w:t>
            </w:r>
          </w:p>
        </w:tc>
        <w:tc>
          <w:tcPr>
            <w:vAlign w:val="center"/>
          </w:tcPr>
          <w:p w:rsidR="00000000" w:rsidDel="00000000" w:rsidP="00000000" w:rsidRDefault="00000000" w:rsidRPr="00000000" w14:paraId="000005A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Join Group</w:t>
            </w:r>
          </w:p>
        </w:tc>
        <w:tc>
          <w:tcPr>
            <w:vAlign w:val="center"/>
          </w:tcPr>
          <w:p w:rsidR="00000000" w:rsidDel="00000000" w:rsidP="00000000" w:rsidRDefault="00000000" w:rsidRPr="00000000" w14:paraId="000005A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rtl w:val="0"/>
              </w:rPr>
              <w:t xml:space="preserve"> Fails criteria 1, 3, and 6.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29</w:t>
            </w:r>
          </w:p>
        </w:tc>
        <w:tc>
          <w:tcPr>
            <w:vAlign w:val="center"/>
          </w:tcPr>
          <w:p w:rsidR="00000000" w:rsidDel="00000000" w:rsidP="00000000" w:rsidRDefault="00000000" w:rsidRPr="00000000" w14:paraId="000005A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Submit Review</w:t>
            </w:r>
          </w:p>
        </w:tc>
        <w:tc>
          <w:tcPr>
            <w:vAlign w:val="center"/>
          </w:tcPr>
          <w:p w:rsidR="00000000" w:rsidDel="00000000" w:rsidP="00000000" w:rsidRDefault="00000000" w:rsidRPr="00000000" w14:paraId="000005A7">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8">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30</w:t>
            </w:r>
          </w:p>
        </w:tc>
        <w:tc>
          <w:tcPr>
            <w:vAlign w:val="center"/>
          </w:tcPr>
          <w:p w:rsidR="00000000" w:rsidDel="00000000" w:rsidP="00000000" w:rsidRDefault="00000000" w:rsidRPr="00000000" w14:paraId="000005A9">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Fetch Commits</w:t>
            </w:r>
          </w:p>
        </w:tc>
        <w:tc>
          <w:tcPr>
            <w:vAlign w:val="center"/>
          </w:tcPr>
          <w:p w:rsidR="00000000" w:rsidDel="00000000" w:rsidP="00000000" w:rsidRDefault="00000000" w:rsidRPr="00000000" w14:paraId="000005AA">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B">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31</w:t>
            </w:r>
          </w:p>
        </w:tc>
        <w:tc>
          <w:tcPr>
            <w:vAlign w:val="center"/>
          </w:tcPr>
          <w:p w:rsidR="00000000" w:rsidDel="00000000" w:rsidP="00000000" w:rsidRDefault="00000000" w:rsidRPr="00000000" w14:paraId="000005AC">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Generate Report</w:t>
            </w:r>
          </w:p>
        </w:tc>
        <w:tc>
          <w:tcPr>
            <w:vAlign w:val="center"/>
          </w:tcPr>
          <w:p w:rsidR="00000000" w:rsidDel="00000000" w:rsidP="00000000" w:rsidRDefault="00000000" w:rsidRPr="00000000" w14:paraId="000005AD">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rtl w:val="0"/>
              </w:rPr>
              <w:t xml:space="preserve"> Fails criteria 1, 3, and 6.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AE">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32</w:t>
            </w:r>
          </w:p>
        </w:tc>
        <w:tc>
          <w:tcPr>
            <w:vAlign w:val="center"/>
          </w:tcPr>
          <w:p w:rsidR="00000000" w:rsidDel="00000000" w:rsidP="00000000" w:rsidRDefault="00000000" w:rsidRPr="00000000" w14:paraId="000005AF">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Flag Contributor</w:t>
            </w:r>
          </w:p>
        </w:tc>
        <w:tc>
          <w:tcPr>
            <w:vAlign w:val="center"/>
          </w:tcPr>
          <w:p w:rsidR="00000000" w:rsidDel="00000000" w:rsidP="00000000" w:rsidRDefault="00000000" w:rsidRPr="00000000" w14:paraId="000005B0">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sz w:val="23"/>
                <w:szCs w:val="23"/>
                <w:rtl w:val="0"/>
              </w:rPr>
              <w:t xml:space="preserve">Fails criteria 1, 3, and 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1">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33</w:t>
            </w:r>
          </w:p>
        </w:tc>
        <w:tc>
          <w:tcPr>
            <w:vAlign w:val="center"/>
          </w:tcPr>
          <w:p w:rsidR="00000000" w:rsidDel="00000000" w:rsidP="00000000" w:rsidRDefault="00000000" w:rsidRPr="00000000" w14:paraId="000005B2">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System</w:t>
            </w:r>
          </w:p>
        </w:tc>
        <w:tc>
          <w:tcPr>
            <w:vAlign w:val="center"/>
          </w:tcPr>
          <w:p w:rsidR="00000000" w:rsidDel="00000000" w:rsidP="00000000" w:rsidRDefault="00000000" w:rsidRPr="00000000" w14:paraId="000005B3">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rtl w:val="0"/>
              </w:rPr>
              <w:t xml:space="preserve"> Fails criteria 2, 3, and 5.</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5B4">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34</w:t>
            </w:r>
          </w:p>
        </w:tc>
        <w:tc>
          <w:tcPr>
            <w:vAlign w:val="center"/>
          </w:tcPr>
          <w:p w:rsidR="00000000" w:rsidDel="00000000" w:rsidP="00000000" w:rsidRDefault="00000000" w:rsidRPr="00000000" w14:paraId="000005B5">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GitHub Cloud</w:t>
            </w:r>
          </w:p>
        </w:tc>
        <w:tc>
          <w:tcPr>
            <w:vAlign w:val="center"/>
          </w:tcPr>
          <w:p w:rsidR="00000000" w:rsidDel="00000000" w:rsidP="00000000" w:rsidRDefault="00000000" w:rsidRPr="00000000" w14:paraId="000005B6">
            <w:pPr>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Rejected.</w:t>
            </w:r>
            <w:r w:rsidDel="00000000" w:rsidR="00000000" w:rsidRPr="00000000">
              <w:rPr>
                <w:rFonts w:ascii="Times New Roman" w:cs="Times New Roman" w:eastAsia="Times New Roman" w:hAnsi="Times New Roman"/>
                <w:b w:val="1"/>
                <w:bCs w:val="1"/>
                <w:rtl w:val="0"/>
              </w:rPr>
              <w:t xml:space="preserve"> Fails criteria 1, 2, and 3.</w:t>
            </w:r>
            <w:r w:rsidDel="00000000" w:rsidR="00000000" w:rsidRPr="00000000">
              <w:rPr>
                <w:rtl w:val="0"/>
              </w:rPr>
            </w:r>
          </w:p>
        </w:tc>
      </w:tr>
    </w:tbl>
    <w:p w:rsidR="00000000" w:rsidDel="00000000" w:rsidP="00000000" w:rsidRDefault="00000000" w:rsidRPr="00000000" w14:paraId="000005B7">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Class Based Modeling Diagram</w:t>
      </w:r>
    </w:p>
    <w:p w:rsidR="00000000" w:rsidDel="00000000" w:rsidP="00000000" w:rsidRDefault="00000000" w:rsidRPr="00000000" w14:paraId="000005B9">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5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6713052" cy="7568679"/>
            <wp:effectExtent b="0" l="0" r="0" t="0"/>
            <wp:docPr id="59" name="image56.png"/>
            <a:graphic>
              <a:graphicData uri="http://schemas.openxmlformats.org/drawingml/2006/picture">
                <pic:pic>
                  <pic:nvPicPr>
                    <pic:cNvPr id="0" name="image56.png"/>
                    <pic:cNvPicPr preferRelativeResize="0"/>
                  </pic:nvPicPr>
                  <pic:blipFill>
                    <a:blip r:embed="rId48"/>
                    <a:srcRect b="0" l="0" r="0" t="0"/>
                    <a:stretch>
                      <a:fillRect/>
                    </a:stretch>
                  </pic:blipFill>
                  <pic:spPr>
                    <a:xfrm>
                      <a:off x="0" y="0"/>
                      <a:ext cx="6713052" cy="7568679"/>
                    </a:xfrm>
                    <a:prstGeom prst="rect"/>
                    <a:ln/>
                  </pic:spPr>
                </pic:pic>
              </a:graphicData>
            </a:graphic>
          </wp:inline>
        </w:drawing>
      </w:r>
      <w:r w:rsidDel="00000000" w:rsidR="00000000" w:rsidRPr="00000000">
        <w:rPr>
          <w:rtl w:val="0"/>
        </w:rPr>
      </w:r>
    </w:p>
    <w:p w:rsidR="00000000" w:rsidDel="00000000" w:rsidP="00000000" w:rsidRDefault="00000000" w:rsidRPr="00000000" w14:paraId="000005B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Class Based Modeling Diagram of the GroupSync</w:t>
      </w:r>
    </w:p>
    <w:p w:rsidR="00000000" w:rsidDel="00000000" w:rsidP="00000000" w:rsidRDefault="00000000" w:rsidRPr="00000000" w14:paraId="000005B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Behavioral Modeling</w:t>
      </w:r>
    </w:p>
    <w:p w:rsidR="00000000" w:rsidDel="00000000" w:rsidP="00000000" w:rsidRDefault="00000000" w:rsidRPr="00000000" w14:paraId="000005BD">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Behavioral modeling describes how the GroupSync system behaves at runtime — how its components respond to events, transition between states, and interact with actors over time. This section presents two types of UML behavioral diagrams:</w:t>
      </w:r>
    </w:p>
    <w:p w:rsidR="00000000" w:rsidDel="00000000" w:rsidP="00000000" w:rsidRDefault="00000000" w:rsidRPr="00000000" w14:paraId="000005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State Transition Diagrams — describe how each major entity or subsystem moves between states in response to events.</w:t>
      </w:r>
    </w:p>
    <w:p w:rsidR="00000000" w:rsidDel="00000000" w:rsidP="00000000" w:rsidRDefault="00000000" w:rsidRPr="00000000" w14:paraId="000005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Sequence Diagrams — describe how actors and system components interact in a time-ordered sequence to complete key use cases.</w:t>
      </w:r>
    </w:p>
    <w:p w:rsidR="00000000" w:rsidDel="00000000" w:rsidP="00000000" w:rsidRDefault="00000000" w:rsidRPr="00000000" w14:paraId="000005C1">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C2">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C3">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5C4">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7.1  State Transition Diagrams</w:t>
      </w:r>
    </w:p>
    <w:p w:rsidR="00000000" w:rsidDel="00000000" w:rsidP="00000000" w:rsidRDefault="00000000" w:rsidRPr="00000000" w14:paraId="000005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State Transition Diagram captures all possible states of a system entity and the events or conditions that trigger transitions between those states. For GroupSync, eight entities have been modeled — covering user lifecycle, group management, GitHub integration, contribution scoring, peer review workflow, free rider detection, professor reporting, and system session management.</w:t>
      </w:r>
    </w:p>
    <w:p w:rsidR="00000000" w:rsidDel="00000000" w:rsidP="00000000" w:rsidRDefault="00000000" w:rsidRPr="00000000" w14:paraId="000005C6">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C7">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Figure 1: User Account State Diagram</w:t>
      </w:r>
    </w:p>
    <w:p w:rsidR="00000000" w:rsidDel="00000000" w:rsidP="00000000" w:rsidRDefault="00000000" w:rsidRPr="00000000" w14:paraId="000005C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This diagram models the complete lifecycle of a GroupSync user account — from initial registration with a .edu email address, through email verification and GitHub OAuth connection, to active use, logout, suspension, and eventual deletion. The Suspended state is triggered by a</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rtl w:val="0"/>
        </w:rPr>
        <w:t xml:space="preserve">professor or admin action such as a policy violation, and can be restored to Active once resolved.</w:t>
      </w:r>
      <w:r w:rsidDel="00000000" w:rsidR="00000000" w:rsidRPr="00000000">
        <w:rPr>
          <w:rtl w:val="0"/>
        </w:rPr>
      </w:r>
    </w:p>
    <w:p w:rsidR="00000000" w:rsidDel="00000000" w:rsidP="00000000" w:rsidRDefault="00000000" w:rsidRPr="00000000" w14:paraId="000005C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Figure 1: User Account State Diagram</w:t>
      </w:r>
      <w:r w:rsidDel="00000000" w:rsidR="00000000" w:rsidRPr="00000000">
        <w:rPr>
          <w:rtl w:val="0"/>
        </w:rPr>
      </w:r>
    </w:p>
    <w:p w:rsidR="00000000" w:rsidDel="00000000" w:rsidP="00000000" w:rsidRDefault="00000000" w:rsidRPr="00000000" w14:paraId="000005C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943600" cy="3102610"/>
            <wp:effectExtent b="0" l="0" r="0" t="0"/>
            <wp:docPr id="13"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943600" cy="3102610"/>
                    </a:xfrm>
                    <a:prstGeom prst="rect"/>
                    <a:ln/>
                  </pic:spPr>
                </pic:pic>
              </a:graphicData>
            </a:graphic>
          </wp:inline>
        </w:drawing>
      </w:r>
      <w:r w:rsidDel="00000000" w:rsidR="00000000" w:rsidRPr="00000000">
        <w:rPr>
          <w:rtl w:val="0"/>
        </w:rPr>
      </w:r>
    </w:p>
    <w:p w:rsidR="00000000" w:rsidDel="00000000" w:rsidP="00000000" w:rsidRDefault="00000000" w:rsidRPr="00000000" w14:paraId="000005CB">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                                                       Figure 1: User Account State Diagram</w:t>
      </w:r>
    </w:p>
    <w:p w:rsidR="00000000" w:rsidDel="00000000" w:rsidP="00000000" w:rsidRDefault="00000000" w:rsidRPr="00000000" w14:paraId="000005CC">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5C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2: Group State Diagram</w:t>
      </w:r>
    </w:p>
    <w:p w:rsidR="00000000" w:rsidDel="00000000" w:rsidP="00000000" w:rsidRDefault="00000000" w:rsidRPr="00000000" w14:paraId="000005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represents the lifecycle of a project group within GroupSync. A group starts in the Created state when a student creates it, progresses through Recruiting (while members join via invite code), GitHub Linked (once a repository is added), and Active (when work begins). If a free rider is detected, the group enters Under Review and may be Flagged. On project submission the group moves to Completed and eventually to Archived after the course ends.</w:t>
      </w:r>
    </w:p>
    <w:p w:rsidR="00000000" w:rsidDel="00000000" w:rsidP="00000000" w:rsidRDefault="00000000" w:rsidRPr="00000000" w14:paraId="000005CF">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16"/>
          <w:szCs w:val="16"/>
        </w:rPr>
        <w:drawing>
          <wp:inline distB="0" distT="0" distL="0" distR="0">
            <wp:extent cx="5943600" cy="2128520"/>
            <wp:effectExtent b="0" l="0" r="0" t="0"/>
            <wp:docPr id="58" name="image40.jpg"/>
            <a:graphic>
              <a:graphicData uri="http://schemas.openxmlformats.org/drawingml/2006/picture">
                <pic:pic>
                  <pic:nvPicPr>
                    <pic:cNvPr id="0" name="image40.jpg"/>
                    <pic:cNvPicPr preferRelativeResize="0"/>
                  </pic:nvPicPr>
                  <pic:blipFill>
                    <a:blip r:embed="rId50"/>
                    <a:srcRect b="0" l="0" r="0" t="0"/>
                    <a:stretch>
                      <a:fillRect/>
                    </a:stretch>
                  </pic:blipFill>
                  <pic:spPr>
                    <a:xfrm>
                      <a:off x="0" y="0"/>
                      <a:ext cx="5943600" cy="2128520"/>
                    </a:xfrm>
                    <a:prstGeom prst="rect"/>
                    <a:ln/>
                  </pic:spPr>
                </pic:pic>
              </a:graphicData>
            </a:graphic>
          </wp:inline>
        </w:drawing>
      </w:r>
      <w:r w:rsidDel="00000000" w:rsidR="00000000" w:rsidRPr="00000000">
        <w:rPr>
          <w:rtl w:val="0"/>
        </w:rPr>
      </w:r>
    </w:p>
    <w:p w:rsidR="00000000" w:rsidDel="00000000" w:rsidP="00000000" w:rsidRDefault="00000000" w:rsidRPr="00000000" w14:paraId="000005D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                                                          Figure 2: Group State Diagram</w:t>
      </w:r>
      <w:r w:rsidDel="00000000" w:rsidR="00000000" w:rsidRPr="00000000">
        <w:rPr>
          <w:rtl w:val="0"/>
        </w:rPr>
      </w:r>
    </w:p>
    <w:p w:rsidR="00000000" w:rsidDel="00000000" w:rsidP="00000000" w:rsidRDefault="00000000" w:rsidRPr="00000000" w14:paraId="000005D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3: GitHub Integration State Diagram</w:t>
      </w:r>
    </w:p>
    <w:p w:rsidR="00000000" w:rsidDel="00000000" w:rsidP="00000000" w:rsidRDefault="00000000" w:rsidRPr="00000000" w14:paraId="000005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models the states involved in connecting a student's GitHub account and keeping it synchronized. After OAuth authorization and repository registration, the system enters Webhook Active state and listens for push events. On each event it transitions to Syncing and then Sync Complete. Error states — Rate Limited and Token Expired — are handled with automatic retry and re-authentication flows respectively.</w:t>
      </w:r>
    </w:p>
    <w:p w:rsidR="00000000" w:rsidDel="00000000" w:rsidP="00000000" w:rsidRDefault="00000000" w:rsidRPr="00000000" w14:paraId="000005D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4">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943600" cy="3995420"/>
            <wp:effectExtent b="0" l="0" r="0" t="0"/>
            <wp:docPr id="40" name="image31.png"/>
            <a:graphic>
              <a:graphicData uri="http://schemas.openxmlformats.org/drawingml/2006/picture">
                <pic:pic>
                  <pic:nvPicPr>
                    <pic:cNvPr id="0" name="image31.png"/>
                    <pic:cNvPicPr preferRelativeResize="0"/>
                  </pic:nvPicPr>
                  <pic:blipFill>
                    <a:blip r:embed="rId51"/>
                    <a:srcRect b="0" l="0" r="0" t="0"/>
                    <a:stretch>
                      <a:fillRect/>
                    </a:stretch>
                  </pic:blipFill>
                  <pic:spPr>
                    <a:xfrm>
                      <a:off x="0" y="0"/>
                      <a:ext cx="5943600" cy="3995420"/>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                                                     Figure 3: GitHub Integration State Diagram</w:t>
      </w:r>
      <w:r w:rsidDel="00000000" w:rsidR="00000000" w:rsidRPr="00000000">
        <w:rPr>
          <w:rtl w:val="0"/>
        </w:rPr>
      </w:r>
    </w:p>
    <w:p w:rsidR="00000000" w:rsidDel="00000000" w:rsidP="00000000" w:rsidRDefault="00000000" w:rsidRPr="00000000" w14:paraId="000005D6">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D8">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4: Contribution Score State Diagram</w:t>
      </w:r>
    </w:p>
    <w:p w:rsidR="00000000" w:rsidDel="00000000" w:rsidP="00000000" w:rsidRDefault="00000000" w:rsidRPr="00000000" w14:paraId="000005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tracks the weekly scoring lifecycle for each student. After metrics are aggregated (commits, hours, meetings, peer ratings), the scoring algorithm runs and produces a score. Scores of 70 or above result in LOW RISK with no action. Scores between 30 and 69 trigger MEDIUM RISK monitoring. Scores below 50 trigger an AI analysis call (one API call per student), and scores below 30 elevate to HIGH RISK, resulting in a professor alert. At the start of each new week the score resets for fresh calculation.</w:t>
      </w:r>
    </w:p>
    <w:p w:rsidR="00000000" w:rsidDel="00000000" w:rsidP="00000000" w:rsidRDefault="00000000" w:rsidRPr="00000000" w14:paraId="000005DA">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943600" cy="4080510"/>
            <wp:effectExtent b="0" l="0" r="0" t="0"/>
            <wp:docPr id="19"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5943600" cy="408051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                                                                    Figure 4: Contribution Score State Diagram</w:t>
      </w:r>
      <w:r w:rsidDel="00000000" w:rsidR="00000000" w:rsidRPr="00000000">
        <w:rPr>
          <w:rtl w:val="0"/>
        </w:rPr>
      </w:r>
    </w:p>
    <w:p w:rsidR="00000000" w:rsidDel="00000000" w:rsidP="00000000" w:rsidRDefault="00000000" w:rsidRPr="00000000" w14:paraId="000005DC">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5: Peer Review State Diagram</w:t>
      </w:r>
    </w:p>
    <w:p w:rsidR="00000000" w:rsidDel="00000000" w:rsidP="00000000" w:rsidRDefault="00000000" w:rsidRPr="00000000" w14:paraId="000005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models the anonymous peer review workflow. Reviews open at a set point in the week (Pending), students fill in 5-category ratings and text feedback (In Progress), and submit them. The system validates each submission — reviews that deviate by more than 2 standard deviations from the group average are Flagged as outliers and sent for professor review before being either cleared or rejected. Accepted reviews are aggregated into the student's contribution score.</w:t>
      </w:r>
    </w:p>
    <w:p w:rsidR="00000000" w:rsidDel="00000000" w:rsidP="00000000" w:rsidRDefault="00000000" w:rsidRPr="00000000" w14:paraId="000005DE">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943600" cy="2757805"/>
            <wp:effectExtent b="0" l="0" r="0" t="0"/>
            <wp:docPr id="23" name="image18.png"/>
            <a:graphic>
              <a:graphicData uri="http://schemas.openxmlformats.org/drawingml/2006/picture">
                <pic:pic>
                  <pic:nvPicPr>
                    <pic:cNvPr id="0" name="image18.png"/>
                    <pic:cNvPicPr preferRelativeResize="0"/>
                  </pic:nvPicPr>
                  <pic:blipFill>
                    <a:blip r:embed="rId53"/>
                    <a:srcRect b="0" l="0" r="0" t="0"/>
                    <a:stretch>
                      <a:fillRect/>
                    </a:stretch>
                  </pic:blipFill>
                  <pic:spPr>
                    <a:xfrm>
                      <a:off x="0" y="0"/>
                      <a:ext cx="5943600" cy="2757805"/>
                    </a:xfrm>
                    <a:prstGeom prst="rect"/>
                    <a:ln/>
                  </pic:spPr>
                </pic:pic>
              </a:graphicData>
            </a:graphic>
          </wp:inline>
        </w:drawing>
      </w:r>
      <w:r w:rsidDel="00000000" w:rsidR="00000000" w:rsidRPr="00000000">
        <w:rPr>
          <w:rtl w:val="0"/>
        </w:rPr>
      </w:r>
    </w:p>
    <w:p w:rsidR="00000000" w:rsidDel="00000000" w:rsidP="00000000" w:rsidRDefault="00000000" w:rsidRPr="00000000" w14:paraId="000005DF">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                                                      Figure 5: Peer Review State Diagram</w:t>
      </w:r>
    </w:p>
    <w:p w:rsidR="00000000" w:rsidDel="00000000" w:rsidP="00000000" w:rsidRDefault="00000000" w:rsidRPr="00000000" w14:paraId="000005E0">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5E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6: Free Rider Detection State Diagram</w:t>
      </w:r>
    </w:p>
    <w:p w:rsidR="00000000" w:rsidDel="00000000" w:rsidP="00000000" w:rsidRDefault="00000000" w:rsidRPr="00000000" w14:paraId="000005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models the weekly free rider detection pipeline. Every student enters a Rule Engine Check. Those with normal scores are marked Low Risk (no action). Students with scores between 30–50% of the group average are routed to AI Analysis, which returns a risk level. Students below 30% are immediately flagged as High Risk. High Risk triggers automatic professor notification and a warning email to the student. If the score improves in a subsequent week the student moves to Resolved.</w:t>
      </w:r>
    </w:p>
    <w:p w:rsidR="00000000" w:rsidDel="00000000" w:rsidP="00000000" w:rsidRDefault="00000000" w:rsidRPr="00000000" w14:paraId="000005E3">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Pr>
        <w:drawing>
          <wp:inline distB="0" distT="0" distL="0" distR="0">
            <wp:extent cx="5943600" cy="4341495"/>
            <wp:effectExtent b="0" l="0" r="0" t="0"/>
            <wp:docPr id="34"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5943600" cy="4341495"/>
                    </a:xfrm>
                    <a:prstGeom prst="rect"/>
                    <a:ln/>
                  </pic:spPr>
                </pic:pic>
              </a:graphicData>
            </a:graphic>
          </wp:inline>
        </w:drawing>
      </w:r>
      <w:r w:rsidDel="00000000" w:rsidR="00000000" w:rsidRPr="00000000">
        <w:rPr>
          <w:rFonts w:ascii="Times New Roman" w:cs="Times New Roman" w:eastAsia="Times New Roman" w:hAnsi="Times New Roman"/>
          <w:i w:val="1"/>
          <w:iCs w:val="1"/>
          <w:sz w:val="16"/>
          <w:szCs w:val="16"/>
          <w:rtl w:val="0"/>
        </w:rPr>
        <w:t xml:space="preserve">                                 Figure 6: Free Rider Detection State Diagram</w:t>
      </w:r>
    </w:p>
    <w:p w:rsidR="00000000" w:rsidDel="00000000" w:rsidP="00000000" w:rsidRDefault="00000000" w:rsidRPr="00000000" w14:paraId="000005E4">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E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7: Professor Report State Diagram</w:t>
      </w:r>
    </w:p>
    <w:p w:rsidR="00000000" w:rsidDel="00000000" w:rsidP="00000000" w:rsidRDefault="00000000" w:rsidRPr="00000000" w14:paraId="000005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models the states a professor passes through when generating analytics reports. Starting from Idle on the dashboard, the professor selects filters (group and week), which triggers data fetching and rendering of analytics charts. From there, the professor can generate a PDF report. Once ready, the report can be downloaded or exported as CSV for LMS import. The professor can return to generate additional reports without leaving the dashboard.</w:t>
      </w:r>
    </w:p>
    <w:p w:rsidR="00000000" w:rsidDel="00000000" w:rsidP="00000000" w:rsidRDefault="00000000" w:rsidRPr="00000000" w14:paraId="000005E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943600" cy="4156075"/>
            <wp:effectExtent b="0" l="0" r="0" t="0"/>
            <wp:docPr id="37"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5943600" cy="4156075"/>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i w:val="1"/>
          <w:iCs w:val="1"/>
          <w:sz w:val="16"/>
          <w:szCs w:val="16"/>
          <w:rtl w:val="0"/>
        </w:rPr>
        <w:t xml:space="preserve">Figure 7: Professor Report State Diagram</w:t>
      </w:r>
    </w:p>
    <w:p w:rsidR="00000000" w:rsidDel="00000000" w:rsidP="00000000" w:rsidRDefault="00000000" w:rsidRPr="00000000" w14:paraId="000005E9">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5E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8: System Session State Diagram</w:t>
      </w:r>
    </w:p>
    <w:p w:rsidR="00000000" w:rsidDel="00000000" w:rsidP="00000000" w:rsidRDefault="00000000" w:rsidRPr="00000000" w14:paraId="000005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models the JWT-based session lifecycle for all users. A login request triggers authentication with bcrypt credential comparison. On success, a JWT token is issued and a WebSocket session opens. As the token nears expiry it is automatically refreshed without logging the user out. Excessive failed login attempts result in a Rate Limited / Blocked state. Logout or session expiry ends the session and returns the system to Idle.</w:t>
      </w:r>
    </w:p>
    <w:p w:rsidR="00000000" w:rsidDel="00000000" w:rsidP="00000000" w:rsidRDefault="00000000" w:rsidRPr="00000000" w14:paraId="000005E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943600" cy="3122295"/>
            <wp:effectExtent b="0" l="0" r="0" t="0"/>
            <wp:docPr id="38" name="image33.png"/>
            <a:graphic>
              <a:graphicData uri="http://schemas.openxmlformats.org/drawingml/2006/picture">
                <pic:pic>
                  <pic:nvPicPr>
                    <pic:cNvPr id="0" name="image33.png"/>
                    <pic:cNvPicPr preferRelativeResize="0"/>
                  </pic:nvPicPr>
                  <pic:blipFill>
                    <a:blip r:embed="rId56"/>
                    <a:srcRect b="0" l="0" r="0" t="0"/>
                    <a:stretch>
                      <a:fillRect/>
                    </a:stretch>
                  </pic:blipFill>
                  <pic:spPr>
                    <a:xfrm>
                      <a:off x="0" y="0"/>
                      <a:ext cx="5943600" cy="3122295"/>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                                                                     Figure 8: System Session State Diagram</w:t>
      </w:r>
    </w:p>
    <w:p w:rsidR="00000000" w:rsidDel="00000000" w:rsidP="00000000" w:rsidRDefault="00000000" w:rsidRPr="00000000" w14:paraId="000005EE">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EF">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F0">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  Sequence Diagrams</w:t>
      </w:r>
    </w:p>
    <w:p w:rsidR="00000000" w:rsidDel="00000000" w:rsidP="00000000" w:rsidRDefault="00000000" w:rsidRPr="00000000" w14:paraId="000005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Sequence Diagram shows how actors and system objects interact in a time-ordered sequence to accomplish a specific use case. Messages are shown as horizontal arrows between vertical lifelines. Solid arrows represent synchronous calls; dashed arrows represent responses or asynchronous returns. Activation boxes indicate when an object is actively processing.</w:t>
      </w:r>
    </w:p>
    <w:p w:rsidR="00000000" w:rsidDel="00000000" w:rsidP="00000000" w:rsidRDefault="00000000" w:rsidRPr="00000000" w14:paraId="000005F2">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9: Student Registration &amp; GitHub OAuth Sequence Diagram</w:t>
      </w:r>
    </w:p>
    <w:p w:rsidR="00000000" w:rsidDel="00000000" w:rsidP="00000000" w:rsidRDefault="00000000" w:rsidRPr="00000000" w14:paraId="000005F5">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rtl w:val="0"/>
        </w:rPr>
        <w:t xml:space="preserve">This diagram illustrates the full onboarding flow for a new student. The student registers using a .edu email address, which the backend validates before inserting the user record into MongoDB and sending a verification email. After clicking the verification link, the student connects their</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rtl w:val="0"/>
        </w:rPr>
        <w:t xml:space="preserve">GitHub account via OAuth 2.0 — the backend stores the access token and GitHub username. The account is then fully active and ready for group participation.</w:t>
      </w:r>
      <w:r w:rsidDel="00000000" w:rsidR="00000000" w:rsidRPr="00000000">
        <w:rPr>
          <w:rtl w:val="0"/>
        </w:rPr>
      </w:r>
    </w:p>
    <w:p w:rsidR="00000000" w:rsidDel="00000000" w:rsidP="00000000" w:rsidRDefault="00000000" w:rsidRPr="00000000" w14:paraId="000005F6">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870575" cy="8229600"/>
            <wp:effectExtent b="0" l="0" r="0" t="0"/>
            <wp:docPr id="15" name="image7.png"/>
            <a:graphic>
              <a:graphicData uri="http://schemas.openxmlformats.org/drawingml/2006/picture">
                <pic:pic>
                  <pic:nvPicPr>
                    <pic:cNvPr id="0" name="image7.png"/>
                    <pic:cNvPicPr preferRelativeResize="0"/>
                  </pic:nvPicPr>
                  <pic:blipFill>
                    <a:blip r:embed="rId57"/>
                    <a:srcRect b="0" l="0" r="0" t="0"/>
                    <a:stretch>
                      <a:fillRect/>
                    </a:stretch>
                  </pic:blipFill>
                  <pic:spPr>
                    <a:xfrm>
                      <a:off x="0" y="0"/>
                      <a:ext cx="587057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Figure 9: Student Registration &amp; GitHub OAuth Sequence Diagram</w:t>
      </w:r>
      <w:r w:rsidDel="00000000" w:rsidR="00000000" w:rsidRPr="00000000">
        <w:rPr>
          <w:rtl w:val="0"/>
        </w:rPr>
      </w:r>
    </w:p>
    <w:p w:rsidR="00000000" w:rsidDel="00000000" w:rsidP="00000000" w:rsidRDefault="00000000" w:rsidRPr="00000000" w14:paraId="000005F8">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5F9">
      <w:pP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5F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10: Login &amp; JWT Authentication Sequence Diagram</w:t>
      </w:r>
    </w:p>
    <w:p w:rsidR="00000000" w:rsidDel="00000000" w:rsidP="00000000" w:rsidRDefault="00000000" w:rsidRPr="00000000" w14:paraId="000005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covers the authentication flow for both students and professors. The backend looks up the user by email and compares the password hash using bcrypt. On success, a signed JWT token is returned and the frontend establishes a persistent WebSocket connection via Socket.io for the live activity feed. Failed attempts show an error and increment the attempt counter. After exceeding the maximum attempts the account is blocked and an email notification is sent.</w:t>
      </w:r>
    </w:p>
    <w:p w:rsidR="00000000" w:rsidDel="00000000" w:rsidP="00000000" w:rsidRDefault="00000000" w:rsidRPr="00000000" w14:paraId="000005FC">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943600" cy="6384290"/>
            <wp:effectExtent b="0" l="0" r="0" t="0"/>
            <wp:docPr id="21" name="image13.png"/>
            <a:graphic>
              <a:graphicData uri="http://schemas.openxmlformats.org/drawingml/2006/picture">
                <pic:pic>
                  <pic:nvPicPr>
                    <pic:cNvPr id="0" name="image13.png"/>
                    <pic:cNvPicPr preferRelativeResize="0"/>
                  </pic:nvPicPr>
                  <pic:blipFill>
                    <a:blip r:embed="rId58"/>
                    <a:srcRect b="0" l="0" r="0" t="0"/>
                    <a:stretch>
                      <a:fillRect/>
                    </a:stretch>
                  </pic:blipFill>
                  <pic:spPr>
                    <a:xfrm>
                      <a:off x="0" y="0"/>
                      <a:ext cx="5943600" cy="638429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rPr>
          <w:rFonts w:ascii="Times New Roman" w:cs="Times New Roman" w:eastAsia="Times New Roman" w:hAnsi="Times New Roman"/>
          <w:i w:val="1"/>
          <w:iCs w:val="1"/>
          <w:sz w:val="16"/>
          <w:szCs w:val="16"/>
        </w:rPr>
      </w:pPr>
      <w:r w:rsidDel="00000000" w:rsidR="00000000" w:rsidRPr="00000000">
        <w:rPr>
          <w:rFonts w:ascii="Times New Roman" w:cs="Times New Roman" w:eastAsia="Times New Roman" w:hAnsi="Times New Roman"/>
          <w:i w:val="1"/>
          <w:iCs w:val="1"/>
          <w:sz w:val="16"/>
          <w:szCs w:val="16"/>
          <w:rtl w:val="0"/>
        </w:rPr>
        <w:t xml:space="preserve">                                   Figure 10: Login &amp; JWT Authentication Sequence Diagram</w:t>
      </w:r>
    </w:p>
    <w:p w:rsidR="00000000" w:rsidDel="00000000" w:rsidP="00000000" w:rsidRDefault="00000000" w:rsidRPr="00000000" w14:paraId="000005FE">
      <w:pPr>
        <w:rPr>
          <w:rFonts w:ascii="Times New Roman" w:cs="Times New Roman" w:eastAsia="Times New Roman" w:hAnsi="Times New Roman"/>
          <w:i w:val="1"/>
          <w:iCs w:val="1"/>
          <w:sz w:val="16"/>
          <w:szCs w:val="16"/>
        </w:rPr>
      </w:pPr>
      <w:r w:rsidDel="00000000" w:rsidR="00000000" w:rsidRPr="00000000">
        <w:rPr>
          <w:rtl w:val="0"/>
        </w:rPr>
      </w:r>
    </w:p>
    <w:p w:rsidR="00000000" w:rsidDel="00000000" w:rsidP="00000000" w:rsidRDefault="00000000" w:rsidRPr="00000000" w14:paraId="000005FF">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11: GitHub Webhook &amp; Contribution Processing Sequence Diagram</w:t>
      </w:r>
    </w:p>
    <w:p w:rsidR="00000000" w:rsidDel="00000000" w:rsidP="00000000" w:rsidRDefault="00000000" w:rsidRPr="00000000" w14:paraId="000006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shows how GitHub push events are automatically processed. When a student pushes code, GitHub sends a signed webhook to the GroupSync backend. The signature is verified, the group is identified by repository URL, and commit data (count, lines added, commit messages) is extracted and stored. The Score Engine then fetches all weekly metrics, runs the 7-metric scoring algorithm, updates the contribution record in MongoDB, checks free rider thresholds, and broadcasts the updated score to connected clients via Socket.io.</w:t>
      </w:r>
    </w:p>
    <w:p w:rsidR="00000000" w:rsidDel="00000000" w:rsidP="00000000" w:rsidRDefault="00000000" w:rsidRPr="00000000" w14:paraId="0000060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880100" cy="8229600"/>
            <wp:effectExtent b="0" l="0" r="0" t="0"/>
            <wp:docPr id="45" name="image39.png"/>
            <a:graphic>
              <a:graphicData uri="http://schemas.openxmlformats.org/drawingml/2006/picture">
                <pic:pic>
                  <pic:nvPicPr>
                    <pic:cNvPr id="0" name="image39.png"/>
                    <pic:cNvPicPr preferRelativeResize="0"/>
                  </pic:nvPicPr>
                  <pic:blipFill>
                    <a:blip r:embed="rId59"/>
                    <a:srcRect b="0" l="0" r="0" t="0"/>
                    <a:stretch>
                      <a:fillRect/>
                    </a:stretch>
                  </pic:blipFill>
                  <pic:spPr>
                    <a:xfrm>
                      <a:off x="0" y="0"/>
                      <a:ext cx="58801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Figure 11: GitHub Webhook &amp; Contribution Processing Sequence Diagram</w:t>
      </w:r>
      <w:r w:rsidDel="00000000" w:rsidR="00000000" w:rsidRPr="00000000">
        <w:rPr>
          <w:rtl w:val="0"/>
        </w:rPr>
      </w:r>
    </w:p>
    <w:p w:rsidR="00000000" w:rsidDel="00000000" w:rsidP="00000000" w:rsidRDefault="00000000" w:rsidRPr="00000000" w14:paraId="0000060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4">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12: Free Rider AI Detection &amp; Alert Sequence Diagram</w:t>
      </w:r>
    </w:p>
    <w:p w:rsidR="00000000" w:rsidDel="00000000" w:rsidP="00000000" w:rsidRDefault="00000000" w:rsidRPr="00000000" w14:paraId="000006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illustrates the AI-enhanced free rider detection workflow, triggered only when a student's weekly score falls below 50. The backend fetches the student's full metrics and sends a single structured prompt to the OpenAI API (GPT-3.5-turbo). The API returns a JSON object with fields: isFreeRider, confidence, reason, and action. Based on the action field — warn, review, or ignore — the system either sends a warning email to the student (via SendGrid), flags the student as HIGH RISK and alerts the professor, or takes no action.</w:t>
      </w:r>
    </w:p>
    <w:p w:rsidR="00000000" w:rsidDel="00000000" w:rsidP="00000000" w:rsidRDefault="00000000" w:rsidRPr="00000000" w14:paraId="00000607">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8">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3980815" cy="8229600"/>
            <wp:effectExtent b="0" l="0" r="0" t="0"/>
            <wp:docPr id="31" name="image19.png"/>
            <a:graphic>
              <a:graphicData uri="http://schemas.openxmlformats.org/drawingml/2006/picture">
                <pic:pic>
                  <pic:nvPicPr>
                    <pic:cNvPr id="0" name="image19.png"/>
                    <pic:cNvPicPr preferRelativeResize="0"/>
                  </pic:nvPicPr>
                  <pic:blipFill>
                    <a:blip r:embed="rId60"/>
                    <a:srcRect b="0" l="0" r="0" t="0"/>
                    <a:stretch>
                      <a:fillRect/>
                    </a:stretch>
                  </pic:blipFill>
                  <pic:spPr>
                    <a:xfrm>
                      <a:off x="0" y="0"/>
                      <a:ext cx="398081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609">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Figure 12: Free Rider AI Detection &amp; Alert Sequence Diagram</w:t>
      </w:r>
      <w:r w:rsidDel="00000000" w:rsidR="00000000" w:rsidRPr="00000000">
        <w:rPr>
          <w:rtl w:val="0"/>
        </w:rPr>
      </w:r>
    </w:p>
    <w:p w:rsidR="00000000" w:rsidDel="00000000" w:rsidP="00000000" w:rsidRDefault="00000000" w:rsidRPr="00000000" w14:paraId="0000060A">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B">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C">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0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Figure 13: Professor Report Generation Sequence Diagram</w:t>
      </w:r>
    </w:p>
    <w:p w:rsidR="00000000" w:rsidDel="00000000" w:rsidP="00000000" w:rsidRDefault="00000000" w:rsidRPr="00000000" w14:paraId="000006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diagram covers the professor's analytics and report generation workflow. After login, the professor views the course dashboard showing all groups and flagged students. Selecting a group and week filter triggers a data fetch that populates analytics charts and a contribution table. When the professor requests a PDF report, the backend fetches the complete group data and passes it to the PDF generation service, which returns a formatted buffer. The PDF is then streamed to the professor's browser for download.</w:t>
      </w:r>
    </w:p>
    <w:p w:rsidR="00000000" w:rsidDel="00000000" w:rsidP="00000000" w:rsidRDefault="00000000" w:rsidRPr="00000000" w14:paraId="000006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Pr>
        <w:drawing>
          <wp:inline distB="0" distT="0" distL="0" distR="0">
            <wp:extent cx="5039995" cy="8229600"/>
            <wp:effectExtent b="0" l="0" r="0" t="0"/>
            <wp:docPr id="35" name="image27.png"/>
            <a:graphic>
              <a:graphicData uri="http://schemas.openxmlformats.org/drawingml/2006/picture">
                <pic:pic>
                  <pic:nvPicPr>
                    <pic:cNvPr id="0" name="image27.png"/>
                    <pic:cNvPicPr preferRelativeResize="0"/>
                  </pic:nvPicPr>
                  <pic:blipFill>
                    <a:blip r:embed="rId61"/>
                    <a:srcRect b="0" l="0" r="0" t="0"/>
                    <a:stretch>
                      <a:fillRect/>
                    </a:stretch>
                  </pic:blipFill>
                  <pic:spPr>
                    <a:xfrm>
                      <a:off x="0" y="0"/>
                      <a:ext cx="503999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sz w:val="16"/>
          <w:szCs w:val="16"/>
          <w:rtl w:val="0"/>
        </w:rPr>
        <w:t xml:space="preserve">Figure 13: Professor Report Generation Sequence Diagram</w:t>
      </w:r>
      <w:r w:rsidDel="00000000" w:rsidR="00000000" w:rsidRPr="00000000">
        <w:rPr>
          <w:rtl w:val="0"/>
        </w:rPr>
      </w:r>
    </w:p>
    <w:p w:rsidR="00000000" w:rsidDel="00000000" w:rsidP="00000000" w:rsidRDefault="00000000" w:rsidRPr="00000000" w14:paraId="00000612">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3">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4">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5">
      <w:pPr>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6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17">
      <w:pPr>
        <w:pStyle w:val="Heading2"/>
        <w:keepNext w:val="0"/>
        <w:keepLines w:val="0"/>
        <w:spacing w:before="360" w:lineRule="auto"/>
        <w:rPr>
          <w:rFonts w:ascii="Times New Roman" w:cs="Times New Roman" w:eastAsia="Times New Roman" w:hAnsi="Times New Roman"/>
          <w:b w:val="1"/>
          <w:bCs w:val="1"/>
          <w:color w:val="000000"/>
          <w:sz w:val="38"/>
          <w:szCs w:val="38"/>
        </w:rPr>
      </w:pPr>
      <w:bookmarkStart w:colFirst="0" w:colLast="0" w:name="_heading=h.9aed9vyy87c" w:id="2"/>
      <w:bookmarkEnd w:id="2"/>
      <w:r w:rsidDel="00000000" w:rsidR="00000000" w:rsidRPr="00000000">
        <w:rPr>
          <w:rFonts w:ascii="Times New Roman" w:cs="Times New Roman" w:eastAsia="Times New Roman" w:hAnsi="Times New Roman"/>
          <w:b w:val="1"/>
          <w:bCs w:val="1"/>
          <w:color w:val="000000"/>
          <w:sz w:val="38"/>
          <w:szCs w:val="38"/>
          <w:rtl w:val="0"/>
        </w:rPr>
        <w:t xml:space="preserve">8. Flow-Oriented Modeling </w:t>
      </w:r>
    </w:p>
    <w:p w:rsidR="00000000" w:rsidDel="00000000" w:rsidP="00000000" w:rsidRDefault="00000000" w:rsidRPr="00000000" w14:paraId="000006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Flow Modeling provides a structural and process-oriented view of the GroupSync platform. Unlike object-oriented models that emphasize system states and class hierarchies, Data Flow Diagrams (DFDs) trace the lifecycle of data—illustrating how information is gathered from external entities, transformed through computational processes, mapped into internal persistent data stores, and generated as actionable outputs. </w:t>
      </w:r>
    </w:p>
    <w:p w:rsidR="00000000" w:rsidDel="00000000" w:rsidP="00000000" w:rsidRDefault="00000000" w:rsidRPr="00000000" w14:paraId="0000061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iuqyfmqzuu59" w:id="3"/>
      <w:bookmarkEnd w:id="3"/>
      <w:r w:rsidDel="00000000" w:rsidR="00000000" w:rsidRPr="00000000">
        <w:rPr>
          <w:rFonts w:ascii="Times New Roman" w:cs="Times New Roman" w:eastAsia="Times New Roman" w:hAnsi="Times New Roman"/>
          <w:b w:val="1"/>
          <w:bCs w:val="1"/>
          <w:color w:val="000000"/>
          <w:sz w:val="26"/>
          <w:szCs w:val="26"/>
          <w:rtl w:val="0"/>
        </w:rPr>
        <w:t xml:space="preserve">8.1 Context Diagram (Level 0 DFD)</w:t>
      </w:r>
    </w:p>
    <w:p w:rsidR="00000000" w:rsidDel="00000000" w:rsidP="00000000" w:rsidRDefault="00000000" w:rsidRPr="00000000" w14:paraId="000006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Context Diagram establishes the absolute operational boundary of the GroupSync system. It treats the entire platform as a single centralized processing hub (0.0 GroupSync System) and maps the high-level data streams connecting the system with four primary external entities: Students, Teachers, Administrators, and the GitHub REST API. </w:t>
      </w:r>
    </w:p>
    <w:p w:rsidR="00000000" w:rsidDel="00000000" w:rsidP="00000000" w:rsidRDefault="00000000" w:rsidRPr="00000000" w14:paraId="0000061C">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533900"/>
            <wp:effectExtent b="0" l="0" r="0" t="0"/>
            <wp:docPr id="42"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5943600" cy="453390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Fig01:Level 0 Data Flow Diagram for GrouSync System</w:t>
      </w:r>
    </w:p>
    <w:p w:rsidR="00000000" w:rsidDel="00000000" w:rsidP="00000000" w:rsidRDefault="00000000" w:rsidRPr="00000000" w14:paraId="0000061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E">
      <w:pPr>
        <w:pStyle w:val="Heading4"/>
        <w:keepNext w:val="0"/>
        <w:keepLines w:val="0"/>
        <w:spacing w:before="0" w:line="276" w:lineRule="auto"/>
        <w:rPr>
          <w:rFonts w:ascii="Times New Roman" w:cs="Times New Roman" w:eastAsia="Times New Roman" w:hAnsi="Times New Roman"/>
          <w:b w:val="1"/>
          <w:bCs w:val="1"/>
          <w:i w:val="0"/>
          <w:iCs w:val="0"/>
          <w:color w:val="000000"/>
          <w:sz w:val="22"/>
          <w:szCs w:val="22"/>
        </w:rPr>
      </w:pPr>
      <w:bookmarkStart w:colFirst="0" w:colLast="0" w:name="_heading=h.nhtj156vscsr" w:id="4"/>
      <w:bookmarkEnd w:id="4"/>
      <w:r w:rsidDel="00000000" w:rsidR="00000000" w:rsidRPr="00000000">
        <w:rPr>
          <w:rFonts w:ascii="Times New Roman" w:cs="Times New Roman" w:eastAsia="Times New Roman" w:hAnsi="Times New Roman"/>
          <w:b w:val="1"/>
          <w:bCs w:val="1"/>
          <w:i w:val="0"/>
          <w:iCs w:val="0"/>
          <w:color w:val="000000"/>
          <w:sz w:val="22"/>
          <w:szCs w:val="22"/>
          <w:rtl w:val="0"/>
        </w:rPr>
        <w:t xml:space="preserve">Architectural Data Streams:</w:t>
      </w:r>
    </w:p>
    <w:p w:rsidR="00000000" w:rsidDel="00000000" w:rsidP="00000000" w:rsidRDefault="00000000" w:rsidRPr="00000000" w14:paraId="0000061F">
      <w:pPr>
        <w:pStyle w:val="Heading3"/>
        <w:keepNext w:val="0"/>
        <w:keepLines w:val="0"/>
        <w:numPr>
          <w:ilvl w:val="0"/>
          <w:numId w:val="78"/>
        </w:numPr>
        <w:spacing w:after="0" w:afterAutospacing="0" w:before="0" w:line="276" w:lineRule="auto"/>
        <w:ind w:left="720" w:hanging="360"/>
        <w:rPr>
          <w:rFonts w:ascii="Arial" w:cs="Arial" w:eastAsia="Arial" w:hAnsi="Arial"/>
          <w:sz w:val="26"/>
          <w:szCs w:val="26"/>
        </w:rPr>
      </w:pPr>
      <w:bookmarkStart w:colFirst="0" w:colLast="0" w:name="_heading=h.ylx0bs7sw8sx" w:id="5"/>
      <w:bookmarkEnd w:id="5"/>
      <w:r w:rsidDel="00000000" w:rsidR="00000000" w:rsidRPr="00000000">
        <w:rPr>
          <w:rFonts w:ascii="Times New Roman" w:cs="Times New Roman" w:eastAsia="Times New Roman" w:hAnsi="Times New Roman"/>
          <w:b w:val="1"/>
          <w:bCs w:val="1"/>
          <w:color w:val="000000"/>
          <w:sz w:val="26"/>
          <w:szCs w:val="26"/>
          <w:rtl w:val="0"/>
        </w:rPr>
        <w:t xml:space="preserve">Students: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6"/>
          <w:szCs w:val="26"/>
          <w:rtl w:val="0"/>
        </w:rPr>
        <w:t xml:space="preserve">Input critical project metadata, including Group Management parameters and Peer Reviews. In return, the system feeds back calculated personal contribution metrics via the Contribution Dashboard and issues system notifications.</w:t>
      </w:r>
    </w:p>
    <w:p w:rsidR="00000000" w:rsidDel="00000000" w:rsidP="00000000" w:rsidRDefault="00000000" w:rsidRPr="00000000" w14:paraId="00000620">
      <w:pPr>
        <w:pStyle w:val="Heading3"/>
        <w:keepNext w:val="0"/>
        <w:keepLines w:val="0"/>
        <w:numPr>
          <w:ilvl w:val="0"/>
          <w:numId w:val="78"/>
        </w:numPr>
        <w:spacing w:after="0" w:afterAutospacing="0" w:before="0" w:line="276" w:lineRule="auto"/>
        <w:ind w:left="720" w:hanging="360"/>
        <w:rPr>
          <w:rFonts w:ascii="Arial" w:cs="Arial" w:eastAsia="Arial" w:hAnsi="Arial"/>
          <w:sz w:val="26"/>
          <w:szCs w:val="26"/>
        </w:rPr>
      </w:pPr>
      <w:bookmarkStart w:colFirst="0" w:colLast="0" w:name="_heading=h.ylx0bs7sw8sx" w:id="5"/>
      <w:bookmarkEnd w:id="5"/>
      <w:r w:rsidDel="00000000" w:rsidR="00000000" w:rsidRPr="00000000">
        <w:rPr>
          <w:rFonts w:ascii="Times New Roman" w:cs="Times New Roman" w:eastAsia="Times New Roman" w:hAnsi="Times New Roman"/>
          <w:b w:val="1"/>
          <w:bCs w:val="1"/>
          <w:color w:val="000000"/>
          <w:sz w:val="26"/>
          <w:szCs w:val="26"/>
          <w:rtl w:val="0"/>
        </w:rPr>
        <w:t xml:space="preserve">Teachers:</w:t>
      </w:r>
      <w:r w:rsidDel="00000000" w:rsidR="00000000" w:rsidRPr="00000000">
        <w:rPr>
          <w:rFonts w:ascii="Times New Roman" w:cs="Times New Roman" w:eastAsia="Times New Roman" w:hAnsi="Times New Roman"/>
          <w:color w:val="000000"/>
          <w:sz w:val="26"/>
          <w:szCs w:val="26"/>
          <w:rtl w:val="0"/>
        </w:rPr>
        <w:t xml:space="preserve"> Input structural boundaries by defining Course Configurations and numerical Weightages for different project evaluation metrics. The system returns processed visual analytics and high-fidelity, data-driven Grade Reports.</w:t>
      </w:r>
    </w:p>
    <w:p w:rsidR="00000000" w:rsidDel="00000000" w:rsidP="00000000" w:rsidRDefault="00000000" w:rsidRPr="00000000" w14:paraId="00000621">
      <w:pPr>
        <w:pStyle w:val="Heading3"/>
        <w:keepNext w:val="0"/>
        <w:keepLines w:val="0"/>
        <w:numPr>
          <w:ilvl w:val="0"/>
          <w:numId w:val="78"/>
        </w:numPr>
        <w:spacing w:after="0" w:afterAutospacing="0" w:before="0" w:line="276" w:lineRule="auto"/>
        <w:ind w:left="720" w:hanging="360"/>
        <w:rPr>
          <w:rFonts w:ascii="Arial" w:cs="Arial" w:eastAsia="Arial" w:hAnsi="Arial"/>
          <w:sz w:val="26"/>
          <w:szCs w:val="26"/>
        </w:rPr>
      </w:pPr>
      <w:bookmarkStart w:colFirst="0" w:colLast="0" w:name="_heading=h.ylx0bs7sw8sx" w:id="5"/>
      <w:bookmarkEnd w:id="5"/>
      <w:r w:rsidDel="00000000" w:rsidR="00000000" w:rsidRPr="00000000">
        <w:rPr>
          <w:rFonts w:ascii="Times New Roman" w:cs="Times New Roman" w:eastAsia="Times New Roman" w:hAnsi="Times New Roman"/>
          <w:b w:val="1"/>
          <w:bCs w:val="1"/>
          <w:color w:val="000000"/>
          <w:sz w:val="26"/>
          <w:szCs w:val="26"/>
          <w:rtl w:val="0"/>
        </w:rPr>
        <w:t xml:space="preserve">Admin:</w:t>
      </w:r>
      <w:r w:rsidDel="00000000" w:rsidR="00000000" w:rsidRPr="00000000">
        <w:rPr>
          <w:rFonts w:ascii="Times New Roman" w:cs="Times New Roman" w:eastAsia="Times New Roman" w:hAnsi="Times New Roman"/>
          <w:color w:val="000000"/>
          <w:sz w:val="26"/>
          <w:szCs w:val="26"/>
          <w:rtl w:val="0"/>
        </w:rPr>
        <w:t xml:space="preserve"> Transmits Administrative/Account Requests to govern user profiles and securely receives Detailed Audit Logs for monitoring platform health and compliance.</w:t>
      </w:r>
    </w:p>
    <w:p w:rsidR="00000000" w:rsidDel="00000000" w:rsidP="00000000" w:rsidRDefault="00000000" w:rsidRPr="00000000" w14:paraId="00000622">
      <w:pPr>
        <w:pStyle w:val="Heading3"/>
        <w:keepNext w:val="0"/>
        <w:keepLines w:val="0"/>
        <w:numPr>
          <w:ilvl w:val="0"/>
          <w:numId w:val="78"/>
        </w:numPr>
        <w:spacing w:after="240" w:before="0" w:line="276" w:lineRule="auto"/>
        <w:ind w:left="720" w:hanging="360"/>
        <w:rPr>
          <w:rFonts w:ascii="Arial" w:cs="Arial" w:eastAsia="Arial" w:hAnsi="Arial"/>
          <w:sz w:val="26"/>
          <w:szCs w:val="26"/>
        </w:rPr>
      </w:pPr>
      <w:bookmarkStart w:colFirst="0" w:colLast="0" w:name="_heading=h.rl2n8ds9brew" w:id="6"/>
      <w:bookmarkEnd w:id="6"/>
      <w:r w:rsidDel="00000000" w:rsidR="00000000" w:rsidRPr="00000000">
        <w:rPr>
          <w:rFonts w:ascii="Times New Roman" w:cs="Times New Roman" w:eastAsia="Times New Roman" w:hAnsi="Times New Roman"/>
          <w:b w:val="1"/>
          <w:bCs w:val="1"/>
          <w:color w:val="000000"/>
          <w:sz w:val="26"/>
          <w:szCs w:val="26"/>
          <w:rtl w:val="0"/>
        </w:rPr>
        <w:t xml:space="preserve">GitHub API:</w:t>
      </w:r>
      <w:r w:rsidDel="00000000" w:rsidR="00000000" w:rsidRPr="00000000">
        <w:rPr>
          <w:rFonts w:ascii="Times New Roman" w:cs="Times New Roman" w:eastAsia="Times New Roman" w:hAnsi="Times New Roman"/>
          <w:color w:val="000000"/>
          <w:sz w:val="26"/>
          <w:szCs w:val="26"/>
          <w:rtl w:val="0"/>
        </w:rPr>
        <w:t xml:space="preserve"> Acts as an automated external agent. The system dispatches Auth Tokens and Repository Requests, while the API streams raw commit streams, branch histories, and push frequencies back into the system.</w:t>
      </w:r>
    </w:p>
    <w:p w:rsidR="00000000" w:rsidDel="00000000" w:rsidP="00000000" w:rsidRDefault="00000000" w:rsidRPr="00000000" w14:paraId="00000623">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ylx0bs7sw8sx" w:id="5"/>
      <w:bookmarkEnd w:id="5"/>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15w91ki1m8e1" w:id="7"/>
      <w:bookmarkEnd w:id="7"/>
      <w:r w:rsidDel="00000000" w:rsidR="00000000" w:rsidRPr="00000000">
        <w:rPr>
          <w:rtl w:val="0"/>
        </w:rPr>
      </w:r>
    </w:p>
    <w:p w:rsidR="00000000" w:rsidDel="00000000" w:rsidP="00000000" w:rsidRDefault="00000000" w:rsidRPr="00000000" w14:paraId="0000062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arh4kemh9imf" w:id="8"/>
      <w:bookmarkEnd w:id="8"/>
      <w:r w:rsidDel="00000000" w:rsidR="00000000" w:rsidRPr="00000000">
        <w:rPr>
          <w:rtl w:val="0"/>
        </w:rPr>
      </w:r>
    </w:p>
    <w:p w:rsidR="00000000" w:rsidDel="00000000" w:rsidP="00000000" w:rsidRDefault="00000000" w:rsidRPr="00000000" w14:paraId="0000062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sk0zz99883v" w:id="9"/>
      <w:bookmarkEnd w:id="9"/>
      <w:r w:rsidDel="00000000" w:rsidR="00000000" w:rsidRPr="00000000">
        <w:rPr>
          <w:rtl w:val="0"/>
        </w:rPr>
      </w:r>
    </w:p>
    <w:p w:rsidR="00000000" w:rsidDel="00000000" w:rsidP="00000000" w:rsidRDefault="00000000" w:rsidRPr="00000000" w14:paraId="0000062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bp319wirycr6" w:id="10"/>
      <w:bookmarkEnd w:id="10"/>
      <w:r w:rsidDel="00000000" w:rsidR="00000000" w:rsidRPr="00000000">
        <w:rPr>
          <w:rFonts w:ascii="Times New Roman" w:cs="Times New Roman" w:eastAsia="Times New Roman" w:hAnsi="Times New Roman"/>
          <w:b w:val="1"/>
          <w:bCs w:val="1"/>
          <w:color w:val="000000"/>
          <w:sz w:val="26"/>
          <w:szCs w:val="26"/>
          <w:rtl w:val="0"/>
        </w:rPr>
        <w:t xml:space="preserve">8.2 Level 1 Data Flow Diagram (DFD)</w:t>
      </w:r>
    </w:p>
    <w:p w:rsidR="00000000" w:rsidDel="00000000" w:rsidP="00000000" w:rsidRDefault="00000000" w:rsidRPr="00000000" w14:paraId="000006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Level 1 DFD deconstructs the unified system into five core sub-systems or processes. It presents a granular view of how data flows across specialized modules and details the exact read/write pathways into five dedicated data stores (D1 to $D5). </w:t>
      </w:r>
    </w:p>
    <w:p w:rsidR="00000000" w:rsidDel="00000000" w:rsidP="00000000" w:rsidRDefault="00000000" w:rsidRPr="00000000" w14:paraId="000006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025900"/>
            <wp:effectExtent b="0" l="0" r="0" t="0"/>
            <wp:docPr id="22" name="image57.png"/>
            <a:graphic>
              <a:graphicData uri="http://schemas.openxmlformats.org/drawingml/2006/picture">
                <pic:pic>
                  <pic:nvPicPr>
                    <pic:cNvPr id="0" name="image57.png"/>
                    <pic:cNvPicPr preferRelativeResize="0"/>
                  </pic:nvPicPr>
                  <pic:blipFill>
                    <a:blip r:embed="rId63"/>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62B">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Fig01:Level 1 Data Flow Diagram for GrouSync System</w:t>
      </w:r>
    </w:p>
    <w:p w:rsidR="00000000" w:rsidDel="00000000" w:rsidP="00000000" w:rsidRDefault="00000000" w:rsidRPr="00000000" w14:paraId="0000062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kg59ymqzv2lw" w:id="11"/>
      <w:bookmarkEnd w:id="11"/>
      <w:r w:rsidDel="00000000" w:rsidR="00000000" w:rsidRPr="00000000">
        <w:rPr>
          <w:rtl w:val="0"/>
        </w:rPr>
      </w:r>
    </w:p>
    <w:p w:rsidR="00000000" w:rsidDel="00000000" w:rsidP="00000000" w:rsidRDefault="00000000" w:rsidRPr="00000000" w14:paraId="0000062D">
      <w:pPr>
        <w:pStyle w:val="Heading4"/>
        <w:keepNext w:val="0"/>
        <w:keepLines w:val="0"/>
        <w:spacing w:before="0" w:line="276" w:lineRule="auto"/>
        <w:rPr>
          <w:rFonts w:ascii="Times New Roman" w:cs="Times New Roman" w:eastAsia="Times New Roman" w:hAnsi="Times New Roman"/>
          <w:b w:val="1"/>
          <w:bCs w:val="1"/>
          <w:i w:val="0"/>
          <w:iCs w:val="0"/>
          <w:color w:val="000000"/>
        </w:rPr>
      </w:pPr>
      <w:bookmarkStart w:colFirst="0" w:colLast="0" w:name="_heading=h.c22pc6olk4a2" w:id="12"/>
      <w:bookmarkEnd w:id="12"/>
      <w:r w:rsidDel="00000000" w:rsidR="00000000" w:rsidRPr="00000000">
        <w:rPr>
          <w:rFonts w:ascii="Times New Roman" w:cs="Times New Roman" w:eastAsia="Times New Roman" w:hAnsi="Times New Roman"/>
          <w:b w:val="1"/>
          <w:bCs w:val="1"/>
          <w:i w:val="0"/>
          <w:iCs w:val="0"/>
          <w:color w:val="000000"/>
          <w:rtl w:val="0"/>
        </w:rPr>
        <w:t xml:space="preserve">Detailed Process Descriptions:</w:t>
      </w:r>
    </w:p>
    <w:p w:rsidR="00000000" w:rsidDel="00000000" w:rsidP="00000000" w:rsidRDefault="00000000" w:rsidRPr="00000000" w14:paraId="0000062E">
      <w:pPr>
        <w:pStyle w:val="Heading3"/>
        <w:keepNext w:val="0"/>
        <w:keepLines w:val="0"/>
        <w:numPr>
          <w:ilvl w:val="0"/>
          <w:numId w:val="6"/>
        </w:numPr>
        <w:spacing w:after="0" w:afterAutospacing="0" w:before="0" w:line="276" w:lineRule="auto"/>
        <w:ind w:left="720" w:hanging="360"/>
        <w:rPr>
          <w:rFonts w:ascii="Times New Roman" w:cs="Times New Roman" w:eastAsia="Times New Roman" w:hAnsi="Times New Roman"/>
          <w:sz w:val="26"/>
          <w:szCs w:val="26"/>
        </w:rPr>
      </w:pPr>
      <w:bookmarkStart w:colFirst="0" w:colLast="0" w:name="_heading=h.gwigm5uk2zgx" w:id="13"/>
      <w:bookmarkEnd w:id="13"/>
      <w:r w:rsidDel="00000000" w:rsidR="00000000" w:rsidRPr="00000000">
        <w:rPr>
          <w:rFonts w:ascii="Times New Roman" w:cs="Times New Roman" w:eastAsia="Times New Roman" w:hAnsi="Times New Roman"/>
          <w:color w:val="000000"/>
          <w:sz w:val="22"/>
          <w:szCs w:val="22"/>
          <w:rtl w:val="0"/>
        </w:rPr>
        <w:t xml:space="preserve">1.0 User Authentication:</w:t>
      </w:r>
      <w:r w:rsidDel="00000000" w:rsidR="00000000" w:rsidRPr="00000000">
        <w:rPr>
          <w:rFonts w:ascii="Times New Roman" w:cs="Times New Roman" w:eastAsia="Times New Roman" w:hAnsi="Times New Roman"/>
          <w:color w:val="000000"/>
          <w:sz w:val="26"/>
          <w:szCs w:val="26"/>
          <w:rtl w:val="0"/>
        </w:rPr>
        <w:t xml:space="preserve"> Manages credential verification. It ingests login tokens from users, validates them against D1: Users Store, generates secure session states, and writes security footprints into D4: Activity Logs.</w:t>
      </w:r>
    </w:p>
    <w:p w:rsidR="00000000" w:rsidDel="00000000" w:rsidP="00000000" w:rsidRDefault="00000000" w:rsidRPr="00000000" w14:paraId="0000062F">
      <w:pPr>
        <w:pStyle w:val="Heading3"/>
        <w:keepNext w:val="0"/>
        <w:keepLines w:val="0"/>
        <w:numPr>
          <w:ilvl w:val="0"/>
          <w:numId w:val="6"/>
        </w:numPr>
        <w:spacing w:after="0" w:afterAutospacing="0" w:before="0" w:line="276" w:lineRule="auto"/>
        <w:ind w:left="720" w:hanging="360"/>
        <w:rPr>
          <w:rFonts w:ascii="Times New Roman" w:cs="Times New Roman" w:eastAsia="Times New Roman" w:hAnsi="Times New Roman"/>
          <w:sz w:val="26"/>
          <w:szCs w:val="26"/>
        </w:rPr>
      </w:pPr>
      <w:bookmarkStart w:colFirst="0" w:colLast="0" w:name="_heading=h.gwigm5uk2zgx" w:id="13"/>
      <w:bookmarkEnd w:id="13"/>
      <w:r w:rsidDel="00000000" w:rsidR="00000000" w:rsidRPr="00000000">
        <w:rPr>
          <w:rFonts w:ascii="Times New Roman" w:cs="Times New Roman" w:eastAsia="Times New Roman" w:hAnsi="Times New Roman"/>
          <w:color w:val="000000"/>
          <w:sz w:val="26"/>
          <w:szCs w:val="26"/>
          <w:rtl w:val="0"/>
        </w:rPr>
        <w:t xml:space="preserve">2.0 Course &amp; Group Setup: Handles academic indexing. Teachers post course rosters, and </w:t>
      </w:r>
      <w:r w:rsidDel="00000000" w:rsidR="00000000" w:rsidRPr="00000000">
        <w:rPr>
          <w:rFonts w:ascii="Times New Roman" w:cs="Times New Roman" w:eastAsia="Times New Roman" w:hAnsi="Times New Roman"/>
          <w:color w:val="000000"/>
          <w:sz w:val="26"/>
          <w:szCs w:val="26"/>
          <w:rtl w:val="0"/>
        </w:rPr>
        <w:t xml:space="preserve">Students</w:t>
      </w:r>
      <w:r w:rsidDel="00000000" w:rsidR="00000000" w:rsidRPr="00000000">
        <w:rPr>
          <w:rFonts w:ascii="Times New Roman" w:cs="Times New Roman" w:eastAsia="Times New Roman" w:hAnsi="Times New Roman"/>
          <w:color w:val="000000"/>
          <w:sz w:val="26"/>
          <w:szCs w:val="26"/>
          <w:rtl w:val="0"/>
        </w:rPr>
        <w:t xml:space="preserve"> form teams via invitation codes. This process continuously populates and updates structural metadata inside D2: Courses &amp; Groups.</w:t>
      </w:r>
    </w:p>
    <w:p w:rsidR="00000000" w:rsidDel="00000000" w:rsidP="00000000" w:rsidRDefault="00000000" w:rsidRPr="00000000" w14:paraId="00000630">
      <w:pPr>
        <w:pStyle w:val="Heading3"/>
        <w:keepNext w:val="0"/>
        <w:keepLines w:val="0"/>
        <w:numPr>
          <w:ilvl w:val="0"/>
          <w:numId w:val="6"/>
        </w:numPr>
        <w:spacing w:after="0" w:afterAutospacing="0" w:before="0" w:line="276" w:lineRule="auto"/>
        <w:ind w:left="720" w:hanging="360"/>
        <w:rPr>
          <w:rFonts w:ascii="Times New Roman" w:cs="Times New Roman" w:eastAsia="Times New Roman" w:hAnsi="Times New Roman"/>
          <w:sz w:val="26"/>
          <w:szCs w:val="26"/>
        </w:rPr>
      </w:pPr>
      <w:bookmarkStart w:colFirst="0" w:colLast="0" w:name="_heading=h.gwigm5uk2zgx" w:id="13"/>
      <w:bookmarkEnd w:id="13"/>
      <w:r w:rsidDel="00000000" w:rsidR="00000000" w:rsidRPr="00000000">
        <w:rPr>
          <w:rFonts w:ascii="Times New Roman" w:cs="Times New Roman" w:eastAsia="Times New Roman" w:hAnsi="Times New Roman"/>
          <w:color w:val="000000"/>
          <w:sz w:val="26"/>
          <w:szCs w:val="26"/>
          <w:rtl w:val="0"/>
        </w:rPr>
        <w:t xml:space="preserve">3.0 GitHub Activity Fetcher: Manages external API sync. Using repo links stored in D2 and configurations from D3, this automated daemon communicates with the GitHub API to fetch commit streams, which are written as aggregated logs into D4: Activity Logs.</w:t>
      </w:r>
    </w:p>
    <w:p w:rsidR="00000000" w:rsidDel="00000000" w:rsidP="00000000" w:rsidRDefault="00000000" w:rsidRPr="00000000" w14:paraId="00000631">
      <w:pPr>
        <w:pStyle w:val="Heading3"/>
        <w:keepNext w:val="0"/>
        <w:keepLines w:val="0"/>
        <w:numPr>
          <w:ilvl w:val="0"/>
          <w:numId w:val="6"/>
        </w:numPr>
        <w:spacing w:after="0" w:afterAutospacing="0" w:before="0" w:line="276" w:lineRule="auto"/>
        <w:ind w:left="720" w:hanging="360"/>
        <w:rPr>
          <w:rFonts w:ascii="Times New Roman" w:cs="Times New Roman" w:eastAsia="Times New Roman" w:hAnsi="Times New Roman"/>
          <w:sz w:val="26"/>
          <w:szCs w:val="26"/>
        </w:rPr>
      </w:pPr>
      <w:bookmarkStart w:colFirst="0" w:colLast="0" w:name="_heading=h.gwigm5uk2zgx" w:id="13"/>
      <w:bookmarkEnd w:id="13"/>
      <w:r w:rsidDel="00000000" w:rsidR="00000000" w:rsidRPr="00000000">
        <w:rPr>
          <w:rFonts w:ascii="Times New Roman" w:cs="Times New Roman" w:eastAsia="Times New Roman" w:hAnsi="Times New Roman"/>
          <w:color w:val="000000"/>
          <w:sz w:val="26"/>
          <w:szCs w:val="26"/>
          <w:rtl w:val="0"/>
        </w:rPr>
        <w:t xml:space="preserve">4.0 Peer Evaluation &amp; Score Engine: The core algorithmic engine. It collects qualitative student reviews, saves them into D5: Reviews &amp; Scores, reads repository activity from D4 and grading schemas from D3, and computes final individual contribution metrics.</w:t>
      </w:r>
    </w:p>
    <w:p w:rsidR="00000000" w:rsidDel="00000000" w:rsidP="00000000" w:rsidRDefault="00000000" w:rsidRPr="00000000" w14:paraId="00000632">
      <w:pPr>
        <w:pStyle w:val="Heading3"/>
        <w:keepNext w:val="0"/>
        <w:keepLines w:val="0"/>
        <w:numPr>
          <w:ilvl w:val="0"/>
          <w:numId w:val="6"/>
        </w:numPr>
        <w:spacing w:after="240" w:before="0" w:line="276" w:lineRule="auto"/>
        <w:ind w:left="720" w:hanging="360"/>
        <w:rPr>
          <w:rFonts w:ascii="Times New Roman" w:cs="Times New Roman" w:eastAsia="Times New Roman" w:hAnsi="Times New Roman"/>
          <w:sz w:val="26"/>
          <w:szCs w:val="26"/>
        </w:rPr>
      </w:pPr>
      <w:bookmarkStart w:colFirst="0" w:colLast="0" w:name="_heading=h.5voc98nnuerj" w:id="14"/>
      <w:bookmarkEnd w:id="14"/>
      <w:r w:rsidDel="00000000" w:rsidR="00000000" w:rsidRPr="00000000">
        <w:rPr>
          <w:rFonts w:ascii="Times New Roman" w:cs="Times New Roman" w:eastAsia="Times New Roman" w:hAnsi="Times New Roman"/>
          <w:color w:val="000000"/>
          <w:sz w:val="26"/>
          <w:szCs w:val="26"/>
          <w:rtl w:val="0"/>
        </w:rPr>
        <w:t xml:space="preserve">5.0 Analytics &amp; Report Gen: The visualization and reporting pipeline. It reads computed ratings from D5 and raw activity streams from D4 to generate interactive charts for Teachers and compile downloadable PDF/Excel reports.</w:t>
      </w:r>
    </w:p>
    <w:p w:rsidR="00000000" w:rsidDel="00000000" w:rsidP="00000000" w:rsidRDefault="00000000" w:rsidRPr="00000000" w14:paraId="000006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wigm5uk2zgx" w:id="13"/>
      <w:bookmarkEnd w:id="13"/>
      <w:r w:rsidDel="00000000" w:rsidR="00000000" w:rsidRPr="00000000">
        <w:rPr>
          <w:rtl w:val="0"/>
        </w:rPr>
      </w:r>
    </w:p>
    <w:p w:rsidR="00000000" w:rsidDel="00000000" w:rsidP="00000000" w:rsidRDefault="00000000" w:rsidRPr="00000000" w14:paraId="00000634">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7qqprvbg0umc" w:id="15"/>
      <w:bookmarkEnd w:id="15"/>
      <w:r w:rsidDel="00000000" w:rsidR="00000000" w:rsidRPr="00000000">
        <w:rPr>
          <w:rtl w:val="0"/>
        </w:rPr>
      </w:r>
    </w:p>
    <w:p w:rsidR="00000000" w:rsidDel="00000000" w:rsidP="00000000" w:rsidRDefault="00000000" w:rsidRPr="00000000" w14:paraId="000006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ixy6xpmhna0k" w:id="16"/>
      <w:bookmarkEnd w:id="16"/>
      <w:r w:rsidDel="00000000" w:rsidR="00000000" w:rsidRPr="00000000">
        <w:rPr>
          <w:rtl w:val="0"/>
        </w:rPr>
      </w:r>
    </w:p>
    <w:p w:rsidR="00000000" w:rsidDel="00000000" w:rsidP="00000000" w:rsidRDefault="00000000" w:rsidRPr="00000000" w14:paraId="0000063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ge0mvmhxtsmj" w:id="17"/>
      <w:bookmarkEnd w:id="17"/>
      <w:r w:rsidDel="00000000" w:rsidR="00000000" w:rsidRPr="00000000">
        <w:rPr>
          <w:rFonts w:ascii="Times New Roman" w:cs="Times New Roman" w:eastAsia="Times New Roman" w:hAnsi="Times New Roman"/>
          <w:b w:val="1"/>
          <w:bCs w:val="1"/>
          <w:color w:val="000000"/>
          <w:sz w:val="26"/>
          <w:szCs w:val="26"/>
          <w:rtl w:val="0"/>
        </w:rPr>
        <w:t xml:space="preserve">8.3 Level 2 DFD (Process 4.0 - Peer Evaluation &amp; Score Engine)</w:t>
      </w:r>
    </w:p>
    <w:p w:rsidR="00000000" w:rsidDel="00000000" w:rsidP="00000000" w:rsidRDefault="00000000" w:rsidRPr="00000000" w14:paraId="000006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deeply evaluate the algorithmic integrity of the contribution scoring mechanism, Process 4.0 is exploded into its functional components. This Level 2 DFD displays the isolated sub-processes responsible for translating raw qualitative and quantitative inputs into a normalized score out of 100. </w:t>
      </w:r>
    </w:p>
    <w:p w:rsidR="00000000" w:rsidDel="00000000" w:rsidP="00000000" w:rsidRDefault="00000000" w:rsidRPr="00000000" w14:paraId="00000638">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4140200"/>
            <wp:effectExtent b="0" l="0" r="0" t="0"/>
            <wp:docPr id="10" name="image53.png"/>
            <a:graphic>
              <a:graphicData uri="http://schemas.openxmlformats.org/drawingml/2006/picture">
                <pic:pic>
                  <pic:nvPicPr>
                    <pic:cNvPr id="0" name="image53.png"/>
                    <pic:cNvPicPr preferRelativeResize="0"/>
                  </pic:nvPicPr>
                  <pic:blipFill>
                    <a:blip r:embed="rId64"/>
                    <a:srcRect b="0" l="0" r="0" t="0"/>
                    <a:stretch>
                      <a:fillRect/>
                    </a:stretch>
                  </pic:blipFill>
                  <pic:spPr>
                    <a:xfrm>
                      <a:off x="0" y="0"/>
                      <a:ext cx="5943600" cy="4140200"/>
                    </a:xfrm>
                    <a:prstGeom prst="rect"/>
                    <a:ln/>
                  </pic:spPr>
                </pic:pic>
              </a:graphicData>
            </a:graphic>
          </wp:inline>
        </w:drawing>
      </w:r>
      <w:r w:rsidDel="00000000" w:rsidR="00000000" w:rsidRPr="00000000">
        <w:rPr>
          <w:rFonts w:ascii="Times New Roman" w:cs="Times New Roman" w:eastAsia="Times New Roman" w:hAnsi="Times New Roman"/>
          <w:rtl w:val="0"/>
        </w:rPr>
        <w:t xml:space="preserve">                Fig01:Level 2 Data Flow Diagram for GrouSync System</w:t>
      </w:r>
    </w:p>
    <w:p w:rsidR="00000000" w:rsidDel="00000000" w:rsidP="00000000" w:rsidRDefault="00000000" w:rsidRPr="00000000" w14:paraId="00000639">
      <w:pPr>
        <w:pStyle w:val="Heading4"/>
        <w:keepNext w:val="0"/>
        <w:keepLines w:val="0"/>
        <w:spacing w:before="0" w:line="276" w:lineRule="auto"/>
        <w:rPr>
          <w:rFonts w:ascii="Times New Roman" w:cs="Times New Roman" w:eastAsia="Times New Roman" w:hAnsi="Times New Roman"/>
          <w:b w:val="1"/>
          <w:bCs w:val="1"/>
          <w:i w:val="0"/>
          <w:iCs w:val="0"/>
          <w:color w:val="000000"/>
          <w:sz w:val="22"/>
          <w:szCs w:val="22"/>
        </w:rPr>
      </w:pPr>
      <w:bookmarkStart w:colFirst="0" w:colLast="0" w:name="_heading=h.w3m9fejavopt" w:id="18"/>
      <w:bookmarkEnd w:id="18"/>
      <w:r w:rsidDel="00000000" w:rsidR="00000000" w:rsidRPr="00000000">
        <w:rPr>
          <w:rtl w:val="0"/>
        </w:rPr>
      </w:r>
    </w:p>
    <w:p w:rsidR="00000000" w:rsidDel="00000000" w:rsidP="00000000" w:rsidRDefault="00000000" w:rsidRPr="00000000" w14:paraId="0000063A">
      <w:pPr>
        <w:pStyle w:val="Heading4"/>
        <w:keepNext w:val="0"/>
        <w:keepLines w:val="0"/>
        <w:spacing w:before="0" w:line="276" w:lineRule="auto"/>
        <w:rPr>
          <w:rFonts w:ascii="Times New Roman" w:cs="Times New Roman" w:eastAsia="Times New Roman" w:hAnsi="Times New Roman"/>
          <w:b w:val="1"/>
          <w:bCs w:val="1"/>
          <w:i w:val="0"/>
          <w:iCs w:val="0"/>
          <w:color w:val="000000"/>
          <w:sz w:val="22"/>
          <w:szCs w:val="22"/>
        </w:rPr>
      </w:pPr>
      <w:bookmarkStart w:colFirst="0" w:colLast="0" w:name="_heading=h.nfwbitsppxhs" w:id="19"/>
      <w:bookmarkEnd w:id="19"/>
      <w:r w:rsidDel="00000000" w:rsidR="00000000" w:rsidRPr="00000000">
        <w:rPr>
          <w:rtl w:val="0"/>
        </w:rPr>
      </w:r>
    </w:p>
    <w:p w:rsidR="00000000" w:rsidDel="00000000" w:rsidP="00000000" w:rsidRDefault="00000000" w:rsidRPr="00000000" w14:paraId="0000063B">
      <w:pPr>
        <w:pStyle w:val="Heading4"/>
        <w:keepNext w:val="0"/>
        <w:keepLines w:val="0"/>
        <w:spacing w:before="0" w:line="276" w:lineRule="auto"/>
        <w:rPr>
          <w:rFonts w:ascii="Times New Roman" w:cs="Times New Roman" w:eastAsia="Times New Roman" w:hAnsi="Times New Roman"/>
          <w:b w:val="1"/>
          <w:bCs w:val="1"/>
          <w:i w:val="0"/>
          <w:iCs w:val="0"/>
          <w:color w:val="000000"/>
          <w:sz w:val="22"/>
          <w:szCs w:val="22"/>
        </w:rPr>
      </w:pPr>
      <w:bookmarkStart w:colFirst="0" w:colLast="0" w:name="_heading=h.2hc6vpp2jw3b" w:id="20"/>
      <w:bookmarkEnd w:id="20"/>
      <w:r w:rsidDel="00000000" w:rsidR="00000000" w:rsidRPr="00000000">
        <w:rPr>
          <w:rFonts w:ascii="Times New Roman" w:cs="Times New Roman" w:eastAsia="Times New Roman" w:hAnsi="Times New Roman"/>
          <w:b w:val="1"/>
          <w:bCs w:val="1"/>
          <w:i w:val="0"/>
          <w:iCs w:val="0"/>
          <w:color w:val="000000"/>
          <w:sz w:val="22"/>
          <w:szCs w:val="22"/>
          <w:rtl w:val="0"/>
        </w:rPr>
        <w:t xml:space="preserve">       Algorithmic Data Pipeline:</w:t>
      </w:r>
    </w:p>
    <w:p w:rsidR="00000000" w:rsidDel="00000000" w:rsidP="00000000" w:rsidRDefault="00000000" w:rsidRPr="00000000" w14:paraId="0000063C">
      <w:pPr>
        <w:numPr>
          <w:ilvl w:val="0"/>
          <w:numId w:val="76"/>
        </w:numPr>
        <w:spacing w:after="0" w:afterAutospacing="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sz w:val="22"/>
          <w:szCs w:val="22"/>
          <w:rtl w:val="0"/>
        </w:rPr>
        <w:t xml:space="preserve">4.1 Fetch Metrics &amp; Logs:</w:t>
      </w:r>
      <w:r w:rsidDel="00000000" w:rsidR="00000000" w:rsidRPr="00000000">
        <w:rPr>
          <w:rFonts w:ascii="Times New Roman" w:cs="Times New Roman" w:eastAsia="Times New Roman" w:hAnsi="Times New Roman"/>
          <w:rtl w:val="0"/>
        </w:rPr>
        <w:t xml:space="preserve"> This sub-process triggers a data aggregation event. It concurrently pulls the specific project criteria from </w:t>
      </w:r>
      <w:r w:rsidDel="00000000" w:rsidR="00000000" w:rsidRPr="00000000">
        <w:rPr>
          <w:rFonts w:ascii="Times New Roman" w:cs="Times New Roman" w:eastAsia="Times New Roman" w:hAnsi="Times New Roman"/>
          <w:b w:val="1"/>
          <w:bCs w:val="1"/>
          <w:rtl w:val="0"/>
        </w:rPr>
        <w:t xml:space="preserve">D3: Project Configs</w:t>
      </w:r>
      <w:r w:rsidDel="00000000" w:rsidR="00000000" w:rsidRPr="00000000">
        <w:rPr>
          <w:rFonts w:ascii="Times New Roman" w:cs="Times New Roman" w:eastAsia="Times New Roman" w:hAnsi="Times New Roman"/>
          <w:rtl w:val="0"/>
        </w:rPr>
        <w:t xml:space="preserve"> and extracts version control telemetry from </w:t>
      </w:r>
      <w:r w:rsidDel="00000000" w:rsidR="00000000" w:rsidRPr="00000000">
        <w:rPr>
          <w:rFonts w:ascii="Times New Roman" w:cs="Times New Roman" w:eastAsia="Times New Roman" w:hAnsi="Times New Roman"/>
          <w:b w:val="1"/>
          <w:bCs w:val="1"/>
          <w:rtl w:val="0"/>
        </w:rPr>
        <w:t xml:space="preserve">D4: Activity Logs</w:t>
      </w:r>
      <w:r w:rsidDel="00000000" w:rsidR="00000000" w:rsidRPr="00000000">
        <w:rPr>
          <w:rFonts w:ascii="Times New Roman" w:cs="Times New Roman" w:eastAsia="Times New Roman" w:hAnsi="Times New Roman"/>
          <w:rtl w:val="0"/>
        </w:rPr>
        <w:t xml:space="preserve"> to establish a baseline of physical work done.</w:t>
      </w:r>
    </w:p>
    <w:p w:rsidR="00000000" w:rsidDel="00000000" w:rsidP="00000000" w:rsidRDefault="00000000" w:rsidRPr="00000000" w14:paraId="0000063D">
      <w:pPr>
        <w:numPr>
          <w:ilvl w:val="0"/>
          <w:numId w:val="76"/>
        </w:numPr>
        <w:spacing w:after="0" w:afterAutospacing="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4.2 Normalize Peer Ratings:</w:t>
      </w:r>
      <w:r w:rsidDel="00000000" w:rsidR="00000000" w:rsidRPr="00000000">
        <w:rPr>
          <w:rFonts w:ascii="Times New Roman" w:cs="Times New Roman" w:eastAsia="Times New Roman" w:hAnsi="Times New Roman"/>
          <w:rtl w:val="0"/>
        </w:rPr>
        <w:t xml:space="preserve"> This module ingests anonymous raw ratings from Students and executes a normalization process. It filters out extreme biases or outlier peer reviews, storing the balanced peer factor directly into </w:t>
      </w:r>
      <w:r w:rsidDel="00000000" w:rsidR="00000000" w:rsidRPr="00000000">
        <w:rPr>
          <w:rFonts w:ascii="Times New Roman" w:cs="Times New Roman" w:eastAsia="Times New Roman" w:hAnsi="Times New Roman"/>
          <w:b w:val="1"/>
          <w:bCs w:val="1"/>
          <w:rtl w:val="0"/>
        </w:rPr>
        <w:t xml:space="preserve">D5: Reviews &amp; Scores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E">
      <w:pPr>
        <w:numPr>
          <w:ilvl w:val="0"/>
          <w:numId w:val="76"/>
        </w:numPr>
        <w:spacing w:after="0" w:afterAutospacing="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4.3 Calculate Contribution Score:</w:t>
      </w:r>
      <w:r w:rsidDel="00000000" w:rsidR="00000000" w:rsidRPr="00000000">
        <w:rPr>
          <w:rFonts w:ascii="Times New Roman" w:cs="Times New Roman" w:eastAsia="Times New Roman" w:hAnsi="Times New Roman"/>
          <w:rtl w:val="0"/>
        </w:rPr>
        <w:t xml:space="preserve"> The mathematical core of the platform. It pulls the normalized peer factors from </w:t>
      </w:r>
      <w:r w:rsidDel="00000000" w:rsidR="00000000" w:rsidRPr="00000000">
        <w:rPr>
          <w:rFonts w:ascii="Times New Roman" w:cs="Times New Roman" w:eastAsia="Times New Roman" w:hAnsi="Times New Roman"/>
          <w:b w:val="1"/>
          <w:bCs w:val="1"/>
          <w:rtl w:val="0"/>
        </w:rPr>
        <w:t xml:space="preserve">D5</w:t>
      </w:r>
      <w:r w:rsidDel="00000000" w:rsidR="00000000" w:rsidRPr="00000000">
        <w:rPr>
          <w:rFonts w:ascii="Times New Roman" w:cs="Times New Roman" w:eastAsia="Times New Roman" w:hAnsi="Times New Roman"/>
          <w:rtl w:val="0"/>
        </w:rPr>
        <w:t xml:space="preserve"> and the aggregated activity data from </w:t>
      </w:r>
      <w:r w:rsidDel="00000000" w:rsidR="00000000" w:rsidRPr="00000000">
        <w:rPr>
          <w:rFonts w:ascii="Times New Roman" w:cs="Times New Roman" w:eastAsia="Times New Roman" w:hAnsi="Times New Roman"/>
          <w:b w:val="1"/>
          <w:bCs w:val="1"/>
          <w:rtl w:val="0"/>
        </w:rPr>
        <w:t xml:space="preserve">4.1</w:t>
      </w:r>
      <w:r w:rsidDel="00000000" w:rsidR="00000000" w:rsidRPr="00000000">
        <w:rPr>
          <w:rFonts w:ascii="Times New Roman" w:cs="Times New Roman" w:eastAsia="Times New Roman" w:hAnsi="Times New Roman"/>
          <w:rtl w:val="0"/>
        </w:rPr>
        <w:t xml:space="preserve">. It applies the teacher-defined weightage matrix to compute a final, transparent 0-100 individual contribution score, saving the result back to </w:t>
      </w:r>
      <w:r w:rsidDel="00000000" w:rsidR="00000000" w:rsidRPr="00000000">
        <w:rPr>
          <w:rFonts w:ascii="Times New Roman" w:cs="Times New Roman" w:eastAsia="Times New Roman" w:hAnsi="Times New Roman"/>
          <w:b w:val="1"/>
          <w:bCs w:val="1"/>
          <w:rtl w:val="0"/>
        </w:rPr>
        <w:t xml:space="preserve">D5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3F">
      <w:pPr>
        <w:numPr>
          <w:ilvl w:val="0"/>
          <w:numId w:val="76"/>
        </w:numPr>
        <w:spacing w:after="240" w:line="276" w:lineRule="auto"/>
        <w:ind w:left="720" w:hanging="360"/>
        <w:rPr>
          <w:rFonts w:ascii="Arial" w:cs="Arial" w:eastAsia="Arial" w:hAnsi="Arial"/>
        </w:rPr>
      </w:pPr>
      <w:r w:rsidDel="00000000" w:rsidR="00000000" w:rsidRPr="00000000">
        <w:rPr>
          <w:rFonts w:ascii="Times New Roman" w:cs="Times New Roman" w:eastAsia="Times New Roman" w:hAnsi="Times New Roman"/>
          <w:b w:val="1"/>
          <w:bCs w:val="1"/>
          <w:rtl w:val="0"/>
        </w:rPr>
        <w:t xml:space="preserve">4.4 Flag Underperforming Students:</w:t>
      </w:r>
      <w:r w:rsidDel="00000000" w:rsidR="00000000" w:rsidRPr="00000000">
        <w:rPr>
          <w:rFonts w:ascii="Times New Roman" w:cs="Times New Roman" w:eastAsia="Times New Roman" w:hAnsi="Times New Roman"/>
          <w:rtl w:val="0"/>
        </w:rPr>
        <w:t xml:space="preserve"> A proactive monitoring agent. It streams the newly calculated scores from </w:t>
      </w:r>
      <w:r w:rsidDel="00000000" w:rsidR="00000000" w:rsidRPr="00000000">
        <w:rPr>
          <w:rFonts w:ascii="Times New Roman" w:cs="Times New Roman" w:eastAsia="Times New Roman" w:hAnsi="Times New Roman"/>
          <w:b w:val="1"/>
          <w:bCs w:val="1"/>
          <w:rtl w:val="0"/>
        </w:rPr>
        <w:t xml:space="preserve">4.3</w:t>
      </w:r>
      <w:r w:rsidDel="00000000" w:rsidR="00000000" w:rsidRPr="00000000">
        <w:rPr>
          <w:rFonts w:ascii="Times New Roman" w:cs="Times New Roman" w:eastAsia="Times New Roman" w:hAnsi="Times New Roman"/>
          <w:rtl w:val="0"/>
        </w:rPr>
        <w:t xml:space="preserve"> and cross-references them against the strict alert threshold limits defined in </w:t>
      </w:r>
      <w:r w:rsidDel="00000000" w:rsidR="00000000" w:rsidRPr="00000000">
        <w:rPr>
          <w:rFonts w:ascii="Times New Roman" w:cs="Times New Roman" w:eastAsia="Times New Roman" w:hAnsi="Times New Roman"/>
          <w:b w:val="1"/>
          <w:bCs w:val="1"/>
          <w:rtl w:val="0"/>
        </w:rPr>
        <w:t xml:space="preserve">D3</w:t>
      </w:r>
      <w:r w:rsidDel="00000000" w:rsidR="00000000" w:rsidRPr="00000000">
        <w:rPr>
          <w:rFonts w:ascii="Times New Roman" w:cs="Times New Roman" w:eastAsia="Times New Roman" w:hAnsi="Times New Roman"/>
          <w:rtl w:val="0"/>
        </w:rPr>
        <w:t xml:space="preserve">. If a student’s total involvement drops below the target percentage, it writes a flag status into </w:t>
      </w:r>
      <w:r w:rsidDel="00000000" w:rsidR="00000000" w:rsidRPr="00000000">
        <w:rPr>
          <w:rFonts w:ascii="Times New Roman" w:cs="Times New Roman" w:eastAsia="Times New Roman" w:hAnsi="Times New Roman"/>
          <w:b w:val="1"/>
          <w:bCs w:val="1"/>
          <w:rtl w:val="0"/>
        </w:rPr>
        <w:t xml:space="preserve">D5</w:t>
      </w:r>
      <w:r w:rsidDel="00000000" w:rsidR="00000000" w:rsidRPr="00000000">
        <w:rPr>
          <w:rFonts w:ascii="Times New Roman" w:cs="Times New Roman" w:eastAsia="Times New Roman" w:hAnsi="Times New Roman"/>
          <w:rtl w:val="0"/>
        </w:rPr>
        <w:t xml:space="preserve"> and triggers an immediate warning notification.</w:t>
      </w:r>
    </w:p>
    <w:p w:rsidR="00000000" w:rsidDel="00000000" w:rsidP="00000000" w:rsidRDefault="00000000" w:rsidRPr="00000000" w14:paraId="00000640">
      <w:pPr>
        <w:pStyle w:val="Heading2"/>
        <w:keepNext w:val="0"/>
        <w:keepLines w:val="0"/>
        <w:spacing w:before="360" w:lineRule="auto"/>
        <w:rPr>
          <w:rFonts w:ascii="Times New Roman" w:cs="Times New Roman" w:eastAsia="Times New Roman" w:hAnsi="Times New Roman"/>
          <w:b w:val="1"/>
          <w:bCs w:val="1"/>
          <w:color w:val="000000"/>
          <w:sz w:val="38"/>
          <w:szCs w:val="38"/>
        </w:rPr>
      </w:pPr>
      <w:bookmarkStart w:colFirst="0" w:colLast="0" w:name="_heading=h.gtfx5qo9r4wh" w:id="21"/>
      <w:bookmarkEnd w:id="21"/>
      <w:r w:rsidDel="00000000" w:rsidR="00000000" w:rsidRPr="00000000">
        <w:rPr>
          <w:rFonts w:ascii="Times New Roman" w:cs="Times New Roman" w:eastAsia="Times New Roman" w:hAnsi="Times New Roman"/>
          <w:b w:val="1"/>
          <w:bCs w:val="1"/>
          <w:color w:val="000000"/>
          <w:sz w:val="38"/>
          <w:szCs w:val="38"/>
          <w:rtl w:val="0"/>
        </w:rPr>
        <w:t xml:space="preserve">9. Requirements Analysis Model</w:t>
      </w:r>
    </w:p>
    <w:p w:rsidR="00000000" w:rsidDel="00000000" w:rsidP="00000000" w:rsidRDefault="00000000" w:rsidRPr="00000000" w14:paraId="0000064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eading=h.61ig8rjwbmvw" w:id="22"/>
      <w:bookmarkEnd w:id="22"/>
      <w:r w:rsidDel="00000000" w:rsidR="00000000" w:rsidRPr="00000000">
        <w:rPr>
          <w:rFonts w:ascii="Times New Roman" w:cs="Times New Roman" w:eastAsia="Times New Roman" w:hAnsi="Times New Roman"/>
          <w:b w:val="1"/>
          <w:bCs w:val="1"/>
          <w:color w:val="000000"/>
          <w:sz w:val="26"/>
          <w:szCs w:val="26"/>
          <w:rtl w:val="0"/>
        </w:rPr>
        <w:t xml:space="preserve">9.1 Functional Requirements Summary</w:t>
      </w:r>
    </w:p>
    <w:p w:rsidR="00000000" w:rsidDel="00000000" w:rsidP="00000000" w:rsidRDefault="00000000" w:rsidRPr="00000000" w14:paraId="000006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functional requirements define the services and operations that the GroupSync system must provide to its users.</w:t>
      </w:r>
    </w:p>
    <w:p w:rsidR="00000000" w:rsidDel="00000000" w:rsidP="00000000" w:rsidRDefault="00000000" w:rsidRPr="00000000" w14:paraId="00000643">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yaszq41oi7tm" w:id="23"/>
      <w:bookmarkEnd w:id="23"/>
      <w:r w:rsidDel="00000000" w:rsidR="00000000" w:rsidRPr="00000000">
        <w:rPr>
          <w:rFonts w:ascii="Times New Roman" w:cs="Times New Roman" w:eastAsia="Times New Roman" w:hAnsi="Times New Roman"/>
          <w:i w:val="0"/>
          <w:iCs w:val="0"/>
          <w:color w:val="000000"/>
          <w:sz w:val="22"/>
          <w:szCs w:val="22"/>
          <w:rtl w:val="0"/>
        </w:rPr>
        <w:t xml:space="preserve">Student Functions</w:t>
      </w:r>
    </w:p>
    <w:p w:rsidR="00000000" w:rsidDel="00000000" w:rsidP="00000000" w:rsidRDefault="00000000" w:rsidRPr="00000000" w14:paraId="0000064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and authenticate using university credentials.</w:t>
      </w:r>
    </w:p>
    <w:p w:rsidR="00000000" w:rsidDel="00000000" w:rsidP="00000000" w:rsidRDefault="00000000" w:rsidRPr="00000000" w14:paraId="0000064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or join project groups.</w:t>
      </w:r>
    </w:p>
    <w:p w:rsidR="00000000" w:rsidDel="00000000" w:rsidP="00000000" w:rsidRDefault="00000000" w:rsidRPr="00000000" w14:paraId="0000064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GitHub repositories.</w:t>
      </w:r>
    </w:p>
    <w:p w:rsidR="00000000" w:rsidDel="00000000" w:rsidP="00000000" w:rsidRDefault="00000000" w:rsidRPr="00000000" w14:paraId="0000064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anonymous peer reviews.</w:t>
      </w:r>
    </w:p>
    <w:p w:rsidR="00000000" w:rsidDel="00000000" w:rsidP="00000000" w:rsidRDefault="00000000" w:rsidRPr="00000000" w14:paraId="0000064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contribution scores and analytics.</w:t>
      </w:r>
    </w:p>
    <w:p w:rsidR="00000000" w:rsidDel="00000000" w:rsidP="00000000" w:rsidRDefault="00000000" w:rsidRPr="00000000" w14:paraId="00000649">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notifications and warnings.</w:t>
      </w:r>
    </w:p>
    <w:p w:rsidR="00000000" w:rsidDel="00000000" w:rsidP="00000000" w:rsidRDefault="00000000" w:rsidRPr="00000000" w14:paraId="0000064A">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4g8r1w2kj42z" w:id="24"/>
      <w:bookmarkEnd w:id="24"/>
      <w:r w:rsidDel="00000000" w:rsidR="00000000" w:rsidRPr="00000000">
        <w:rPr>
          <w:rFonts w:ascii="Times New Roman" w:cs="Times New Roman" w:eastAsia="Times New Roman" w:hAnsi="Times New Roman"/>
          <w:i w:val="0"/>
          <w:iCs w:val="0"/>
          <w:color w:val="000000"/>
          <w:sz w:val="22"/>
          <w:szCs w:val="22"/>
          <w:rtl w:val="0"/>
        </w:rPr>
        <w:t xml:space="preserve">Teacher Functions</w:t>
      </w:r>
    </w:p>
    <w:p w:rsidR="00000000" w:rsidDel="00000000" w:rsidP="00000000" w:rsidRDefault="00000000" w:rsidRPr="00000000" w14:paraId="0000064B">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manage courses.</w:t>
      </w:r>
    </w:p>
    <w:p w:rsidR="00000000" w:rsidDel="00000000" w:rsidP="00000000" w:rsidRDefault="00000000" w:rsidRPr="00000000" w14:paraId="0000064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project assignments.</w:t>
      </w:r>
    </w:p>
    <w:p w:rsidR="00000000" w:rsidDel="00000000" w:rsidP="00000000" w:rsidRDefault="00000000" w:rsidRPr="00000000" w14:paraId="0000064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Define evaluation weightages.</w:t>
      </w:r>
    </w:p>
    <w:p w:rsidR="00000000" w:rsidDel="00000000" w:rsidP="00000000" w:rsidRDefault="00000000" w:rsidRPr="00000000" w14:paraId="0000064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contribution analytics.</w:t>
      </w:r>
    </w:p>
    <w:p w:rsidR="00000000" w:rsidDel="00000000" w:rsidP="00000000" w:rsidRDefault="00000000" w:rsidRPr="00000000" w14:paraId="0000064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PDF and Excel reports.</w:t>
      </w:r>
    </w:p>
    <w:p w:rsidR="00000000" w:rsidDel="00000000" w:rsidP="00000000" w:rsidRDefault="00000000" w:rsidRPr="00000000" w14:paraId="0000065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 low-performing students.</w:t>
      </w:r>
    </w:p>
    <w:p w:rsidR="00000000" w:rsidDel="00000000" w:rsidP="00000000" w:rsidRDefault="00000000" w:rsidRPr="00000000" w14:paraId="00000651">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jc4awh9354a" w:id="25"/>
      <w:bookmarkEnd w:id="25"/>
      <w:r w:rsidDel="00000000" w:rsidR="00000000" w:rsidRPr="00000000">
        <w:rPr>
          <w:rFonts w:ascii="Times New Roman" w:cs="Times New Roman" w:eastAsia="Times New Roman" w:hAnsi="Times New Roman"/>
          <w:i w:val="0"/>
          <w:iCs w:val="0"/>
          <w:color w:val="000000"/>
          <w:sz w:val="22"/>
          <w:szCs w:val="22"/>
          <w:rtl w:val="0"/>
        </w:rPr>
        <w:t xml:space="preserve">Admin Functions</w:t>
      </w:r>
    </w:p>
    <w:p w:rsidR="00000000" w:rsidDel="00000000" w:rsidP="00000000" w:rsidRDefault="00000000" w:rsidRPr="00000000" w14:paraId="00000652">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user accounts and roles.</w:t>
      </w:r>
    </w:p>
    <w:p w:rsidR="00000000" w:rsidDel="00000000" w:rsidP="00000000" w:rsidRDefault="00000000" w:rsidRPr="00000000" w14:paraId="00000653">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Configure system settings.</w:t>
      </w:r>
    </w:p>
    <w:p w:rsidR="00000000" w:rsidDel="00000000" w:rsidP="00000000" w:rsidRDefault="00000000" w:rsidRPr="00000000" w14:paraId="00000654">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 audit logs.</w:t>
      </w:r>
    </w:p>
    <w:p w:rsidR="00000000" w:rsidDel="00000000" w:rsidP="00000000" w:rsidRDefault="00000000" w:rsidRPr="00000000" w14:paraId="00000655">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 backup and recovery operations.</w:t>
      </w:r>
    </w:p>
    <w:p w:rsidR="00000000" w:rsidDel="00000000" w:rsidP="00000000" w:rsidRDefault="00000000" w:rsidRPr="00000000" w14:paraId="00000656">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ycm3qelldisi" w:id="26"/>
      <w:bookmarkEnd w:id="26"/>
      <w:r w:rsidDel="00000000" w:rsidR="00000000" w:rsidRPr="00000000">
        <w:rPr>
          <w:rFonts w:ascii="Times New Roman" w:cs="Times New Roman" w:eastAsia="Times New Roman" w:hAnsi="Times New Roman"/>
          <w:color w:val="000000"/>
          <w:sz w:val="26"/>
          <w:szCs w:val="26"/>
          <w:rtl w:val="0"/>
        </w:rPr>
        <w:t xml:space="preserve">9.2 Non-Functional Requirements</w:t>
      </w:r>
    </w:p>
    <w:p w:rsidR="00000000" w:rsidDel="00000000" w:rsidP="00000000" w:rsidRDefault="00000000" w:rsidRPr="00000000" w14:paraId="00000658">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nqjj4qin7nvi" w:id="27"/>
      <w:bookmarkEnd w:id="27"/>
      <w:r w:rsidDel="00000000" w:rsidR="00000000" w:rsidRPr="00000000">
        <w:rPr>
          <w:rFonts w:ascii="Times New Roman" w:cs="Times New Roman" w:eastAsia="Times New Roman" w:hAnsi="Times New Roman"/>
          <w:i w:val="0"/>
          <w:iCs w:val="0"/>
          <w:color w:val="000000"/>
          <w:sz w:val="22"/>
          <w:szCs w:val="22"/>
          <w:rtl w:val="0"/>
        </w:rPr>
        <w:t xml:space="preserve">Performance Requirements</w:t>
      </w:r>
    </w:p>
    <w:p w:rsidR="00000000" w:rsidDel="00000000" w:rsidP="00000000" w:rsidRDefault="00000000" w:rsidRPr="00000000" w14:paraId="00000659">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shall support at least 100 concurrent users.</w:t>
      </w:r>
    </w:p>
    <w:p w:rsidR="00000000" w:rsidDel="00000000" w:rsidP="00000000" w:rsidRDefault="00000000" w:rsidRPr="00000000" w14:paraId="0000065A">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pages shall load within 3 seconds.</w:t>
      </w:r>
    </w:p>
    <w:p w:rsidR="00000000" w:rsidDel="00000000" w:rsidP="00000000" w:rsidRDefault="00000000" w:rsidRPr="00000000" w14:paraId="0000065B">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scores shall be updated within 30 seconds after new GitHub activity is fetched.</w:t>
      </w:r>
    </w:p>
    <w:p w:rsidR="00000000" w:rsidDel="00000000" w:rsidP="00000000" w:rsidRDefault="00000000" w:rsidRPr="00000000" w14:paraId="0000065C">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rtoebqvcz3nd" w:id="28"/>
      <w:bookmarkEnd w:id="28"/>
      <w:r w:rsidDel="00000000" w:rsidR="00000000" w:rsidRPr="00000000">
        <w:rPr>
          <w:rFonts w:ascii="Times New Roman" w:cs="Times New Roman" w:eastAsia="Times New Roman" w:hAnsi="Times New Roman"/>
          <w:i w:val="0"/>
          <w:iCs w:val="0"/>
          <w:color w:val="000000"/>
          <w:sz w:val="22"/>
          <w:szCs w:val="22"/>
          <w:rtl w:val="0"/>
        </w:rPr>
        <w:t xml:space="preserve">Security Requirements</w:t>
      </w:r>
    </w:p>
    <w:p w:rsidR="00000000" w:rsidDel="00000000" w:rsidP="00000000" w:rsidRDefault="00000000" w:rsidRPr="00000000" w14:paraId="0000065D">
      <w:pPr>
        <w:numPr>
          <w:ilvl w:val="0"/>
          <w:numId w:val="7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Passwords shall be encrypted using bcrypt.</w:t>
      </w:r>
    </w:p>
    <w:p w:rsidR="00000000" w:rsidDel="00000000" w:rsidP="00000000" w:rsidRDefault="00000000" w:rsidRPr="00000000" w14:paraId="0000065E">
      <w:pPr>
        <w:numPr>
          <w:ilvl w:val="0"/>
          <w:numId w:val="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JWT-based authentication shall be used.</w:t>
      </w:r>
    </w:p>
    <w:p w:rsidR="00000000" w:rsidDel="00000000" w:rsidP="00000000" w:rsidRDefault="00000000" w:rsidRPr="00000000" w14:paraId="0000065F">
      <w:pPr>
        <w:numPr>
          <w:ilvl w:val="0"/>
          <w:numId w:val="7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 shall be enforced.</w:t>
      </w:r>
    </w:p>
    <w:p w:rsidR="00000000" w:rsidDel="00000000" w:rsidP="00000000" w:rsidRDefault="00000000" w:rsidRPr="00000000" w14:paraId="00000660">
      <w:pPr>
        <w:numPr>
          <w:ilvl w:val="0"/>
          <w:numId w:val="7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API communications shall use HTTPS.</w:t>
      </w:r>
    </w:p>
    <w:p w:rsidR="00000000" w:rsidDel="00000000" w:rsidP="00000000" w:rsidRDefault="00000000" w:rsidRPr="00000000" w14:paraId="00000661">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rvubmvh24o04" w:id="29"/>
      <w:bookmarkEnd w:id="29"/>
      <w:r w:rsidDel="00000000" w:rsidR="00000000" w:rsidRPr="00000000">
        <w:rPr>
          <w:rFonts w:ascii="Times New Roman" w:cs="Times New Roman" w:eastAsia="Times New Roman" w:hAnsi="Times New Roman"/>
          <w:i w:val="0"/>
          <w:iCs w:val="0"/>
          <w:color w:val="000000"/>
          <w:sz w:val="22"/>
          <w:szCs w:val="22"/>
          <w:rtl w:val="0"/>
        </w:rPr>
        <w:t xml:space="preserve">Reliability Requirements</w:t>
      </w:r>
    </w:p>
    <w:p w:rsidR="00000000" w:rsidDel="00000000" w:rsidP="00000000" w:rsidRDefault="00000000" w:rsidRPr="00000000" w14:paraId="00000662">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availability shall be at least 99%.</w:t>
      </w:r>
    </w:p>
    <w:p w:rsidR="00000000" w:rsidDel="00000000" w:rsidP="00000000" w:rsidRDefault="00000000" w:rsidRPr="00000000" w14:paraId="00000663">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backups shall execute daily.</w:t>
      </w:r>
    </w:p>
    <w:p w:rsidR="00000000" w:rsidDel="00000000" w:rsidP="00000000" w:rsidRDefault="00000000" w:rsidRPr="00000000" w14:paraId="00000664">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Recovery time shall not exceed 30 minutes.</w:t>
      </w:r>
    </w:p>
    <w:p w:rsidR="00000000" w:rsidDel="00000000" w:rsidP="00000000" w:rsidRDefault="00000000" w:rsidRPr="00000000" w14:paraId="00000665">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82lfgkap662p" w:id="30"/>
      <w:bookmarkEnd w:id="30"/>
      <w:r w:rsidDel="00000000" w:rsidR="00000000" w:rsidRPr="00000000">
        <w:rPr>
          <w:rFonts w:ascii="Times New Roman" w:cs="Times New Roman" w:eastAsia="Times New Roman" w:hAnsi="Times New Roman"/>
          <w:i w:val="0"/>
          <w:iCs w:val="0"/>
          <w:color w:val="000000"/>
          <w:sz w:val="22"/>
          <w:szCs w:val="22"/>
          <w:rtl w:val="0"/>
        </w:rPr>
        <w:t xml:space="preserve">Usability Requirements</w:t>
      </w:r>
    </w:p>
    <w:p w:rsidR="00000000" w:rsidDel="00000000" w:rsidP="00000000" w:rsidRDefault="00000000" w:rsidRPr="00000000" w14:paraId="00000666">
      <w:pPr>
        <w:numPr>
          <w:ilvl w:val="0"/>
          <w:numId w:val="7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shall be responsive.</w:t>
      </w:r>
    </w:p>
    <w:p w:rsidR="00000000" w:rsidDel="00000000" w:rsidP="00000000" w:rsidRDefault="00000000" w:rsidRPr="00000000" w14:paraId="00000667">
      <w:pPr>
        <w:numPr>
          <w:ilvl w:val="0"/>
          <w:numId w:val="7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Navigation shall remain consistent across devices.</w:t>
      </w:r>
    </w:p>
    <w:p w:rsidR="00000000" w:rsidDel="00000000" w:rsidP="00000000" w:rsidRDefault="00000000" w:rsidRPr="00000000" w14:paraId="00000668">
      <w:pPr>
        <w:numPr>
          <w:ilvl w:val="0"/>
          <w:numId w:val="7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messages shall be understandable and actionable.</w:t>
      </w:r>
    </w:p>
    <w:p w:rsidR="00000000" w:rsidDel="00000000" w:rsidP="00000000" w:rsidRDefault="00000000" w:rsidRPr="00000000" w14:paraId="00000669">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5r4sfy6c6fl9" w:id="31"/>
      <w:bookmarkEnd w:id="31"/>
      <w:r w:rsidDel="00000000" w:rsidR="00000000" w:rsidRPr="00000000">
        <w:rPr>
          <w:rFonts w:ascii="Times New Roman" w:cs="Times New Roman" w:eastAsia="Times New Roman" w:hAnsi="Times New Roman"/>
          <w:i w:val="0"/>
          <w:iCs w:val="0"/>
          <w:color w:val="000000"/>
          <w:sz w:val="22"/>
          <w:szCs w:val="22"/>
          <w:rtl w:val="0"/>
        </w:rPr>
        <w:t xml:space="preserve">Maintainability Requirements</w:t>
      </w:r>
    </w:p>
    <w:p w:rsidR="00000000" w:rsidDel="00000000" w:rsidP="00000000" w:rsidRDefault="00000000" w:rsidRPr="00000000" w14:paraId="0000066A">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shall follow modular architecture.</w:t>
      </w:r>
    </w:p>
    <w:p w:rsidR="00000000" w:rsidDel="00000000" w:rsidP="00000000" w:rsidRDefault="00000000" w:rsidRPr="00000000" w14:paraId="0000066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APIs shall be documented.</w:t>
      </w:r>
    </w:p>
    <w:p w:rsidR="00000000" w:rsidDel="00000000" w:rsidP="00000000" w:rsidRDefault="00000000" w:rsidRPr="00000000" w14:paraId="0000066C">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 shall follow coding standards.</w:t>
      </w:r>
    </w:p>
    <w:p w:rsidR="00000000" w:rsidDel="00000000" w:rsidP="00000000" w:rsidRDefault="00000000" w:rsidRPr="00000000" w14:paraId="0000066D">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E">
      <w:pPr>
        <w:pStyle w:val="Heading2"/>
        <w:keepNext w:val="0"/>
        <w:keepLines w:val="0"/>
        <w:spacing w:before="360" w:lineRule="auto"/>
        <w:rPr>
          <w:rFonts w:ascii="Times New Roman" w:cs="Times New Roman" w:eastAsia="Times New Roman" w:hAnsi="Times New Roman"/>
          <w:b w:val="1"/>
          <w:bCs w:val="1"/>
          <w:color w:val="000000"/>
          <w:sz w:val="38"/>
          <w:szCs w:val="38"/>
        </w:rPr>
      </w:pPr>
      <w:bookmarkStart w:colFirst="0" w:colLast="0" w:name="_heading=h.815akyz9ceur" w:id="32"/>
      <w:bookmarkEnd w:id="32"/>
      <w:r w:rsidDel="00000000" w:rsidR="00000000" w:rsidRPr="00000000">
        <w:rPr>
          <w:rFonts w:ascii="Times New Roman" w:cs="Times New Roman" w:eastAsia="Times New Roman" w:hAnsi="Times New Roman"/>
          <w:b w:val="1"/>
          <w:bCs w:val="1"/>
          <w:color w:val="000000"/>
          <w:sz w:val="38"/>
          <w:szCs w:val="38"/>
          <w:rtl w:val="0"/>
        </w:rPr>
        <w:t xml:space="preserve">10. Requirements Validation</w:t>
      </w:r>
    </w:p>
    <w:p w:rsidR="00000000" w:rsidDel="00000000" w:rsidP="00000000" w:rsidRDefault="00000000" w:rsidRPr="00000000" w14:paraId="0000066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validation ensures that the documented requirements accurately represent stakeholder needs and are feasible for implementation.</w:t>
      </w:r>
    </w:p>
    <w:p w:rsidR="00000000" w:rsidDel="00000000" w:rsidP="00000000" w:rsidRDefault="00000000" w:rsidRPr="00000000" w14:paraId="00000670">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6by7m7rj98it" w:id="33"/>
      <w:bookmarkEnd w:id="33"/>
      <w:r w:rsidDel="00000000" w:rsidR="00000000" w:rsidRPr="00000000">
        <w:rPr>
          <w:rFonts w:ascii="Times New Roman" w:cs="Times New Roman" w:eastAsia="Times New Roman" w:hAnsi="Times New Roman"/>
          <w:color w:val="000000"/>
          <w:sz w:val="26"/>
          <w:szCs w:val="26"/>
          <w:rtl w:val="0"/>
        </w:rPr>
        <w:t xml:space="preserve">Validation Techniques Used</w:t>
      </w:r>
    </w:p>
    <w:p w:rsidR="00000000" w:rsidDel="00000000" w:rsidP="00000000" w:rsidRDefault="00000000" w:rsidRPr="00000000" w14:paraId="00000671">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7hjyzo5bpnql" w:id="34"/>
      <w:bookmarkEnd w:id="34"/>
      <w:r w:rsidDel="00000000" w:rsidR="00000000" w:rsidRPr="00000000">
        <w:rPr>
          <w:rFonts w:ascii="Times New Roman" w:cs="Times New Roman" w:eastAsia="Times New Roman" w:hAnsi="Times New Roman"/>
          <w:i w:val="0"/>
          <w:iCs w:val="0"/>
          <w:color w:val="000000"/>
          <w:sz w:val="22"/>
          <w:szCs w:val="22"/>
          <w:rtl w:val="0"/>
        </w:rPr>
        <w:t xml:space="preserve">Requirement Reviews</w:t>
      </w:r>
    </w:p>
    <w:p w:rsidR="00000000" w:rsidDel="00000000" w:rsidP="00000000" w:rsidRDefault="00000000" w:rsidRPr="00000000" w14:paraId="0000067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reviewed the documented requirements to verify correctness and completeness.</w:t>
      </w:r>
    </w:p>
    <w:p w:rsidR="00000000" w:rsidDel="00000000" w:rsidP="00000000" w:rsidRDefault="00000000" w:rsidRPr="00000000" w14:paraId="00000673">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ba1vancc9vii" w:id="35"/>
      <w:bookmarkEnd w:id="35"/>
      <w:r w:rsidDel="00000000" w:rsidR="00000000" w:rsidRPr="00000000">
        <w:rPr>
          <w:rFonts w:ascii="Times New Roman" w:cs="Times New Roman" w:eastAsia="Times New Roman" w:hAnsi="Times New Roman"/>
          <w:i w:val="0"/>
          <w:iCs w:val="0"/>
          <w:color w:val="000000"/>
          <w:sz w:val="22"/>
          <w:szCs w:val="22"/>
          <w:rtl w:val="0"/>
        </w:rPr>
        <w:t xml:space="preserve">Scenario Validation</w:t>
      </w:r>
    </w:p>
    <w:p w:rsidR="00000000" w:rsidDel="00000000" w:rsidP="00000000" w:rsidRDefault="00000000" w:rsidRPr="00000000" w14:paraId="000006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Usage scenarios were analyzed to confirm that all major workflows and exception cases were covered.</w:t>
      </w:r>
    </w:p>
    <w:p w:rsidR="00000000" w:rsidDel="00000000" w:rsidP="00000000" w:rsidRDefault="00000000" w:rsidRPr="00000000" w14:paraId="00000675">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eii4eo5nykkj" w:id="36"/>
      <w:bookmarkEnd w:id="36"/>
      <w:r w:rsidDel="00000000" w:rsidR="00000000" w:rsidRPr="00000000">
        <w:rPr>
          <w:rFonts w:ascii="Times New Roman" w:cs="Times New Roman" w:eastAsia="Times New Roman" w:hAnsi="Times New Roman"/>
          <w:i w:val="0"/>
          <w:iCs w:val="0"/>
          <w:color w:val="000000"/>
          <w:sz w:val="22"/>
          <w:szCs w:val="22"/>
          <w:rtl w:val="0"/>
        </w:rPr>
        <w:t xml:space="preserve">Consistency Checking</w:t>
      </w:r>
    </w:p>
    <w:p w:rsidR="00000000" w:rsidDel="00000000" w:rsidP="00000000" w:rsidRDefault="00000000" w:rsidRPr="00000000" w14:paraId="000006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were checked for contradictions, ambiguity, and duplication.</w:t>
      </w:r>
    </w:p>
    <w:p w:rsidR="00000000" w:rsidDel="00000000" w:rsidP="00000000" w:rsidRDefault="00000000" w:rsidRPr="00000000" w14:paraId="00000677">
      <w:pPr>
        <w:pStyle w:val="Heading4"/>
        <w:keepNext w:val="0"/>
        <w:keepLines w:val="0"/>
        <w:spacing w:before="240" w:lineRule="auto"/>
        <w:rPr>
          <w:rFonts w:ascii="Times New Roman" w:cs="Times New Roman" w:eastAsia="Times New Roman" w:hAnsi="Times New Roman"/>
          <w:i w:val="0"/>
          <w:iCs w:val="0"/>
          <w:color w:val="000000"/>
          <w:sz w:val="22"/>
          <w:szCs w:val="22"/>
        </w:rPr>
      </w:pPr>
      <w:bookmarkStart w:colFirst="0" w:colLast="0" w:name="_heading=h.6h9w3pyg3yys" w:id="37"/>
      <w:bookmarkEnd w:id="37"/>
      <w:r w:rsidDel="00000000" w:rsidR="00000000" w:rsidRPr="00000000">
        <w:rPr>
          <w:rFonts w:ascii="Times New Roman" w:cs="Times New Roman" w:eastAsia="Times New Roman" w:hAnsi="Times New Roman"/>
          <w:i w:val="0"/>
          <w:iCs w:val="0"/>
          <w:color w:val="000000"/>
          <w:sz w:val="22"/>
          <w:szCs w:val="22"/>
          <w:rtl w:val="0"/>
        </w:rPr>
        <w:t xml:space="preserve">Feasibility Analysis</w:t>
      </w:r>
    </w:p>
    <w:p w:rsidR="00000000" w:rsidDel="00000000" w:rsidP="00000000" w:rsidRDefault="00000000" w:rsidRPr="00000000" w14:paraId="0000067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requirement was evaluated based on technical feasibility, available resources, and project timeline constraints.</w:t>
      </w:r>
    </w:p>
    <w:p w:rsidR="00000000" w:rsidDel="00000000" w:rsidP="00000000" w:rsidRDefault="00000000" w:rsidRPr="00000000" w14:paraId="00000679">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kvxebnn6fp6a" w:id="38"/>
      <w:bookmarkEnd w:id="38"/>
      <w:r w:rsidDel="00000000" w:rsidR="00000000" w:rsidRPr="00000000">
        <w:rPr>
          <w:rFonts w:ascii="Times New Roman" w:cs="Times New Roman" w:eastAsia="Times New Roman" w:hAnsi="Times New Roman"/>
          <w:color w:val="000000"/>
          <w:sz w:val="26"/>
          <w:szCs w:val="26"/>
          <w:rtl w:val="0"/>
        </w:rPr>
        <w:t xml:space="preserve">Validation Results</w:t>
      </w:r>
    </w:p>
    <w:p w:rsidR="00000000" w:rsidDel="00000000" w:rsidP="00000000" w:rsidRDefault="00000000" w:rsidRPr="00000000" w14:paraId="0000067A">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are complete and traceable.</w:t>
      </w:r>
    </w:p>
    <w:p w:rsidR="00000000" w:rsidDel="00000000" w:rsidP="00000000" w:rsidRDefault="00000000" w:rsidRPr="00000000" w14:paraId="0000067B">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Functional and non-functional requirements are consistent.</w:t>
      </w:r>
    </w:p>
    <w:p w:rsidR="00000000" w:rsidDel="00000000" w:rsidP="00000000" w:rsidRDefault="00000000" w:rsidRPr="00000000" w14:paraId="0000067C">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conflicts have been resolved.</w:t>
      </w:r>
    </w:p>
    <w:p w:rsidR="00000000" w:rsidDel="00000000" w:rsidP="00000000" w:rsidRDefault="00000000" w:rsidRPr="00000000" w14:paraId="0000067D">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scope is clearly defined.</w:t>
      </w:r>
    </w:p>
    <w:p w:rsidR="00000000" w:rsidDel="00000000" w:rsidP="00000000" w:rsidRDefault="00000000" w:rsidRPr="00000000" w14:paraId="0000067E">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are feasible within project constraints.</w:t>
      </w:r>
    </w:p>
    <w:p w:rsidR="00000000" w:rsidDel="00000000" w:rsidP="00000000" w:rsidRDefault="00000000" w:rsidRPr="00000000" w14:paraId="0000067F">
      <w:pPr>
        <w:spacing w:after="240" w:before="24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0">
      <w:pPr>
        <w:pStyle w:val="Heading2"/>
        <w:keepNext w:val="0"/>
        <w:keepLines w:val="0"/>
        <w:spacing w:before="360" w:lineRule="auto"/>
        <w:rPr>
          <w:rFonts w:ascii="Times New Roman" w:cs="Times New Roman" w:eastAsia="Times New Roman" w:hAnsi="Times New Roman"/>
          <w:b w:val="1"/>
          <w:bCs w:val="1"/>
          <w:color w:val="000000"/>
          <w:sz w:val="38"/>
          <w:szCs w:val="38"/>
        </w:rPr>
      </w:pPr>
      <w:bookmarkStart w:colFirst="0" w:colLast="0" w:name="_heading=h.pu6is8b1knc0" w:id="39"/>
      <w:bookmarkEnd w:id="39"/>
      <w:r w:rsidDel="00000000" w:rsidR="00000000" w:rsidRPr="00000000">
        <w:rPr>
          <w:rFonts w:ascii="Times New Roman" w:cs="Times New Roman" w:eastAsia="Times New Roman" w:hAnsi="Times New Roman"/>
          <w:b w:val="1"/>
          <w:bCs w:val="1"/>
          <w:color w:val="000000"/>
          <w:sz w:val="38"/>
          <w:szCs w:val="38"/>
          <w:rtl w:val="0"/>
        </w:rPr>
        <w:t xml:space="preserve">11. Risk Analysis</w:t>
      </w:r>
    </w:p>
    <w:p w:rsidR="00000000" w:rsidDel="00000000" w:rsidP="00000000" w:rsidRDefault="00000000" w:rsidRPr="00000000" w14:paraId="00000681">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heading=h.npvrokwdrou9" w:id="40"/>
      <w:bookmarkEnd w:id="40"/>
      <w:r w:rsidDel="00000000" w:rsidR="00000000" w:rsidRPr="00000000">
        <w:rPr>
          <w:rFonts w:ascii="Times New Roman" w:cs="Times New Roman" w:eastAsia="Times New Roman" w:hAnsi="Times New Roman"/>
          <w:color w:val="000000"/>
          <w:sz w:val="26"/>
          <w:szCs w:val="26"/>
          <w:rtl w:val="0"/>
        </w:rPr>
        <w:t xml:space="preserve">Technical Risks</w:t>
      </w:r>
    </w:p>
    <w:p w:rsidR="00000000" w:rsidDel="00000000" w:rsidP="00000000" w:rsidRDefault="00000000" w:rsidRPr="00000000" w14:paraId="00000682">
      <w:pPr>
        <w:pStyle w:val="Heading3"/>
        <w:keepNext w:val="0"/>
        <w:keepLines w:val="0"/>
        <w:spacing w:before="280" w:lineRule="auto"/>
        <w:rPr/>
      </w:pPr>
      <w:bookmarkStart w:colFirst="0" w:colLast="0" w:name="_heading=h.q9mlc9qsa90z" w:id="41"/>
      <w:bookmarkEnd w:id="41"/>
      <w:r w:rsidDel="00000000" w:rsidR="00000000" w:rsidRPr="00000000">
        <w:rPr>
          <w:rFonts w:ascii="Times New Roman" w:cs="Times New Roman" w:eastAsia="Times New Roman" w:hAnsi="Times New Roman"/>
          <w:b w:val="1"/>
          <w:bCs w:val="1"/>
          <w:color w:val="000000"/>
          <w:sz w:val="26"/>
          <w:szCs w:val="26"/>
          <w:rtl w:val="0"/>
        </w:rPr>
        <w:t xml:space="preserve">Operational Risks</w:t>
      </w:r>
      <w:r w:rsidDel="00000000" w:rsidR="00000000" w:rsidRPr="00000000">
        <w:rPr>
          <w:rtl w:val="0"/>
        </w:rPr>
      </w:r>
    </w:p>
    <w:sdt>
      <w:sdtPr>
        <w:lock w:val="contentLocked"/>
        <w:id w:val="-1849589485"/>
        <w:tag w:val="goog_rdk_0"/>
      </w:sdtPr>
      <w:sdtContent>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3">
                <w:pPr>
                  <w:spacing w:after="240" w:before="240" w:lineRule="auto"/>
                  <w:jc w:val="center"/>
                  <w:rPr/>
                </w:pPr>
                <w:r w:rsidDel="00000000" w:rsidR="00000000" w:rsidRPr="00000000">
                  <w:rPr>
                    <w:rFonts w:ascii="Times New Roman" w:cs="Times New Roman" w:eastAsia="Times New Roman" w:hAnsi="Times New Roman"/>
                    <w:b w:val="1"/>
                    <w:bCs w:val="1"/>
                    <w:rtl w:val="0"/>
                  </w:rPr>
                  <w:t xml:space="preserve">Risk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4">
                <w:pPr>
                  <w:spacing w:after="240" w:before="240" w:lineRule="auto"/>
                  <w:jc w:val="center"/>
                  <w:rPr/>
                </w:pPr>
                <w:r w:rsidDel="00000000" w:rsidR="00000000" w:rsidRPr="00000000">
                  <w:rPr>
                    <w:rFonts w:ascii="Times New Roman" w:cs="Times New Roman" w:eastAsia="Times New Roman" w:hAnsi="Times New Roman"/>
                    <w:b w:val="1"/>
                    <w:bCs w:val="1"/>
                    <w:rtl w:val="0"/>
                  </w:rPr>
                  <w:t xml:space="preserve">Impact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85">
                <w:pPr>
                  <w:spacing w:after="240" w:before="240" w:lineRule="auto"/>
                  <w:jc w:val="center"/>
                  <w:rPr/>
                </w:pPr>
                <w:r w:rsidDel="00000000" w:rsidR="00000000" w:rsidRPr="00000000">
                  <w:rPr>
                    <w:rFonts w:ascii="Times New Roman" w:cs="Times New Roman" w:eastAsia="Times New Roman" w:hAnsi="Times New Roman"/>
                    <w:b w:val="1"/>
                    <w:bCs w:val="1"/>
                    <w:rtl w:val="0"/>
                  </w:rPr>
                  <w:t xml:space="preserve">Mitigation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Biased Peer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Unfair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Rating normalization and outlier detection</w:t>
                </w:r>
              </w:p>
              <w:p w:rsidR="00000000" w:rsidDel="00000000" w:rsidP="00000000" w:rsidRDefault="00000000" w:rsidRPr="00000000" w14:paraId="00000689">
                <w:pPr>
                  <w:spacing w:after="240" w:befor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 User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effectiveness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training and intuitive 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Incorrect Weightage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Invalid scores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8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rules enforcing 100% total</w:t>
                </w:r>
              </w:p>
            </w:tc>
          </w:tr>
        </w:tbl>
      </w:sdtContent>
    </w:sdt>
    <w:p w:rsidR="00000000" w:rsidDel="00000000" w:rsidP="00000000" w:rsidRDefault="00000000" w:rsidRPr="00000000" w14:paraId="0000069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91">
      <w:pPr>
        <w:pStyle w:val="Heading2"/>
        <w:keepNext w:val="0"/>
        <w:keepLines w:val="0"/>
        <w:spacing w:before="360" w:lineRule="auto"/>
        <w:rPr>
          <w:rFonts w:ascii="Times New Roman" w:cs="Times New Roman" w:eastAsia="Times New Roman" w:hAnsi="Times New Roman"/>
          <w:b w:val="1"/>
          <w:bCs w:val="1"/>
          <w:color w:val="000000"/>
          <w:sz w:val="38"/>
          <w:szCs w:val="38"/>
        </w:rPr>
      </w:pPr>
      <w:bookmarkStart w:colFirst="0" w:colLast="0" w:name="_heading=h.tyyttjnq651a" w:id="42"/>
      <w:bookmarkEnd w:id="42"/>
      <w:r w:rsidDel="00000000" w:rsidR="00000000" w:rsidRPr="00000000">
        <w:rPr>
          <w:rFonts w:ascii="Times New Roman" w:cs="Times New Roman" w:eastAsia="Times New Roman" w:hAnsi="Times New Roman"/>
          <w:b w:val="1"/>
          <w:bCs w:val="1"/>
          <w:color w:val="000000"/>
          <w:sz w:val="38"/>
          <w:szCs w:val="38"/>
          <w:rtl w:val="0"/>
        </w:rPr>
        <w:t xml:space="preserve">12. Requirements Traceability Matrix (RTM)</w:t>
      </w:r>
    </w:p>
    <w:p w:rsidR="00000000" w:rsidDel="00000000" w:rsidP="00000000" w:rsidRDefault="00000000" w:rsidRPr="00000000" w14:paraId="00000692">
      <w:pPr>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8.3092783505153"/>
        <w:gridCol w:w="1872"/>
        <w:gridCol w:w="1712.7835051546392"/>
        <w:gridCol w:w="1408.8247422680413"/>
        <w:gridCol w:w="2668.082474226804"/>
        <w:tblGridChange w:id="0">
          <w:tblGrid>
            <w:gridCol w:w="1698.3092783505153"/>
            <w:gridCol w:w="1872"/>
            <w:gridCol w:w="1712.7835051546392"/>
            <w:gridCol w:w="1408.8247422680413"/>
            <w:gridCol w:w="2668.082474226804"/>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3">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4">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5">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6">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7">
            <w:pPr>
              <w:spacing w:after="240" w:befor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DFD Process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 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Authentication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9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Course &amp; Group Setup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GitHub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 Repository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GitHubRepo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GitHub Activity Fetcher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Peer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Score Engine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Generate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 Analytics &amp; Report Generation</w:t>
            </w:r>
          </w:p>
        </w:tc>
      </w:tr>
    </w:tbl>
    <w:p w:rsidR="00000000" w:rsidDel="00000000" w:rsidP="00000000" w:rsidRDefault="00000000" w:rsidRPr="00000000" w14:paraId="000006B1">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B2">
      <w:pPr>
        <w:pStyle w:val="Heading2"/>
        <w:keepNext w:val="0"/>
        <w:keepLines w:val="0"/>
        <w:spacing w:before="360" w:lineRule="auto"/>
        <w:rPr>
          <w:rFonts w:ascii="Times New Roman" w:cs="Times New Roman" w:eastAsia="Times New Roman" w:hAnsi="Times New Roman"/>
          <w:b w:val="1"/>
          <w:bCs w:val="1"/>
          <w:color w:val="000000"/>
          <w:sz w:val="38"/>
          <w:szCs w:val="38"/>
        </w:rPr>
      </w:pPr>
      <w:bookmarkStart w:colFirst="0" w:colLast="0" w:name="_heading=h.frfs5po5b314" w:id="43"/>
      <w:bookmarkEnd w:id="43"/>
      <w:r w:rsidDel="00000000" w:rsidR="00000000" w:rsidRPr="00000000">
        <w:rPr>
          <w:rFonts w:ascii="Times New Roman" w:cs="Times New Roman" w:eastAsia="Times New Roman" w:hAnsi="Times New Roman"/>
          <w:b w:val="1"/>
          <w:bCs w:val="1"/>
          <w:color w:val="000000"/>
          <w:sz w:val="38"/>
          <w:szCs w:val="38"/>
          <w:rtl w:val="0"/>
        </w:rPr>
        <w:t xml:space="preserve">13. Conclusion</w:t>
      </w:r>
    </w:p>
    <w:p w:rsidR="00000000" w:rsidDel="00000000" w:rsidP="00000000" w:rsidRDefault="00000000" w:rsidRPr="00000000" w14:paraId="000006B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GroupSync system has been designed to address the longstanding challenge of fair and transparent assessment in university group projects. Through stakeholder-driven requirements engineering, structured system modeling, GitHub activity integration, peer evaluation mechanisms, and automated contribution analytics, the proposed solution provides a reliable framework for measuring individual participation within collaborative academic environments.</w:t>
      </w:r>
    </w:p>
    <w:p w:rsidR="00000000" w:rsidDel="00000000" w:rsidP="00000000" w:rsidRDefault="00000000" w:rsidRPr="00000000" w14:paraId="000006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combination of use case modeling, data modeling, class-based design, behavioral analysis, and data flow modeling ensures that the system is both technically feasible and aligned with stakeholder expectations. Furthermore, the proposed architecture promotes fairness, accountability, transparency, and scalability, making GroupSync a valuable platform for modern project-based learning environments.</w:t>
      </w:r>
    </w:p>
    <w:p w:rsidR="00000000" w:rsidDel="00000000" w:rsidP="00000000" w:rsidRDefault="00000000" w:rsidRPr="00000000" w14:paraId="000006B5">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B6">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1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1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2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2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2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8.png"/><Relationship Id="rId41" Type="http://schemas.openxmlformats.org/officeDocument/2006/relationships/image" Target="media/image23.png"/><Relationship Id="rId44" Type="http://schemas.openxmlformats.org/officeDocument/2006/relationships/image" Target="media/image2.png"/><Relationship Id="rId43" Type="http://schemas.openxmlformats.org/officeDocument/2006/relationships/image" Target="media/image1.png"/><Relationship Id="rId46" Type="http://schemas.openxmlformats.org/officeDocument/2006/relationships/image" Target="media/image58.png"/><Relationship Id="rId45" Type="http://schemas.openxmlformats.org/officeDocument/2006/relationships/image" Target="media/image5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3.png"/><Relationship Id="rId48" Type="http://schemas.openxmlformats.org/officeDocument/2006/relationships/image" Target="media/image56.png"/><Relationship Id="rId47" Type="http://schemas.openxmlformats.org/officeDocument/2006/relationships/image" Target="media/image50.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2.png"/><Relationship Id="rId8" Type="http://schemas.openxmlformats.org/officeDocument/2006/relationships/image" Target="media/image47.png"/><Relationship Id="rId31" Type="http://schemas.openxmlformats.org/officeDocument/2006/relationships/image" Target="media/image14.png"/><Relationship Id="rId30" Type="http://schemas.openxmlformats.org/officeDocument/2006/relationships/image" Target="media/image5.png"/><Relationship Id="rId33" Type="http://schemas.openxmlformats.org/officeDocument/2006/relationships/image" Target="media/image17.png"/><Relationship Id="rId32" Type="http://schemas.openxmlformats.org/officeDocument/2006/relationships/image" Target="media/image4.png"/><Relationship Id="rId35" Type="http://schemas.openxmlformats.org/officeDocument/2006/relationships/image" Target="media/image35.png"/><Relationship Id="rId34" Type="http://schemas.openxmlformats.org/officeDocument/2006/relationships/image" Target="media/image48.png"/><Relationship Id="rId37" Type="http://schemas.openxmlformats.org/officeDocument/2006/relationships/image" Target="media/image41.png"/><Relationship Id="rId36" Type="http://schemas.openxmlformats.org/officeDocument/2006/relationships/image" Target="media/image22.png"/><Relationship Id="rId39" Type="http://schemas.openxmlformats.org/officeDocument/2006/relationships/image" Target="media/image16.png"/><Relationship Id="rId38" Type="http://schemas.openxmlformats.org/officeDocument/2006/relationships/image" Target="media/image15.png"/><Relationship Id="rId62" Type="http://schemas.openxmlformats.org/officeDocument/2006/relationships/image" Target="media/image49.png"/><Relationship Id="rId61" Type="http://schemas.openxmlformats.org/officeDocument/2006/relationships/image" Target="media/image27.png"/><Relationship Id="rId20" Type="http://schemas.openxmlformats.org/officeDocument/2006/relationships/image" Target="media/image30.jpg"/><Relationship Id="rId64" Type="http://schemas.openxmlformats.org/officeDocument/2006/relationships/image" Target="media/image53.png"/><Relationship Id="rId63" Type="http://schemas.openxmlformats.org/officeDocument/2006/relationships/image" Target="media/image57.png"/><Relationship Id="rId22" Type="http://schemas.openxmlformats.org/officeDocument/2006/relationships/image" Target="media/image24.jpg"/><Relationship Id="rId21" Type="http://schemas.openxmlformats.org/officeDocument/2006/relationships/image" Target="media/image21.png"/><Relationship Id="rId24" Type="http://schemas.openxmlformats.org/officeDocument/2006/relationships/image" Target="media/image38.png"/><Relationship Id="rId23" Type="http://schemas.openxmlformats.org/officeDocument/2006/relationships/image" Target="media/image36.png"/><Relationship Id="rId60" Type="http://schemas.openxmlformats.org/officeDocument/2006/relationships/image" Target="media/image19.png"/><Relationship Id="rId26" Type="http://schemas.openxmlformats.org/officeDocument/2006/relationships/image" Target="media/image20.png"/><Relationship Id="rId25" Type="http://schemas.openxmlformats.org/officeDocument/2006/relationships/image" Target="media/image34.png"/><Relationship Id="rId28" Type="http://schemas.openxmlformats.org/officeDocument/2006/relationships/image" Target="media/image9.png"/><Relationship Id="rId27" Type="http://schemas.openxmlformats.org/officeDocument/2006/relationships/image" Target="media/image26.png"/><Relationship Id="rId29" Type="http://schemas.openxmlformats.org/officeDocument/2006/relationships/image" Target="media/image10.png"/><Relationship Id="rId51" Type="http://schemas.openxmlformats.org/officeDocument/2006/relationships/image" Target="media/image31.png"/><Relationship Id="rId50" Type="http://schemas.openxmlformats.org/officeDocument/2006/relationships/image" Target="media/image40.jpg"/><Relationship Id="rId53" Type="http://schemas.openxmlformats.org/officeDocument/2006/relationships/image" Target="media/image18.png"/><Relationship Id="rId52" Type="http://schemas.openxmlformats.org/officeDocument/2006/relationships/image" Target="media/image6.png"/><Relationship Id="rId11" Type="http://schemas.openxmlformats.org/officeDocument/2006/relationships/image" Target="media/image37.png"/><Relationship Id="rId55" Type="http://schemas.openxmlformats.org/officeDocument/2006/relationships/image" Target="media/image29.png"/><Relationship Id="rId10" Type="http://schemas.openxmlformats.org/officeDocument/2006/relationships/image" Target="media/image44.png"/><Relationship Id="rId54" Type="http://schemas.openxmlformats.org/officeDocument/2006/relationships/image" Target="media/image28.png"/><Relationship Id="rId13" Type="http://schemas.openxmlformats.org/officeDocument/2006/relationships/image" Target="media/image45.png"/><Relationship Id="rId57" Type="http://schemas.openxmlformats.org/officeDocument/2006/relationships/image" Target="media/image7.png"/><Relationship Id="rId12" Type="http://schemas.openxmlformats.org/officeDocument/2006/relationships/image" Target="media/image55.png"/><Relationship Id="rId56" Type="http://schemas.openxmlformats.org/officeDocument/2006/relationships/image" Target="media/image33.png"/><Relationship Id="rId15" Type="http://schemas.openxmlformats.org/officeDocument/2006/relationships/image" Target="media/image52.png"/><Relationship Id="rId59" Type="http://schemas.openxmlformats.org/officeDocument/2006/relationships/image" Target="media/image39.png"/><Relationship Id="rId14" Type="http://schemas.openxmlformats.org/officeDocument/2006/relationships/image" Target="media/image46.png"/><Relationship Id="rId58" Type="http://schemas.openxmlformats.org/officeDocument/2006/relationships/image" Target="media/image13.png"/><Relationship Id="rId17" Type="http://schemas.openxmlformats.org/officeDocument/2006/relationships/image" Target="media/image51.png"/><Relationship Id="rId16" Type="http://schemas.openxmlformats.org/officeDocument/2006/relationships/image" Target="media/image25.png"/><Relationship Id="rId19" Type="http://schemas.openxmlformats.org/officeDocument/2006/relationships/image" Target="media/image12.pn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IbjJUj/SLVxSli3xFvUzegnY6Q==">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