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Lora" w:cs="Lora" w:eastAsia="Lora" w:hAnsi="Lora"/>
          <w:b w:val="1"/>
          <w:sz w:val="62"/>
          <w:szCs w:val="62"/>
        </w:rPr>
      </w:pPr>
      <w:r w:rsidDel="00000000" w:rsidR="00000000" w:rsidRPr="00000000">
        <w:rPr>
          <w:rFonts w:ascii="Lora" w:cs="Lora" w:eastAsia="Lora" w:hAnsi="Lora"/>
          <w:b w:val="1"/>
          <w:sz w:val="62"/>
          <w:szCs w:val="62"/>
          <w:rtl w:val="0"/>
        </w:rPr>
        <w:t xml:space="preserve">Muhammad Humayun Jawad</w:t>
      </w:r>
    </w:p>
    <w:p w:rsidR="00000000" w:rsidDel="00000000" w:rsidP="00000000" w:rsidRDefault="00000000" w:rsidRPr="00000000" w14:paraId="00000002">
      <w:pPr>
        <w:spacing w:line="14.399999999999999" w:lineRule="auto"/>
        <w:rPr>
          <w:rFonts w:ascii="Lora" w:cs="Lora" w:eastAsia="Lora" w:hAnsi="Lora"/>
          <w:sz w:val="24"/>
          <w:szCs w:val="24"/>
        </w:rPr>
      </w:pPr>
      <w:r w:rsidDel="00000000" w:rsidR="00000000" w:rsidRPr="00000000">
        <w:rPr>
          <w:rtl w:val="0"/>
        </w:rPr>
      </w:r>
    </w:p>
    <w:p w:rsidR="00000000" w:rsidDel="00000000" w:rsidP="00000000" w:rsidRDefault="00000000" w:rsidRPr="00000000" w14:paraId="00000003">
      <w:pPr>
        <w:ind w:right="320"/>
        <w:jc w:val="center"/>
        <w:rPr>
          <w:rFonts w:ascii="Lora" w:cs="Lora" w:eastAsia="Lora" w:hAnsi="Lora"/>
          <w:sz w:val="20"/>
          <w:szCs w:val="20"/>
          <w:u w:val="single"/>
        </w:rPr>
      </w:pPr>
      <w:hyperlink r:id="rId6">
        <w:r w:rsidDel="00000000" w:rsidR="00000000" w:rsidRPr="00000000">
          <w:rPr>
            <w:rFonts w:ascii="Lora" w:cs="Lora" w:eastAsia="Lora" w:hAnsi="Lora"/>
            <w:color w:val="1155cc"/>
            <w:sz w:val="20"/>
            <w:szCs w:val="20"/>
            <w:u w:val="single"/>
            <w:rtl w:val="0"/>
          </w:rPr>
          <w:t xml:space="preserve">muhammadhumayunjawad@gmail.com</w:t>
        </w:r>
      </w:hyperlink>
      <w:r w:rsidDel="00000000" w:rsidR="00000000" w:rsidRPr="00000000">
        <w:rPr>
          <w:rtl w:val="0"/>
        </w:rPr>
      </w:r>
    </w:p>
    <w:p w:rsidR="00000000" w:rsidDel="00000000" w:rsidP="00000000" w:rsidRDefault="00000000" w:rsidRPr="00000000" w14:paraId="00000004">
      <w:pPr>
        <w:ind w:right="360"/>
        <w:jc w:val="center"/>
        <w:rPr>
          <w:rFonts w:ascii="Lora" w:cs="Lora" w:eastAsia="Lora" w:hAnsi="Lora"/>
          <w:sz w:val="20"/>
          <w:szCs w:val="20"/>
          <w:u w:val="single"/>
        </w:rPr>
      </w:pPr>
      <w:hyperlink r:id="rId7">
        <w:r w:rsidDel="00000000" w:rsidR="00000000" w:rsidRPr="00000000">
          <w:rPr>
            <w:rFonts w:ascii="Lora" w:cs="Lora" w:eastAsia="Lora" w:hAnsi="Lora"/>
            <w:color w:val="1155cc"/>
            <w:sz w:val="20"/>
            <w:szCs w:val="20"/>
            <w:u w:val="single"/>
            <w:rtl w:val="0"/>
          </w:rPr>
          <w:t xml:space="preserve">linkedin.com/in/humayun-jawad</w:t>
        </w:r>
      </w:hyperlink>
      <w:r w:rsidDel="00000000" w:rsidR="00000000" w:rsidRPr="00000000">
        <w:rPr>
          <w:rtl w:val="0"/>
        </w:rPr>
      </w:r>
    </w:p>
    <w:p w:rsidR="00000000" w:rsidDel="00000000" w:rsidP="00000000" w:rsidRDefault="00000000" w:rsidRPr="00000000" w14:paraId="00000005">
      <w:pPr>
        <w:ind w:right="360"/>
        <w:jc w:val="left"/>
        <w:rPr>
          <w:rFonts w:ascii="Lora" w:cs="Lora" w:eastAsia="Lora" w:hAnsi="Lora"/>
          <w:sz w:val="20"/>
          <w:szCs w:val="20"/>
          <w:u w:val="single"/>
        </w:rPr>
      </w:pPr>
      <w:r w:rsidDel="00000000" w:rsidR="00000000" w:rsidRPr="00000000">
        <w:rPr>
          <w:rtl w:val="0"/>
        </w:rPr>
      </w:r>
    </w:p>
    <w:p w:rsidR="00000000" w:rsidDel="00000000" w:rsidP="00000000" w:rsidRDefault="00000000" w:rsidRPr="00000000" w14:paraId="00000006">
      <w:pPr>
        <w:spacing w:line="20" w:lineRule="auto"/>
        <w:rPr>
          <w:rFonts w:ascii="Lora" w:cs="Lora" w:eastAsia="Lora" w:hAnsi="Lora"/>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-5079</wp:posOffset>
            </wp:positionH>
            <wp:positionV relativeFrom="paragraph">
              <wp:posOffset>75565</wp:posOffset>
            </wp:positionV>
            <wp:extent cx="6047740" cy="12700"/>
            <wp:effectExtent b="0" l="0" r="0" t="0"/>
            <wp:wrapNone/>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047740" cy="12700"/>
                    </a:xfrm>
                    <a:prstGeom prst="rect"/>
                    <a:ln/>
                  </pic:spPr>
                </pic:pic>
              </a:graphicData>
            </a:graphic>
          </wp:anchor>
        </w:drawing>
      </w:r>
    </w:p>
    <w:p w:rsidR="00000000" w:rsidDel="00000000" w:rsidP="00000000" w:rsidRDefault="00000000" w:rsidRPr="00000000" w14:paraId="00000007">
      <w:pPr>
        <w:spacing w:line="216" w:lineRule="auto"/>
        <w:rPr>
          <w:rFonts w:ascii="Lora" w:cs="Lora" w:eastAsia="Lora" w:hAnsi="Lora"/>
          <w:sz w:val="24"/>
          <w:szCs w:val="24"/>
        </w:rPr>
      </w:pPr>
      <w:r w:rsidDel="00000000" w:rsidR="00000000" w:rsidRPr="00000000">
        <w:rPr>
          <w:rtl w:val="0"/>
        </w:rPr>
      </w:r>
    </w:p>
    <w:p w:rsidR="00000000" w:rsidDel="00000000" w:rsidP="00000000" w:rsidRDefault="00000000" w:rsidRPr="00000000" w14:paraId="00000008">
      <w:pPr>
        <w:spacing w:line="216" w:lineRule="auto"/>
        <w:rPr>
          <w:rFonts w:ascii="Lora" w:cs="Lora" w:eastAsia="Lora" w:hAnsi="Lora"/>
          <w:sz w:val="24"/>
          <w:szCs w:val="24"/>
        </w:rPr>
      </w:pPr>
      <w:r w:rsidDel="00000000" w:rsidR="00000000" w:rsidRPr="00000000">
        <w:rPr>
          <w:rtl w:val="0"/>
        </w:rPr>
      </w:r>
    </w:p>
    <w:p w:rsidR="00000000" w:rsidDel="00000000" w:rsidP="00000000" w:rsidRDefault="00000000" w:rsidRPr="00000000" w14:paraId="00000009">
      <w:pPr>
        <w:jc w:val="center"/>
        <w:rPr>
          <w:rFonts w:ascii="Lora" w:cs="Lora" w:eastAsia="Lora" w:hAnsi="Lora"/>
          <w:b w:val="1"/>
          <w:sz w:val="28"/>
          <w:szCs w:val="28"/>
        </w:rPr>
      </w:pPr>
      <w:r w:rsidDel="00000000" w:rsidR="00000000" w:rsidRPr="00000000">
        <w:rPr>
          <w:rFonts w:ascii="Lora" w:cs="Lora" w:eastAsia="Lora" w:hAnsi="Lora"/>
          <w:b w:val="1"/>
          <w:sz w:val="28"/>
          <w:szCs w:val="28"/>
          <w:rtl w:val="0"/>
        </w:rPr>
        <w:t xml:space="preserve">FULL STACK (FRONTEND-HEAVY) DEVELOPER</w:t>
      </w:r>
    </w:p>
    <w:p w:rsidR="00000000" w:rsidDel="00000000" w:rsidP="00000000" w:rsidRDefault="00000000" w:rsidRPr="00000000" w14:paraId="0000000A">
      <w:pPr>
        <w:spacing w:line="58" w:lineRule="auto"/>
        <w:rPr>
          <w:rFonts w:ascii="Lora" w:cs="Lora" w:eastAsia="Lora" w:hAnsi="Lora"/>
          <w:sz w:val="24"/>
          <w:szCs w:val="24"/>
        </w:rPr>
      </w:pPr>
      <w:r w:rsidDel="00000000" w:rsidR="00000000" w:rsidRPr="00000000">
        <w:rPr>
          <w:rtl w:val="0"/>
        </w:rPr>
      </w:r>
    </w:p>
    <w:p w:rsidR="00000000" w:rsidDel="00000000" w:rsidP="00000000" w:rsidRDefault="00000000" w:rsidRPr="00000000" w14:paraId="0000000B">
      <w:pPr>
        <w:spacing w:after="240" w:before="240" w:line="288" w:lineRule="auto"/>
        <w:rPr>
          <w:rFonts w:ascii="Lora" w:cs="Lora" w:eastAsia="Lora" w:hAnsi="Lora"/>
          <w:sz w:val="20"/>
          <w:szCs w:val="20"/>
        </w:rPr>
      </w:pPr>
      <w:r w:rsidDel="00000000" w:rsidR="00000000" w:rsidRPr="00000000">
        <w:rPr>
          <w:rFonts w:ascii="Lora" w:cs="Lora" w:eastAsia="Lora" w:hAnsi="Lora"/>
          <w:sz w:val="20"/>
          <w:szCs w:val="20"/>
          <w:rtl w:val="0"/>
        </w:rPr>
        <w:t xml:space="preserve">Experienced full-stack developer with over 5 years of hands-on experience, specializing in building high-performance and visually engaging web applications using </w:t>
      </w:r>
      <w:r w:rsidDel="00000000" w:rsidR="00000000" w:rsidRPr="00000000">
        <w:rPr>
          <w:rFonts w:ascii="Lora" w:cs="Lora" w:eastAsia="Lora" w:hAnsi="Lora"/>
          <w:b w:val="1"/>
          <w:sz w:val="20"/>
          <w:szCs w:val="20"/>
          <w:rtl w:val="0"/>
        </w:rPr>
        <w:t xml:space="preserve">React.js, Next.js, and TypeScript</w:t>
      </w:r>
      <w:r w:rsidDel="00000000" w:rsidR="00000000" w:rsidRPr="00000000">
        <w:rPr>
          <w:rFonts w:ascii="Lora" w:cs="Lora" w:eastAsia="Lora" w:hAnsi="Lora"/>
          <w:sz w:val="20"/>
          <w:szCs w:val="20"/>
          <w:rtl w:val="0"/>
        </w:rPr>
        <w:t xml:space="preserve">.</w:t>
        <w:br w:type="textWrapping"/>
        <w:t xml:space="preserve">I focus primarily on </w:t>
      </w:r>
      <w:r w:rsidDel="00000000" w:rsidR="00000000" w:rsidRPr="00000000">
        <w:rPr>
          <w:rFonts w:ascii="Lora" w:cs="Lora" w:eastAsia="Lora" w:hAnsi="Lora"/>
          <w:b w:val="1"/>
          <w:sz w:val="20"/>
          <w:szCs w:val="20"/>
          <w:rtl w:val="0"/>
        </w:rPr>
        <w:t xml:space="preserve">frontend architecture</w:t>
      </w:r>
      <w:r w:rsidDel="00000000" w:rsidR="00000000" w:rsidRPr="00000000">
        <w:rPr>
          <w:rFonts w:ascii="Lora" w:cs="Lora" w:eastAsia="Lora" w:hAnsi="Lora"/>
          <w:sz w:val="20"/>
          <w:szCs w:val="20"/>
          <w:rtl w:val="0"/>
        </w:rPr>
        <w:t xml:space="preserve">, crafting responsive, scalable, and animation-rich interfaces that deliver exceptional user experiences. Beyond the frontend, I have strong working knowledge of </w:t>
      </w:r>
      <w:r w:rsidDel="00000000" w:rsidR="00000000" w:rsidRPr="00000000">
        <w:rPr>
          <w:rFonts w:ascii="Lora" w:cs="Lora" w:eastAsia="Lora" w:hAnsi="Lora"/>
          <w:b w:val="1"/>
          <w:sz w:val="20"/>
          <w:szCs w:val="20"/>
          <w:rtl w:val="0"/>
        </w:rPr>
        <w:t xml:space="preserve">backend technologies</w:t>
      </w:r>
      <w:r w:rsidDel="00000000" w:rsidR="00000000" w:rsidRPr="00000000">
        <w:rPr>
          <w:rFonts w:ascii="Lora" w:cs="Lora" w:eastAsia="Lora" w:hAnsi="Lora"/>
          <w:sz w:val="20"/>
          <w:szCs w:val="20"/>
          <w:rtl w:val="0"/>
        </w:rPr>
        <w:t xml:space="preserve"> such as </w:t>
      </w:r>
      <w:r w:rsidDel="00000000" w:rsidR="00000000" w:rsidRPr="00000000">
        <w:rPr>
          <w:rFonts w:ascii="Lora" w:cs="Lora" w:eastAsia="Lora" w:hAnsi="Lora"/>
          <w:b w:val="1"/>
          <w:sz w:val="20"/>
          <w:szCs w:val="20"/>
          <w:rtl w:val="0"/>
        </w:rPr>
        <w:t xml:space="preserve">Node.js, Prisma, Supabase, and Firebase</w:t>
      </w:r>
      <w:r w:rsidDel="00000000" w:rsidR="00000000" w:rsidRPr="00000000">
        <w:rPr>
          <w:rFonts w:ascii="Lora" w:cs="Lora" w:eastAsia="Lora" w:hAnsi="Lora"/>
          <w:sz w:val="20"/>
          <w:szCs w:val="20"/>
          <w:rtl w:val="0"/>
        </w:rPr>
        <w:t xml:space="preserve">, and have deployed and managed scalable systems using </w:t>
      </w:r>
      <w:r w:rsidDel="00000000" w:rsidR="00000000" w:rsidRPr="00000000">
        <w:rPr>
          <w:rFonts w:ascii="Lora" w:cs="Lora" w:eastAsia="Lora" w:hAnsi="Lora"/>
          <w:b w:val="1"/>
          <w:sz w:val="20"/>
          <w:szCs w:val="20"/>
          <w:rtl w:val="0"/>
        </w:rPr>
        <w:t xml:space="preserve">AWS (EC2, Auto Scaling, Amplify)</w:t>
      </w:r>
      <w:r w:rsidDel="00000000" w:rsidR="00000000" w:rsidRPr="00000000">
        <w:rPr>
          <w:rFonts w:ascii="Lora" w:cs="Lora" w:eastAsia="Lora" w:hAnsi="Lora"/>
          <w:sz w:val="20"/>
          <w:szCs w:val="20"/>
          <w:rtl w:val="0"/>
        </w:rPr>
        <w:t xml:space="preserve"> and </w:t>
      </w:r>
      <w:r w:rsidDel="00000000" w:rsidR="00000000" w:rsidRPr="00000000">
        <w:rPr>
          <w:rFonts w:ascii="Lora" w:cs="Lora" w:eastAsia="Lora" w:hAnsi="Lora"/>
          <w:b w:val="1"/>
          <w:sz w:val="20"/>
          <w:szCs w:val="20"/>
          <w:rtl w:val="0"/>
        </w:rPr>
        <w:t xml:space="preserve">CI/CD pipelines</w:t>
      </w:r>
      <w:r w:rsidDel="00000000" w:rsidR="00000000" w:rsidRPr="00000000">
        <w:rPr>
          <w:rFonts w:ascii="Lora" w:cs="Lora" w:eastAsia="Lora" w:hAnsi="Lora"/>
          <w:sz w:val="20"/>
          <w:szCs w:val="20"/>
          <w:rtl w:val="0"/>
        </w:rPr>
        <w:t xml:space="preserve">.</w:t>
        <w:br w:type="textWrapping"/>
        <w:t xml:space="preserve">I’m passionate about building clean, efficient, and maintainable codebases that merge great UI/UX with solid system design — from crafting intuitive interfaces to integrating APIs, databases, and even </w:t>
      </w:r>
      <w:r w:rsidDel="00000000" w:rsidR="00000000" w:rsidRPr="00000000">
        <w:rPr>
          <w:rFonts w:ascii="Lora" w:cs="Lora" w:eastAsia="Lora" w:hAnsi="Lora"/>
          <w:b w:val="1"/>
          <w:sz w:val="20"/>
          <w:szCs w:val="20"/>
          <w:rtl w:val="0"/>
        </w:rPr>
        <w:t xml:space="preserve">Web3 wallet interactions</w:t>
      </w:r>
      <w:r w:rsidDel="00000000" w:rsidR="00000000" w:rsidRPr="00000000">
        <w:rPr>
          <w:rFonts w:ascii="Lora" w:cs="Lora" w:eastAsia="Lora" w:hAnsi="Lora"/>
          <w:sz w:val="20"/>
          <w:szCs w:val="20"/>
          <w:rtl w:val="0"/>
        </w:rPr>
        <w:t xml:space="preserve">. My goal is always to deliver robust, production-ready solutions that feel seamless to the end user.</w:t>
      </w:r>
    </w:p>
    <w:p w:rsidR="00000000" w:rsidDel="00000000" w:rsidP="00000000" w:rsidRDefault="00000000" w:rsidRPr="00000000" w14:paraId="0000000C">
      <w:pPr>
        <w:spacing w:line="288" w:lineRule="auto"/>
        <w:ind w:right="60"/>
        <w:rPr>
          <w:rFonts w:ascii="Lora" w:cs="Lora" w:eastAsia="Lora" w:hAnsi="Lora"/>
          <w:sz w:val="20"/>
          <w:szCs w:val="20"/>
        </w:rPr>
      </w:pPr>
      <w:r w:rsidDel="00000000" w:rsidR="00000000" w:rsidRPr="00000000">
        <w:rPr>
          <w:rtl w:val="0"/>
        </w:rPr>
      </w:r>
    </w:p>
    <w:p w:rsidR="00000000" w:rsidDel="00000000" w:rsidP="00000000" w:rsidRDefault="00000000" w:rsidRPr="00000000" w14:paraId="0000000D">
      <w:pPr>
        <w:spacing w:line="288" w:lineRule="auto"/>
        <w:ind w:right="60"/>
        <w:rPr>
          <w:rFonts w:ascii="Lora" w:cs="Lora" w:eastAsia="Lora" w:hAnsi="Lora"/>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-5389</wp:posOffset>
            </wp:positionH>
            <wp:positionV relativeFrom="paragraph">
              <wp:posOffset>0</wp:posOffset>
            </wp:positionV>
            <wp:extent cx="6047740" cy="12700"/>
            <wp:effectExtent b="0" l="0" r="0" t="0"/>
            <wp:wrapNone/>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047740" cy="12700"/>
                    </a:xfrm>
                    <a:prstGeom prst="rect"/>
                    <a:ln/>
                  </pic:spPr>
                </pic:pic>
              </a:graphicData>
            </a:graphic>
          </wp:anchor>
        </w:drawing>
      </w:r>
    </w:p>
    <w:p w:rsidR="00000000" w:rsidDel="00000000" w:rsidP="00000000" w:rsidRDefault="00000000" w:rsidRPr="00000000" w14:paraId="0000000E">
      <w:pPr>
        <w:jc w:val="center"/>
        <w:rPr>
          <w:rFonts w:ascii="Lora" w:cs="Lora" w:eastAsia="Lora" w:hAnsi="Lora"/>
          <w:b w:val="1"/>
          <w:sz w:val="28"/>
          <w:szCs w:val="28"/>
        </w:rPr>
      </w:pPr>
      <w:r w:rsidDel="00000000" w:rsidR="00000000" w:rsidRPr="00000000">
        <w:rPr>
          <w:rFonts w:ascii="Lora" w:cs="Lora" w:eastAsia="Lora" w:hAnsi="Lora"/>
          <w:b w:val="1"/>
          <w:sz w:val="28"/>
          <w:szCs w:val="28"/>
          <w:rtl w:val="0"/>
        </w:rPr>
        <w:t xml:space="preserve">KEY COMPETENCIES</w:t>
      </w:r>
    </w:p>
    <w:p w:rsidR="00000000" w:rsidDel="00000000" w:rsidP="00000000" w:rsidRDefault="00000000" w:rsidRPr="00000000" w14:paraId="0000000F">
      <w:pPr>
        <w:spacing w:after="240" w:before="240" w:line="288" w:lineRule="auto"/>
        <w:rPr>
          <w:rFonts w:ascii="Lora" w:cs="Lora" w:eastAsia="Lora" w:hAnsi="Lora"/>
          <w:sz w:val="20"/>
          <w:szCs w:val="20"/>
        </w:rPr>
      </w:pPr>
      <w:r w:rsidDel="00000000" w:rsidR="00000000" w:rsidRPr="00000000">
        <w:rPr>
          <w:rFonts w:ascii="Lora" w:cs="Lora" w:eastAsia="Lora" w:hAnsi="Lora"/>
          <w:b w:val="1"/>
          <w:sz w:val="20"/>
          <w:szCs w:val="20"/>
          <w:rtl w:val="0"/>
        </w:rPr>
        <w:t xml:space="preserve">Frontend Development: </w:t>
      </w:r>
      <w:r w:rsidDel="00000000" w:rsidR="00000000" w:rsidRPr="00000000">
        <w:rPr>
          <w:rFonts w:ascii="Lora" w:cs="Lora" w:eastAsia="Lora" w:hAnsi="Lora"/>
          <w:sz w:val="20"/>
          <w:szCs w:val="20"/>
          <w:rtl w:val="0"/>
        </w:rPr>
        <w:t xml:space="preserve">React.js, Next.js, TypeScript, JavaScript (ES6+), Tailwind CSS, ShadCN, Material UI, Responsive Design, Animations, Three.js</w:t>
        <w:br w:type="textWrapping"/>
      </w:r>
      <w:r w:rsidDel="00000000" w:rsidR="00000000" w:rsidRPr="00000000">
        <w:rPr>
          <w:rFonts w:ascii="Lora" w:cs="Lora" w:eastAsia="Lora" w:hAnsi="Lora"/>
          <w:b w:val="1"/>
          <w:sz w:val="20"/>
          <w:szCs w:val="20"/>
          <w:rtl w:val="0"/>
        </w:rPr>
        <w:t xml:space="preserve">State &amp; Data Management: </w:t>
      </w:r>
      <w:r w:rsidDel="00000000" w:rsidR="00000000" w:rsidRPr="00000000">
        <w:rPr>
          <w:rFonts w:ascii="Lora" w:cs="Lora" w:eastAsia="Lora" w:hAnsi="Lora"/>
          <w:sz w:val="20"/>
          <w:szCs w:val="20"/>
          <w:rtl w:val="0"/>
        </w:rPr>
        <w:t xml:space="preserve">Redux, Zustand, Prisma.io, Supabase, Firebase, REST APIs, WebSockets</w:t>
        <w:br w:type="textWrapping"/>
      </w:r>
      <w:r w:rsidDel="00000000" w:rsidR="00000000" w:rsidRPr="00000000">
        <w:rPr>
          <w:rFonts w:ascii="Lora" w:cs="Lora" w:eastAsia="Lora" w:hAnsi="Lora"/>
          <w:b w:val="1"/>
          <w:sz w:val="20"/>
          <w:szCs w:val="20"/>
          <w:rtl w:val="0"/>
        </w:rPr>
        <w:t xml:space="preserve">Backend &amp; Templating: </w:t>
      </w:r>
      <w:r w:rsidDel="00000000" w:rsidR="00000000" w:rsidRPr="00000000">
        <w:rPr>
          <w:rFonts w:ascii="Lora" w:cs="Lora" w:eastAsia="Lora" w:hAnsi="Lora"/>
          <w:sz w:val="20"/>
          <w:szCs w:val="20"/>
          <w:rtl w:val="0"/>
        </w:rPr>
        <w:t xml:space="preserve">Node.js, Express.js, Laravel Blade, Jinja Templating</w:t>
        <w:br w:type="textWrapping"/>
      </w:r>
      <w:r w:rsidDel="00000000" w:rsidR="00000000" w:rsidRPr="00000000">
        <w:rPr>
          <w:rFonts w:ascii="Lora" w:cs="Lora" w:eastAsia="Lora" w:hAnsi="Lora"/>
          <w:b w:val="1"/>
          <w:sz w:val="20"/>
          <w:szCs w:val="20"/>
          <w:rtl w:val="0"/>
        </w:rPr>
        <w:t xml:space="preserve">DevOps &amp; Cloud: </w:t>
      </w:r>
      <w:r w:rsidDel="00000000" w:rsidR="00000000" w:rsidRPr="00000000">
        <w:rPr>
          <w:rFonts w:ascii="Lora" w:cs="Lora" w:eastAsia="Lora" w:hAnsi="Lora"/>
          <w:sz w:val="20"/>
          <w:szCs w:val="20"/>
          <w:rtl w:val="0"/>
        </w:rPr>
        <w:t xml:space="preserve">AWS (EC2, Auto Scaling, Amplify), Terraform, Vercel, CI/CD Pipelines, GitHub Actions, AWS Cloud Practitioner</w:t>
        <w:br w:type="textWrapping"/>
      </w:r>
      <w:r w:rsidDel="00000000" w:rsidR="00000000" w:rsidRPr="00000000">
        <w:rPr>
          <w:rFonts w:ascii="Lora" w:cs="Lora" w:eastAsia="Lora" w:hAnsi="Lora"/>
          <w:b w:val="1"/>
          <w:sz w:val="20"/>
          <w:szCs w:val="20"/>
          <w:rtl w:val="0"/>
        </w:rPr>
        <w:t xml:space="preserve">Mapping &amp; Visualization: </w:t>
      </w:r>
      <w:r w:rsidDel="00000000" w:rsidR="00000000" w:rsidRPr="00000000">
        <w:rPr>
          <w:rFonts w:ascii="Lora" w:cs="Lora" w:eastAsia="Lora" w:hAnsi="Lora"/>
          <w:sz w:val="20"/>
          <w:szCs w:val="20"/>
          <w:rtl w:val="0"/>
        </w:rPr>
        <w:t xml:space="preserve">Mapbox GL JS, Charts.js, D3.js (basic)</w:t>
        <w:br w:type="textWrapping"/>
      </w:r>
      <w:r w:rsidDel="00000000" w:rsidR="00000000" w:rsidRPr="00000000">
        <w:rPr>
          <w:rFonts w:ascii="Lora" w:cs="Lora" w:eastAsia="Lora" w:hAnsi="Lora"/>
          <w:b w:val="1"/>
          <w:sz w:val="20"/>
          <w:szCs w:val="20"/>
          <w:rtl w:val="0"/>
        </w:rPr>
        <w:t xml:space="preserve">Web3 &amp; Blockchain: </w:t>
      </w:r>
      <w:r w:rsidDel="00000000" w:rsidR="00000000" w:rsidRPr="00000000">
        <w:rPr>
          <w:rFonts w:ascii="Lora" w:cs="Lora" w:eastAsia="Lora" w:hAnsi="Lora"/>
          <w:sz w:val="20"/>
          <w:szCs w:val="20"/>
          <w:rtl w:val="0"/>
        </w:rPr>
        <w:t xml:space="preserve">Wagmi, Reown AppKit, NowPayments API, Wallet Integration (MetaMask, Trust Wallet), Smart Contract Interactions</w:t>
        <w:br w:type="textWrapping"/>
      </w:r>
      <w:r w:rsidDel="00000000" w:rsidR="00000000" w:rsidRPr="00000000">
        <w:rPr>
          <w:rFonts w:ascii="Lora" w:cs="Lora" w:eastAsia="Lora" w:hAnsi="Lora"/>
          <w:b w:val="1"/>
          <w:sz w:val="20"/>
          <w:szCs w:val="20"/>
          <w:rtl w:val="0"/>
        </w:rPr>
        <w:t xml:space="preserve">Additional Skills: </w:t>
      </w:r>
      <w:r w:rsidDel="00000000" w:rsidR="00000000" w:rsidRPr="00000000">
        <w:rPr>
          <w:rFonts w:ascii="Lora" w:cs="Lora" w:eastAsia="Lora" w:hAnsi="Lora"/>
          <w:sz w:val="20"/>
          <w:szCs w:val="20"/>
          <w:rtl w:val="0"/>
        </w:rPr>
        <w:t xml:space="preserve">Email Template Creation, SEO Optimization, Performance Tuning, Code Review</w:t>
      </w:r>
    </w:p>
    <w:p w:rsidR="00000000" w:rsidDel="00000000" w:rsidP="00000000" w:rsidRDefault="00000000" w:rsidRPr="00000000" w14:paraId="00000010">
      <w:pPr>
        <w:spacing w:line="299" w:lineRule="auto"/>
        <w:rPr>
          <w:rFonts w:ascii="Lora" w:cs="Lora" w:eastAsia="Lora" w:hAnsi="Lora"/>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-5389</wp:posOffset>
            </wp:positionH>
            <wp:positionV relativeFrom="paragraph">
              <wp:posOffset>0</wp:posOffset>
            </wp:positionV>
            <wp:extent cx="6047740" cy="12700"/>
            <wp:effectExtent b="0" l="0" r="0" t="0"/>
            <wp:wrapNone/>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047740" cy="12700"/>
                    </a:xfrm>
                    <a:prstGeom prst="rect"/>
                    <a:ln/>
                  </pic:spPr>
                </pic:pic>
              </a:graphicData>
            </a:graphic>
          </wp:anchor>
        </w:drawing>
      </w:r>
    </w:p>
    <w:p w:rsidR="00000000" w:rsidDel="00000000" w:rsidP="00000000" w:rsidRDefault="00000000" w:rsidRPr="00000000" w14:paraId="00000011">
      <w:pPr>
        <w:jc w:val="center"/>
        <w:rPr>
          <w:rFonts w:ascii="Lora" w:cs="Lora" w:eastAsia="Lora" w:hAnsi="Lora"/>
          <w:b w:val="1"/>
          <w:sz w:val="28"/>
          <w:szCs w:val="28"/>
        </w:rPr>
      </w:pPr>
      <w:r w:rsidDel="00000000" w:rsidR="00000000" w:rsidRPr="00000000">
        <w:rPr>
          <w:rFonts w:ascii="Lora" w:cs="Lora" w:eastAsia="Lora" w:hAnsi="Lora"/>
          <w:b w:val="1"/>
          <w:sz w:val="28"/>
          <w:szCs w:val="28"/>
          <w:rtl w:val="0"/>
        </w:rPr>
        <w:t xml:space="preserve">PROFESSIONAL EXPERIENCE</w:t>
      </w:r>
    </w:p>
    <w:p w:rsidR="00000000" w:rsidDel="00000000" w:rsidP="00000000" w:rsidRDefault="00000000" w:rsidRPr="00000000" w14:paraId="00000012">
      <w:pPr>
        <w:jc w:val="center"/>
        <w:rPr>
          <w:rFonts w:ascii="Lora" w:cs="Lora" w:eastAsia="Lora" w:hAnsi="Lora"/>
          <w:b w:val="1"/>
          <w:sz w:val="28"/>
          <w:szCs w:val="28"/>
        </w:rPr>
      </w:pPr>
      <w:r w:rsidDel="00000000" w:rsidR="00000000" w:rsidRPr="00000000">
        <w:rPr>
          <w:rtl w:val="0"/>
        </w:rPr>
      </w:r>
    </w:p>
    <w:tbl>
      <w:tblPr>
        <w:tblStyle w:val="Table1"/>
        <w:tblW w:w="9530.0" w:type="dxa"/>
        <w:jc w:val="left"/>
        <w:tblLayout w:type="fixed"/>
        <w:tblLook w:val="0000"/>
      </w:tblPr>
      <w:tblGrid>
        <w:gridCol w:w="6100"/>
        <w:gridCol w:w="3440"/>
        <w:gridCol w:w="1"/>
        <w:tblGridChange w:id="0">
          <w:tblGrid>
            <w:gridCol w:w="6100"/>
            <w:gridCol w:w="3440"/>
            <w:gridCol w:w="1"/>
          </w:tblGrid>
        </w:tblGridChange>
      </w:tblGrid>
      <w:tr>
        <w:trPr>
          <w:cantSplit w:val="0"/>
          <w:trHeight w:val="262" w:hRule="atLeast"/>
          <w:tblHeader w:val="0"/>
        </w:trPr>
        <w:tc>
          <w:tcPr>
            <w:vAlign w:val="bottom"/>
          </w:tcPr>
          <w:p w:rsidR="00000000" w:rsidDel="00000000" w:rsidP="00000000" w:rsidRDefault="00000000" w:rsidRPr="00000000" w14:paraId="00000013">
            <w:pPr>
              <w:rPr>
                <w:rFonts w:ascii="Lora" w:cs="Lora" w:eastAsia="Lora" w:hAnsi="Lora"/>
                <w:b w:val="1"/>
                <w:sz w:val="20"/>
                <w:szCs w:val="20"/>
              </w:rPr>
            </w:pPr>
            <w:r w:rsidDel="00000000" w:rsidR="00000000" w:rsidRPr="00000000">
              <w:rPr>
                <w:rFonts w:ascii="Lora" w:cs="Lora" w:eastAsia="Lora" w:hAnsi="Lora"/>
                <w:b w:val="1"/>
                <w:sz w:val="20"/>
                <w:szCs w:val="20"/>
                <w:rtl w:val="0"/>
              </w:rPr>
              <w:t xml:space="preserve">Enxsys</w:t>
            </w:r>
          </w:p>
        </w:tc>
        <w:tc>
          <w:tcPr>
            <w:vMerge w:val="restart"/>
            <w:vAlign w:val="bottom"/>
          </w:tcPr>
          <w:p w:rsidR="00000000" w:rsidDel="00000000" w:rsidP="00000000" w:rsidRDefault="00000000" w:rsidRPr="00000000" w14:paraId="00000014">
            <w:pPr>
              <w:ind w:left="1680" w:firstLine="0"/>
              <w:rPr>
                <w:rFonts w:ascii="Lora" w:cs="Lora" w:eastAsia="Lora" w:hAnsi="Lora"/>
                <w:sz w:val="20"/>
                <w:szCs w:val="20"/>
              </w:rPr>
            </w:pPr>
            <w:r w:rsidDel="00000000" w:rsidR="00000000" w:rsidRPr="00000000">
              <w:rPr>
                <w:rFonts w:ascii="Lora" w:cs="Lora" w:eastAsia="Lora" w:hAnsi="Lora"/>
                <w:sz w:val="20"/>
                <w:szCs w:val="20"/>
                <w:rtl w:val="0"/>
              </w:rPr>
              <w:t xml:space="preserve">Dec 2024 -Present</w:t>
            </w:r>
          </w:p>
        </w:tc>
        <w:tc>
          <w:tcPr>
            <w:vAlign w:val="bottom"/>
          </w:tcPr>
          <w:p w:rsidR="00000000" w:rsidDel="00000000" w:rsidP="00000000" w:rsidRDefault="00000000" w:rsidRPr="00000000" w14:paraId="00000015">
            <w:pPr>
              <w:rPr>
                <w:rFonts w:ascii="Lora" w:cs="Lora" w:eastAsia="Lora" w:hAnsi="Lora"/>
                <w:sz w:val="2"/>
                <w:szCs w:val="2"/>
              </w:rPr>
            </w:pPr>
            <w:r w:rsidDel="00000000" w:rsidR="00000000" w:rsidRPr="00000000">
              <w:rPr>
                <w:rtl w:val="0"/>
              </w:rPr>
            </w:r>
          </w:p>
        </w:tc>
      </w:tr>
      <w:tr>
        <w:trPr>
          <w:cantSplit w:val="0"/>
          <w:trHeight w:val="75" w:hRule="atLeast"/>
          <w:tblHeader w:val="0"/>
        </w:trPr>
        <w:tc>
          <w:tcPr>
            <w:vAlign w:val="bottom"/>
          </w:tcPr>
          <w:p w:rsidR="00000000" w:rsidDel="00000000" w:rsidP="00000000" w:rsidRDefault="00000000" w:rsidRPr="00000000" w14:paraId="00000016">
            <w:pPr>
              <w:rPr>
                <w:rFonts w:ascii="Lora" w:cs="Lora" w:eastAsia="Lora" w:hAnsi="Lora"/>
                <w:sz w:val="6"/>
                <w:szCs w:val="6"/>
              </w:rPr>
            </w:pPr>
            <w:r w:rsidDel="00000000" w:rsidR="00000000" w:rsidRPr="00000000">
              <w:rPr>
                <w:rtl w:val="0"/>
              </w:rPr>
            </w:r>
          </w:p>
        </w:tc>
        <w:tc>
          <w:tcPr>
            <w:vMerge w:val="continue"/>
            <w:vAlign w:val="bottom"/>
          </w:tcPr>
          <w:p w:rsidR="00000000" w:rsidDel="00000000" w:rsidP="00000000" w:rsidRDefault="00000000" w:rsidRPr="00000000" w14:paraId="00000017">
            <w:pPr>
              <w:widowControl w:val="0"/>
              <w:spacing w:line="276" w:lineRule="auto"/>
              <w:rPr>
                <w:rFonts w:ascii="Lora" w:cs="Lora" w:eastAsia="Lora" w:hAnsi="Lora"/>
                <w:sz w:val="6"/>
                <w:szCs w:val="6"/>
              </w:rPr>
            </w:pPr>
            <w:r w:rsidDel="00000000" w:rsidR="00000000" w:rsidRPr="00000000">
              <w:rPr>
                <w:rtl w:val="0"/>
              </w:rPr>
            </w:r>
          </w:p>
        </w:tc>
        <w:tc>
          <w:tcPr>
            <w:vAlign w:val="bottom"/>
          </w:tcPr>
          <w:p w:rsidR="00000000" w:rsidDel="00000000" w:rsidP="00000000" w:rsidRDefault="00000000" w:rsidRPr="00000000" w14:paraId="00000018">
            <w:pPr>
              <w:rPr>
                <w:rFonts w:ascii="Lora" w:cs="Lora" w:eastAsia="Lora" w:hAnsi="Lora"/>
                <w:sz w:val="2"/>
                <w:szCs w:val="2"/>
              </w:rPr>
            </w:pPr>
            <w:r w:rsidDel="00000000" w:rsidR="00000000" w:rsidRPr="00000000">
              <w:rPr>
                <w:rtl w:val="0"/>
              </w:rPr>
            </w:r>
          </w:p>
        </w:tc>
      </w:tr>
      <w:tr>
        <w:trPr>
          <w:cantSplit w:val="0"/>
          <w:trHeight w:val="286" w:hRule="atLeast"/>
          <w:tblHeader w:val="0"/>
        </w:trPr>
        <w:tc>
          <w:tcPr>
            <w:vAlign w:val="bottom"/>
          </w:tcPr>
          <w:p w:rsidR="00000000" w:rsidDel="00000000" w:rsidP="00000000" w:rsidRDefault="00000000" w:rsidRPr="00000000" w14:paraId="00000019">
            <w:pPr>
              <w:rPr>
                <w:rFonts w:ascii="Lora" w:cs="Lora" w:eastAsia="Lora" w:hAnsi="Lora"/>
                <w:b w:val="1"/>
                <w:sz w:val="20"/>
                <w:szCs w:val="20"/>
              </w:rPr>
            </w:pPr>
            <w:r w:rsidDel="00000000" w:rsidR="00000000" w:rsidRPr="00000000">
              <w:rPr>
                <w:rFonts w:ascii="Lora" w:cs="Lora" w:eastAsia="Lora" w:hAnsi="Lora"/>
                <w:b w:val="1"/>
                <w:sz w:val="20"/>
                <w:szCs w:val="20"/>
                <w:rtl w:val="0"/>
              </w:rPr>
              <w:t xml:space="preserve">Software Engineer</w:t>
            </w:r>
          </w:p>
        </w:tc>
        <w:tc>
          <w:tcPr>
            <w:vAlign w:val="bottom"/>
          </w:tcPr>
          <w:p w:rsidR="00000000" w:rsidDel="00000000" w:rsidP="00000000" w:rsidRDefault="00000000" w:rsidRPr="00000000" w14:paraId="0000001A">
            <w:pPr>
              <w:rPr>
                <w:rFonts w:ascii="Lora" w:cs="Lora" w:eastAsia="Lora" w:hAnsi="Lora"/>
                <w:sz w:val="24"/>
                <w:szCs w:val="24"/>
              </w:rPr>
            </w:pPr>
            <w:r w:rsidDel="00000000" w:rsidR="00000000" w:rsidRPr="00000000">
              <w:rPr>
                <w:rtl w:val="0"/>
              </w:rPr>
            </w:r>
          </w:p>
        </w:tc>
        <w:tc>
          <w:tcPr>
            <w:vAlign w:val="bottom"/>
          </w:tcPr>
          <w:p w:rsidR="00000000" w:rsidDel="00000000" w:rsidP="00000000" w:rsidRDefault="00000000" w:rsidRPr="00000000" w14:paraId="0000001B">
            <w:pPr>
              <w:rPr>
                <w:rFonts w:ascii="Lora" w:cs="Lora" w:eastAsia="Lora" w:hAnsi="Lora"/>
                <w:sz w:val="2"/>
                <w:szCs w:val="2"/>
              </w:rPr>
            </w:pPr>
            <w:r w:rsidDel="00000000" w:rsidR="00000000" w:rsidRPr="00000000">
              <w:rPr>
                <w:rtl w:val="0"/>
              </w:rPr>
            </w:r>
          </w:p>
        </w:tc>
      </w:tr>
    </w:tbl>
    <w:p w:rsidR="00000000" w:rsidDel="00000000" w:rsidP="00000000" w:rsidRDefault="00000000" w:rsidRPr="00000000" w14:paraId="0000001C">
      <w:pPr>
        <w:numPr>
          <w:ilvl w:val="0"/>
          <w:numId w:val="2"/>
        </w:numPr>
        <w:spacing w:after="0" w:afterAutospacing="0" w:before="240" w:line="281" w:lineRule="auto"/>
        <w:ind w:left="720" w:hanging="360"/>
        <w:rPr>
          <w:rFonts w:ascii="Lora" w:cs="Lora" w:eastAsia="Lora" w:hAnsi="Lora"/>
          <w:sz w:val="20"/>
          <w:szCs w:val="20"/>
        </w:rPr>
      </w:pPr>
      <w:r w:rsidDel="00000000" w:rsidR="00000000" w:rsidRPr="00000000">
        <w:rPr>
          <w:rFonts w:ascii="Lora" w:cs="Lora" w:eastAsia="Lora" w:hAnsi="Lora"/>
          <w:sz w:val="20"/>
          <w:szCs w:val="20"/>
          <w:rtl w:val="0"/>
        </w:rPr>
        <w:t xml:space="preserve">Currently working at </w:t>
      </w:r>
      <w:r w:rsidDel="00000000" w:rsidR="00000000" w:rsidRPr="00000000">
        <w:rPr>
          <w:rFonts w:ascii="Lora" w:cs="Lora" w:eastAsia="Lora" w:hAnsi="Lora"/>
          <w:b w:val="1"/>
          <w:sz w:val="20"/>
          <w:szCs w:val="20"/>
          <w:rtl w:val="0"/>
        </w:rPr>
        <w:t xml:space="preserve">Enxsys</w:t>
      </w:r>
      <w:r w:rsidDel="00000000" w:rsidR="00000000" w:rsidRPr="00000000">
        <w:rPr>
          <w:rFonts w:ascii="Lora" w:cs="Lora" w:eastAsia="Lora" w:hAnsi="Lora"/>
          <w:sz w:val="20"/>
          <w:szCs w:val="20"/>
          <w:rtl w:val="0"/>
        </w:rPr>
        <w:t xml:space="preserve">, contributing to the development of a </w:t>
      </w:r>
      <w:r w:rsidDel="00000000" w:rsidR="00000000" w:rsidRPr="00000000">
        <w:rPr>
          <w:rFonts w:ascii="Lora" w:cs="Lora" w:eastAsia="Lora" w:hAnsi="Lora"/>
          <w:b w:val="1"/>
          <w:sz w:val="20"/>
          <w:szCs w:val="20"/>
          <w:rtl w:val="0"/>
        </w:rPr>
        <w:t xml:space="preserve">low-code/no-code builder</w:t>
      </w:r>
      <w:r w:rsidDel="00000000" w:rsidR="00000000" w:rsidRPr="00000000">
        <w:rPr>
          <w:rtl w:val="0"/>
        </w:rPr>
      </w:r>
    </w:p>
    <w:p w:rsidR="00000000" w:rsidDel="00000000" w:rsidP="00000000" w:rsidRDefault="00000000" w:rsidRPr="00000000" w14:paraId="0000001D">
      <w:pPr>
        <w:numPr>
          <w:ilvl w:val="0"/>
          <w:numId w:val="2"/>
        </w:numPr>
        <w:spacing w:after="0" w:afterAutospacing="0" w:before="0" w:beforeAutospacing="0" w:line="281" w:lineRule="auto"/>
        <w:ind w:left="720" w:hanging="360"/>
        <w:rPr>
          <w:rFonts w:ascii="Lora" w:cs="Lora" w:eastAsia="Lora" w:hAnsi="Lora"/>
          <w:sz w:val="20"/>
          <w:szCs w:val="20"/>
        </w:rPr>
      </w:pPr>
      <w:r w:rsidDel="00000000" w:rsidR="00000000" w:rsidRPr="00000000">
        <w:rPr>
          <w:rFonts w:ascii="Lora" w:cs="Lora" w:eastAsia="Lora" w:hAnsi="Lora"/>
          <w:sz w:val="20"/>
          <w:szCs w:val="20"/>
          <w:rtl w:val="0"/>
        </w:rPr>
        <w:t xml:space="preserve">Building dynamic and scalable front-end interfaces using </w:t>
      </w:r>
      <w:r w:rsidDel="00000000" w:rsidR="00000000" w:rsidRPr="00000000">
        <w:rPr>
          <w:rFonts w:ascii="Lora" w:cs="Lora" w:eastAsia="Lora" w:hAnsi="Lora"/>
          <w:b w:val="1"/>
          <w:sz w:val="20"/>
          <w:szCs w:val="20"/>
          <w:rtl w:val="0"/>
        </w:rPr>
        <w:t xml:space="preserve">React.js</w:t>
      </w:r>
    </w:p>
    <w:p w:rsidR="00000000" w:rsidDel="00000000" w:rsidP="00000000" w:rsidRDefault="00000000" w:rsidRPr="00000000" w14:paraId="0000001E">
      <w:pPr>
        <w:numPr>
          <w:ilvl w:val="0"/>
          <w:numId w:val="2"/>
        </w:numPr>
        <w:spacing w:after="0" w:afterAutospacing="0" w:before="0" w:beforeAutospacing="0" w:line="281" w:lineRule="auto"/>
        <w:ind w:left="720" w:hanging="360"/>
        <w:rPr>
          <w:rFonts w:ascii="Lora" w:cs="Lora" w:eastAsia="Lora" w:hAnsi="Lora"/>
          <w:sz w:val="20"/>
          <w:szCs w:val="20"/>
        </w:rPr>
      </w:pPr>
      <w:r w:rsidDel="00000000" w:rsidR="00000000" w:rsidRPr="00000000">
        <w:rPr>
          <w:rFonts w:ascii="Lora" w:cs="Lora" w:eastAsia="Lora" w:hAnsi="Lora"/>
          <w:sz w:val="20"/>
          <w:szCs w:val="20"/>
          <w:rtl w:val="0"/>
        </w:rPr>
        <w:t xml:space="preserve">Designing intuitive user experiences for a visual builder platform</w:t>
      </w:r>
    </w:p>
    <w:p w:rsidR="00000000" w:rsidDel="00000000" w:rsidP="00000000" w:rsidRDefault="00000000" w:rsidRPr="00000000" w14:paraId="0000001F">
      <w:pPr>
        <w:numPr>
          <w:ilvl w:val="0"/>
          <w:numId w:val="2"/>
        </w:numPr>
        <w:spacing w:after="0" w:afterAutospacing="0" w:before="0" w:beforeAutospacing="0" w:line="281" w:lineRule="auto"/>
        <w:ind w:left="720" w:hanging="360"/>
        <w:rPr>
          <w:rFonts w:ascii="Lora" w:cs="Lora" w:eastAsia="Lora" w:hAnsi="Lora"/>
          <w:sz w:val="20"/>
          <w:szCs w:val="20"/>
        </w:rPr>
      </w:pPr>
      <w:r w:rsidDel="00000000" w:rsidR="00000000" w:rsidRPr="00000000">
        <w:rPr>
          <w:rFonts w:ascii="Lora" w:cs="Lora" w:eastAsia="Lora" w:hAnsi="Lora"/>
          <w:sz w:val="20"/>
          <w:szCs w:val="20"/>
          <w:rtl w:val="0"/>
        </w:rPr>
        <w:t xml:space="preserve">Maintaining clean architecture and reusable component libraries</w:t>
      </w:r>
    </w:p>
    <w:p w:rsidR="00000000" w:rsidDel="00000000" w:rsidP="00000000" w:rsidRDefault="00000000" w:rsidRPr="00000000" w14:paraId="00000020">
      <w:pPr>
        <w:numPr>
          <w:ilvl w:val="0"/>
          <w:numId w:val="2"/>
        </w:numPr>
        <w:spacing w:after="0" w:afterAutospacing="0" w:before="0" w:beforeAutospacing="0" w:line="281" w:lineRule="auto"/>
        <w:ind w:left="720" w:hanging="360"/>
        <w:rPr>
          <w:rFonts w:ascii="Lora" w:cs="Lora" w:eastAsia="Lora" w:hAnsi="Lora"/>
          <w:sz w:val="20"/>
          <w:szCs w:val="20"/>
        </w:rPr>
      </w:pPr>
      <w:r w:rsidDel="00000000" w:rsidR="00000000" w:rsidRPr="00000000">
        <w:rPr>
          <w:rFonts w:ascii="Lora" w:cs="Lora" w:eastAsia="Lora" w:hAnsi="Lora"/>
          <w:sz w:val="20"/>
          <w:szCs w:val="20"/>
          <w:rtl w:val="0"/>
        </w:rPr>
        <w:t xml:space="preserve">Working closely with design and product teams to iterate quickly and ship features</w:t>
      </w:r>
    </w:p>
    <w:p w:rsidR="00000000" w:rsidDel="00000000" w:rsidP="00000000" w:rsidRDefault="00000000" w:rsidRPr="00000000" w14:paraId="00000021">
      <w:pPr>
        <w:numPr>
          <w:ilvl w:val="0"/>
          <w:numId w:val="2"/>
        </w:numPr>
        <w:spacing w:after="240" w:before="0" w:beforeAutospacing="0" w:line="281" w:lineRule="auto"/>
        <w:ind w:left="720" w:hanging="360"/>
        <w:rPr>
          <w:rFonts w:ascii="Lora" w:cs="Lora" w:eastAsia="Lora" w:hAnsi="Lora"/>
          <w:sz w:val="20"/>
          <w:szCs w:val="20"/>
          <w:u w:val="none"/>
        </w:rPr>
      </w:pPr>
      <w:r w:rsidDel="00000000" w:rsidR="00000000" w:rsidRPr="00000000">
        <w:rPr>
          <w:rFonts w:ascii="Lora" w:cs="Lora" w:eastAsia="Lora" w:hAnsi="Lora"/>
          <w:sz w:val="20"/>
          <w:szCs w:val="20"/>
          <w:rtl w:val="0"/>
        </w:rPr>
        <w:t xml:space="preserve">Working and learning </w:t>
      </w:r>
      <w:r w:rsidDel="00000000" w:rsidR="00000000" w:rsidRPr="00000000">
        <w:rPr>
          <w:rFonts w:ascii="Lora" w:cs="Lora" w:eastAsia="Lora" w:hAnsi="Lora"/>
          <w:b w:val="1"/>
          <w:sz w:val="20"/>
          <w:szCs w:val="20"/>
          <w:rtl w:val="0"/>
        </w:rPr>
        <w:t xml:space="preserve">AWS and cloud engineering.</w:t>
      </w:r>
    </w:p>
    <w:tbl>
      <w:tblPr>
        <w:tblStyle w:val="Table2"/>
        <w:tblW w:w="9660.0" w:type="dxa"/>
        <w:jc w:val="left"/>
        <w:tblLayout w:type="fixed"/>
        <w:tblLook w:val="0000"/>
      </w:tblPr>
      <w:tblGrid>
        <w:gridCol w:w="7590"/>
        <w:gridCol w:w="1950"/>
        <w:gridCol w:w="120"/>
        <w:tblGridChange w:id="0">
          <w:tblGrid>
            <w:gridCol w:w="7590"/>
            <w:gridCol w:w="1950"/>
            <w:gridCol w:w="120"/>
          </w:tblGrid>
        </w:tblGridChange>
      </w:tblGrid>
      <w:tr>
        <w:trPr>
          <w:cantSplit w:val="0"/>
          <w:trHeight w:val="123.00000000000004" w:hRule="atLeast"/>
          <w:tblHeader w:val="0"/>
        </w:trPr>
        <w:tc>
          <w:tcPr>
            <w:vAlign w:val="bottom"/>
          </w:tcPr>
          <w:p w:rsidR="00000000" w:rsidDel="00000000" w:rsidP="00000000" w:rsidRDefault="00000000" w:rsidRPr="00000000" w14:paraId="00000022">
            <w:pPr>
              <w:rPr>
                <w:rFonts w:ascii="Lora" w:cs="Lora" w:eastAsia="Lora" w:hAnsi="Lora"/>
                <w:b w:val="1"/>
                <w:sz w:val="20"/>
                <w:szCs w:val="20"/>
              </w:rPr>
            </w:pPr>
            <w:r w:rsidDel="00000000" w:rsidR="00000000" w:rsidRPr="00000000">
              <w:rPr>
                <w:rtl w:val="0"/>
              </w:rPr>
            </w:r>
          </w:p>
          <w:p w:rsidR="00000000" w:rsidDel="00000000" w:rsidP="00000000" w:rsidRDefault="00000000" w:rsidRPr="00000000" w14:paraId="00000023">
            <w:pPr>
              <w:rPr>
                <w:rFonts w:ascii="Lora" w:cs="Lora" w:eastAsia="Lora" w:hAnsi="Lora"/>
                <w:b w:val="1"/>
                <w:sz w:val="20"/>
                <w:szCs w:val="20"/>
              </w:rPr>
            </w:pPr>
            <w:r w:rsidDel="00000000" w:rsidR="00000000" w:rsidRPr="00000000">
              <w:rPr>
                <w:rFonts w:ascii="Lora" w:cs="Lora" w:eastAsia="Lora" w:hAnsi="Lora"/>
                <w:b w:val="1"/>
                <w:sz w:val="20"/>
                <w:szCs w:val="20"/>
                <w:rtl w:val="0"/>
              </w:rPr>
              <w:t xml:space="preserve">TxLabz </w:t>
            </w:r>
          </w:p>
        </w:tc>
        <w:tc>
          <w:tcPr>
            <w:vMerge w:val="restart"/>
            <w:vAlign w:val="bottom"/>
          </w:tcPr>
          <w:p w:rsidR="00000000" w:rsidDel="00000000" w:rsidP="00000000" w:rsidRDefault="00000000" w:rsidRPr="00000000" w14:paraId="00000024">
            <w:pPr>
              <w:ind w:left="0" w:firstLine="0"/>
              <w:rPr>
                <w:rFonts w:ascii="Lora" w:cs="Lora" w:eastAsia="Lora" w:hAnsi="Lora"/>
                <w:sz w:val="20"/>
                <w:szCs w:val="20"/>
              </w:rPr>
            </w:pPr>
            <w:r w:rsidDel="00000000" w:rsidR="00000000" w:rsidRPr="00000000">
              <w:rPr>
                <w:rFonts w:ascii="Lora" w:cs="Lora" w:eastAsia="Lora" w:hAnsi="Lora"/>
                <w:sz w:val="20"/>
                <w:szCs w:val="20"/>
                <w:rtl w:val="0"/>
              </w:rPr>
              <w:t xml:space="preserve">Nov 2023 - Dec 2024</w:t>
            </w:r>
            <w:r w:rsidDel="00000000" w:rsidR="00000000" w:rsidRPr="00000000">
              <w:rPr>
                <w:rtl w:val="0"/>
              </w:rPr>
            </w:r>
          </w:p>
        </w:tc>
        <w:tc>
          <w:tcPr>
            <w:vAlign w:val="bottom"/>
          </w:tcPr>
          <w:p w:rsidR="00000000" w:rsidDel="00000000" w:rsidP="00000000" w:rsidRDefault="00000000" w:rsidRPr="00000000" w14:paraId="00000025">
            <w:pPr>
              <w:rPr>
                <w:rFonts w:ascii="Lora" w:cs="Lora" w:eastAsia="Lora" w:hAnsi="Lora"/>
                <w:sz w:val="2"/>
                <w:szCs w:val="2"/>
              </w:rPr>
            </w:pPr>
            <w:r w:rsidDel="00000000" w:rsidR="00000000" w:rsidRPr="00000000">
              <w:rPr>
                <w:rtl w:val="0"/>
              </w:rPr>
            </w:r>
          </w:p>
        </w:tc>
      </w:tr>
      <w:tr>
        <w:trPr>
          <w:cantSplit w:val="0"/>
          <w:trHeight w:val="91.80000000000001" w:hRule="atLeast"/>
          <w:tblHeader w:val="0"/>
        </w:trPr>
        <w:tc>
          <w:tcPr>
            <w:vAlign w:val="bottom"/>
          </w:tcPr>
          <w:p w:rsidR="00000000" w:rsidDel="00000000" w:rsidP="00000000" w:rsidRDefault="00000000" w:rsidRPr="00000000" w14:paraId="00000026">
            <w:pPr>
              <w:rPr>
                <w:rFonts w:ascii="Lora" w:cs="Lora" w:eastAsia="Lora" w:hAnsi="Lora"/>
                <w:sz w:val="6"/>
                <w:szCs w:val="6"/>
              </w:rPr>
            </w:pPr>
            <w:r w:rsidDel="00000000" w:rsidR="00000000" w:rsidRPr="00000000">
              <w:rPr>
                <w:rtl w:val="0"/>
              </w:rPr>
            </w:r>
          </w:p>
        </w:tc>
        <w:tc>
          <w:tcPr>
            <w:vMerge w:val="continue"/>
            <w:vAlign w:val="bottom"/>
          </w:tcPr>
          <w:p w:rsidR="00000000" w:rsidDel="00000000" w:rsidP="00000000" w:rsidRDefault="00000000" w:rsidRPr="00000000" w14:paraId="00000027">
            <w:pPr>
              <w:widowControl w:val="0"/>
              <w:spacing w:line="276" w:lineRule="auto"/>
              <w:rPr>
                <w:rFonts w:ascii="Lora" w:cs="Lora" w:eastAsia="Lora" w:hAnsi="Lora"/>
                <w:sz w:val="6"/>
                <w:szCs w:val="6"/>
              </w:rPr>
            </w:pPr>
            <w:r w:rsidDel="00000000" w:rsidR="00000000" w:rsidRPr="00000000">
              <w:rPr>
                <w:rtl w:val="0"/>
              </w:rPr>
            </w:r>
          </w:p>
        </w:tc>
        <w:tc>
          <w:tcPr>
            <w:vAlign w:val="bottom"/>
          </w:tcPr>
          <w:p w:rsidR="00000000" w:rsidDel="00000000" w:rsidP="00000000" w:rsidRDefault="00000000" w:rsidRPr="00000000" w14:paraId="00000028">
            <w:pPr>
              <w:rPr>
                <w:rFonts w:ascii="Lora" w:cs="Lora" w:eastAsia="Lora" w:hAnsi="Lora"/>
                <w:sz w:val="2"/>
                <w:szCs w:val="2"/>
              </w:rPr>
            </w:pPr>
            <w:r w:rsidDel="00000000" w:rsidR="00000000" w:rsidRPr="00000000">
              <w:rPr>
                <w:rtl w:val="0"/>
              </w:rPr>
            </w:r>
          </w:p>
        </w:tc>
      </w:tr>
      <w:tr>
        <w:trPr>
          <w:cantSplit w:val="0"/>
          <w:trHeight w:val="286" w:hRule="atLeast"/>
          <w:tblHeader w:val="0"/>
        </w:trPr>
        <w:tc>
          <w:tcPr>
            <w:vAlign w:val="bottom"/>
          </w:tcPr>
          <w:p w:rsidR="00000000" w:rsidDel="00000000" w:rsidP="00000000" w:rsidRDefault="00000000" w:rsidRPr="00000000" w14:paraId="00000029">
            <w:pPr>
              <w:rPr>
                <w:rFonts w:ascii="Lora" w:cs="Lora" w:eastAsia="Lora" w:hAnsi="Lora"/>
                <w:b w:val="1"/>
                <w:sz w:val="20"/>
                <w:szCs w:val="20"/>
              </w:rPr>
            </w:pPr>
            <w:r w:rsidDel="00000000" w:rsidR="00000000" w:rsidRPr="00000000">
              <w:rPr>
                <w:rFonts w:ascii="Lora" w:cs="Lora" w:eastAsia="Lora" w:hAnsi="Lora"/>
                <w:b w:val="1"/>
                <w:sz w:val="20"/>
                <w:szCs w:val="20"/>
                <w:rtl w:val="0"/>
              </w:rPr>
              <w:t xml:space="preserve">Software Engineer (React Js / Next Js Developer)</w:t>
            </w:r>
          </w:p>
        </w:tc>
        <w:tc>
          <w:tcPr>
            <w:vAlign w:val="bottom"/>
          </w:tcPr>
          <w:p w:rsidR="00000000" w:rsidDel="00000000" w:rsidP="00000000" w:rsidRDefault="00000000" w:rsidRPr="00000000" w14:paraId="0000002A">
            <w:pPr>
              <w:rPr>
                <w:rFonts w:ascii="Lora" w:cs="Lora" w:eastAsia="Lora" w:hAnsi="Lora"/>
                <w:sz w:val="24"/>
                <w:szCs w:val="24"/>
              </w:rPr>
            </w:pPr>
            <w:r w:rsidDel="00000000" w:rsidR="00000000" w:rsidRPr="00000000">
              <w:rPr>
                <w:rtl w:val="0"/>
              </w:rPr>
            </w:r>
          </w:p>
        </w:tc>
        <w:tc>
          <w:tcPr>
            <w:vAlign w:val="bottom"/>
          </w:tcPr>
          <w:p w:rsidR="00000000" w:rsidDel="00000000" w:rsidP="00000000" w:rsidRDefault="00000000" w:rsidRPr="00000000" w14:paraId="0000002B">
            <w:pPr>
              <w:rPr>
                <w:rFonts w:ascii="Lora" w:cs="Lora" w:eastAsia="Lora" w:hAnsi="Lora"/>
                <w:sz w:val="2"/>
                <w:szCs w:val="2"/>
              </w:rPr>
            </w:pPr>
            <w:r w:rsidDel="00000000" w:rsidR="00000000" w:rsidRPr="00000000">
              <w:rPr>
                <w:rtl w:val="0"/>
              </w:rPr>
            </w:r>
          </w:p>
        </w:tc>
      </w:tr>
    </w:tbl>
    <w:p w:rsidR="00000000" w:rsidDel="00000000" w:rsidP="00000000" w:rsidRDefault="00000000" w:rsidRPr="00000000" w14:paraId="0000002C">
      <w:pPr>
        <w:spacing w:line="248.00000000000006" w:lineRule="auto"/>
        <w:rPr>
          <w:rFonts w:ascii="Lora" w:cs="Lora" w:eastAsia="Lora" w:hAnsi="Lora"/>
          <w:sz w:val="24"/>
          <w:szCs w:val="24"/>
        </w:rPr>
      </w:pPr>
      <w:r w:rsidDel="00000000" w:rsidR="00000000" w:rsidRPr="00000000">
        <w:rPr>
          <w:rtl w:val="0"/>
        </w:rPr>
      </w:r>
    </w:p>
    <w:p w:rsidR="00000000" w:rsidDel="00000000" w:rsidP="00000000" w:rsidRDefault="00000000" w:rsidRPr="00000000" w14:paraId="0000002D">
      <w:pPr>
        <w:numPr>
          <w:ilvl w:val="0"/>
          <w:numId w:val="4"/>
        </w:numPr>
        <w:ind w:left="720" w:hanging="360"/>
        <w:rPr>
          <w:rFonts w:ascii="Lora" w:cs="Lora" w:eastAsia="Lora" w:hAnsi="Lora"/>
          <w:sz w:val="20"/>
          <w:szCs w:val="20"/>
          <w:u w:val="none"/>
        </w:rPr>
      </w:pPr>
      <w:r w:rsidDel="00000000" w:rsidR="00000000" w:rsidRPr="00000000">
        <w:rPr>
          <w:rFonts w:ascii="Lora" w:cs="Lora" w:eastAsia="Lora" w:hAnsi="Lora"/>
          <w:sz w:val="20"/>
          <w:szCs w:val="20"/>
          <w:rtl w:val="0"/>
        </w:rPr>
        <w:t xml:space="preserve">Proficient in utilizing Prisma.io and Supabase for database management and interaction</w:t>
      </w:r>
    </w:p>
    <w:p w:rsidR="00000000" w:rsidDel="00000000" w:rsidP="00000000" w:rsidRDefault="00000000" w:rsidRPr="00000000" w14:paraId="0000002E">
      <w:pPr>
        <w:numPr>
          <w:ilvl w:val="0"/>
          <w:numId w:val="4"/>
        </w:numPr>
        <w:ind w:left="720" w:hanging="360"/>
        <w:rPr>
          <w:rFonts w:ascii="Lora" w:cs="Lora" w:eastAsia="Lora" w:hAnsi="Lora"/>
          <w:sz w:val="20"/>
          <w:szCs w:val="20"/>
          <w:u w:val="none"/>
        </w:rPr>
      </w:pPr>
      <w:r w:rsidDel="00000000" w:rsidR="00000000" w:rsidRPr="00000000">
        <w:rPr>
          <w:rFonts w:ascii="Lora" w:cs="Lora" w:eastAsia="Lora" w:hAnsi="Lora"/>
          <w:sz w:val="20"/>
          <w:szCs w:val="20"/>
          <w:rtl w:val="0"/>
        </w:rPr>
        <w:t xml:space="preserve">Extensive experience working with Laravel Blade for templating and backend development</w:t>
      </w:r>
    </w:p>
    <w:p w:rsidR="00000000" w:rsidDel="00000000" w:rsidP="00000000" w:rsidRDefault="00000000" w:rsidRPr="00000000" w14:paraId="0000002F">
      <w:pPr>
        <w:numPr>
          <w:ilvl w:val="0"/>
          <w:numId w:val="4"/>
        </w:numPr>
        <w:ind w:left="720" w:hanging="360"/>
        <w:rPr>
          <w:rFonts w:ascii="Lora" w:cs="Lora" w:eastAsia="Lora" w:hAnsi="Lora"/>
          <w:sz w:val="20"/>
          <w:szCs w:val="20"/>
          <w:u w:val="none"/>
        </w:rPr>
      </w:pPr>
      <w:r w:rsidDel="00000000" w:rsidR="00000000" w:rsidRPr="00000000">
        <w:rPr>
          <w:rFonts w:ascii="Lora" w:cs="Lora" w:eastAsia="Lora" w:hAnsi="Lora"/>
          <w:sz w:val="20"/>
          <w:szCs w:val="20"/>
          <w:rtl w:val="0"/>
        </w:rPr>
        <w:t xml:space="preserve">Skilled in Typescript for building robust and scalable web applications</w:t>
      </w:r>
    </w:p>
    <w:p w:rsidR="00000000" w:rsidDel="00000000" w:rsidP="00000000" w:rsidRDefault="00000000" w:rsidRPr="00000000" w14:paraId="00000030">
      <w:pPr>
        <w:numPr>
          <w:ilvl w:val="0"/>
          <w:numId w:val="4"/>
        </w:numPr>
        <w:ind w:left="720" w:hanging="360"/>
        <w:rPr>
          <w:rFonts w:ascii="Lora" w:cs="Lora" w:eastAsia="Lora" w:hAnsi="Lora"/>
          <w:sz w:val="20"/>
          <w:szCs w:val="20"/>
          <w:u w:val="none"/>
        </w:rPr>
      </w:pPr>
      <w:r w:rsidDel="00000000" w:rsidR="00000000" w:rsidRPr="00000000">
        <w:rPr>
          <w:rFonts w:ascii="Lora" w:cs="Lora" w:eastAsia="Lora" w:hAnsi="Lora"/>
          <w:sz w:val="20"/>
          <w:szCs w:val="20"/>
          <w:rtl w:val="0"/>
        </w:rPr>
        <w:t xml:space="preserve">Proficient in Three.js for creating immersive 3D graphics and experiences on the web Familiar with ShadCN for shader programming and visual effects</w:t>
      </w:r>
    </w:p>
    <w:p w:rsidR="00000000" w:rsidDel="00000000" w:rsidP="00000000" w:rsidRDefault="00000000" w:rsidRPr="00000000" w14:paraId="00000031">
      <w:pPr>
        <w:numPr>
          <w:ilvl w:val="0"/>
          <w:numId w:val="4"/>
        </w:numPr>
        <w:ind w:left="720" w:hanging="360"/>
        <w:rPr>
          <w:rFonts w:ascii="Lora" w:cs="Lora" w:eastAsia="Lora" w:hAnsi="Lora"/>
          <w:sz w:val="20"/>
          <w:szCs w:val="20"/>
          <w:u w:val="none"/>
        </w:rPr>
      </w:pPr>
      <w:r w:rsidDel="00000000" w:rsidR="00000000" w:rsidRPr="00000000">
        <w:rPr>
          <w:rFonts w:ascii="Lora" w:cs="Lora" w:eastAsia="Lora" w:hAnsi="Lora"/>
          <w:sz w:val="20"/>
          <w:szCs w:val="20"/>
          <w:rtl w:val="0"/>
        </w:rPr>
        <w:t xml:space="preserve">Competent in Next.js and React.js for building efficient and dynamic web applications</w:t>
      </w:r>
    </w:p>
    <w:p w:rsidR="00000000" w:rsidDel="00000000" w:rsidP="00000000" w:rsidRDefault="00000000" w:rsidRPr="00000000" w14:paraId="00000032">
      <w:pPr>
        <w:numPr>
          <w:ilvl w:val="0"/>
          <w:numId w:val="4"/>
        </w:numPr>
        <w:spacing w:line="281" w:lineRule="auto"/>
        <w:ind w:left="720" w:right="1680" w:hanging="360"/>
        <w:rPr>
          <w:rFonts w:ascii="Lora" w:cs="Lora" w:eastAsia="Lora" w:hAnsi="Lora"/>
          <w:sz w:val="20"/>
          <w:szCs w:val="20"/>
          <w:u w:val="none"/>
        </w:rPr>
      </w:pPr>
      <w:r w:rsidDel="00000000" w:rsidR="00000000" w:rsidRPr="00000000">
        <w:rPr>
          <w:rFonts w:ascii="Lora" w:cs="Lora" w:eastAsia="Lora" w:hAnsi="Lora"/>
          <w:sz w:val="20"/>
          <w:szCs w:val="20"/>
          <w:rtl w:val="0"/>
        </w:rPr>
        <w:t xml:space="preserve">Strong understanding of Prisma.io and Supabase for efficient data modeling and management</w:t>
      </w:r>
    </w:p>
    <w:p w:rsidR="00000000" w:rsidDel="00000000" w:rsidP="00000000" w:rsidRDefault="00000000" w:rsidRPr="00000000" w14:paraId="00000033">
      <w:pPr>
        <w:numPr>
          <w:ilvl w:val="0"/>
          <w:numId w:val="4"/>
        </w:numPr>
        <w:spacing w:line="281" w:lineRule="auto"/>
        <w:ind w:left="720" w:right="1680" w:hanging="360"/>
        <w:rPr>
          <w:rFonts w:ascii="Lora" w:cs="Lora" w:eastAsia="Lora" w:hAnsi="Lora"/>
          <w:sz w:val="20"/>
          <w:szCs w:val="20"/>
          <w:u w:val="none"/>
        </w:rPr>
      </w:pPr>
      <w:r w:rsidDel="00000000" w:rsidR="00000000" w:rsidRPr="00000000">
        <w:rPr>
          <w:rFonts w:ascii="Lora" w:cs="Lora" w:eastAsia="Lora" w:hAnsi="Lora"/>
          <w:sz w:val="20"/>
          <w:szCs w:val="20"/>
          <w:rtl w:val="0"/>
        </w:rPr>
        <w:t xml:space="preserve">Experienced in configuring and maintaining CI/CD pipelines using GitHub Actions for streamlined development and deployment workflows Proficient </w:t>
      </w:r>
      <w:r w:rsidDel="00000000" w:rsidR="00000000" w:rsidRPr="00000000">
        <w:rPr>
          <w:rtl w:val="0"/>
        </w:rPr>
      </w:r>
    </w:p>
    <w:p w:rsidR="00000000" w:rsidDel="00000000" w:rsidP="00000000" w:rsidRDefault="00000000" w:rsidRPr="00000000" w14:paraId="00000034">
      <w:pPr>
        <w:spacing w:line="281" w:lineRule="auto"/>
        <w:ind w:left="720" w:right="1680" w:firstLine="0"/>
        <w:rPr>
          <w:rFonts w:ascii="Lora" w:cs="Lora" w:eastAsia="Lora" w:hAnsi="Lora"/>
          <w:sz w:val="24"/>
          <w:szCs w:val="24"/>
        </w:rPr>
      </w:pPr>
      <w:r w:rsidDel="00000000" w:rsidR="00000000" w:rsidRPr="00000000">
        <w:rPr>
          <w:rtl w:val="0"/>
        </w:rPr>
      </w:r>
    </w:p>
    <w:tbl>
      <w:tblPr>
        <w:tblStyle w:val="Table3"/>
        <w:tblW w:w="9530.0" w:type="dxa"/>
        <w:jc w:val="left"/>
        <w:tblLayout w:type="fixed"/>
        <w:tblLook w:val="0000"/>
      </w:tblPr>
      <w:tblGrid>
        <w:gridCol w:w="6380"/>
        <w:gridCol w:w="3160"/>
        <w:gridCol w:w="1"/>
        <w:tblGridChange w:id="0">
          <w:tblGrid>
            <w:gridCol w:w="6380"/>
            <w:gridCol w:w="3160"/>
            <w:gridCol w:w="1"/>
          </w:tblGrid>
        </w:tblGridChange>
      </w:tblGrid>
      <w:tr>
        <w:trPr>
          <w:cantSplit w:val="0"/>
          <w:trHeight w:val="262" w:hRule="atLeast"/>
          <w:tblHeader w:val="0"/>
        </w:trPr>
        <w:tc>
          <w:tcPr>
            <w:vAlign w:val="bottom"/>
          </w:tcPr>
          <w:p w:rsidR="00000000" w:rsidDel="00000000" w:rsidP="00000000" w:rsidRDefault="00000000" w:rsidRPr="00000000" w14:paraId="00000035">
            <w:pPr>
              <w:rPr>
                <w:rFonts w:ascii="Lora" w:cs="Lora" w:eastAsia="Lora" w:hAnsi="Lora"/>
                <w:b w:val="1"/>
                <w:sz w:val="20"/>
                <w:szCs w:val="20"/>
              </w:rPr>
            </w:pPr>
            <w:r w:rsidDel="00000000" w:rsidR="00000000" w:rsidRPr="00000000">
              <w:rPr>
                <w:rFonts w:ascii="Lora" w:cs="Lora" w:eastAsia="Lora" w:hAnsi="Lora"/>
                <w:b w:val="1"/>
                <w:sz w:val="20"/>
                <w:szCs w:val="20"/>
                <w:rtl w:val="0"/>
              </w:rPr>
              <w:t xml:space="preserve">Hashed System</w:t>
            </w:r>
          </w:p>
        </w:tc>
        <w:tc>
          <w:tcPr>
            <w:vMerge w:val="restart"/>
            <w:vAlign w:val="bottom"/>
          </w:tcPr>
          <w:p w:rsidR="00000000" w:rsidDel="00000000" w:rsidP="00000000" w:rsidRDefault="00000000" w:rsidRPr="00000000" w14:paraId="00000036">
            <w:pPr>
              <w:ind w:left="1240" w:firstLine="0"/>
              <w:rPr>
                <w:rFonts w:ascii="Lora" w:cs="Lora" w:eastAsia="Lora" w:hAnsi="Lora"/>
                <w:sz w:val="20"/>
                <w:szCs w:val="20"/>
              </w:rPr>
            </w:pPr>
            <w:r w:rsidDel="00000000" w:rsidR="00000000" w:rsidRPr="00000000">
              <w:rPr>
                <w:rFonts w:ascii="Lora" w:cs="Lora" w:eastAsia="Lora" w:hAnsi="Lora"/>
                <w:sz w:val="20"/>
                <w:szCs w:val="20"/>
                <w:rtl w:val="0"/>
              </w:rPr>
              <w:t xml:space="preserve">Nov 2021 - Nov 2023</w:t>
            </w:r>
            <w:r w:rsidDel="00000000" w:rsidR="00000000" w:rsidRPr="00000000">
              <w:rPr>
                <w:rtl w:val="0"/>
              </w:rPr>
            </w:r>
          </w:p>
        </w:tc>
        <w:tc>
          <w:tcPr>
            <w:vAlign w:val="bottom"/>
          </w:tcPr>
          <w:p w:rsidR="00000000" w:rsidDel="00000000" w:rsidP="00000000" w:rsidRDefault="00000000" w:rsidRPr="00000000" w14:paraId="00000037">
            <w:pPr>
              <w:rPr>
                <w:rFonts w:ascii="Lora" w:cs="Lora" w:eastAsia="Lora" w:hAnsi="Lora"/>
                <w:sz w:val="2"/>
                <w:szCs w:val="2"/>
              </w:rPr>
            </w:pPr>
            <w:r w:rsidDel="00000000" w:rsidR="00000000" w:rsidRPr="00000000">
              <w:rPr>
                <w:rtl w:val="0"/>
              </w:rPr>
            </w:r>
          </w:p>
        </w:tc>
      </w:tr>
      <w:tr>
        <w:trPr>
          <w:cantSplit w:val="0"/>
          <w:trHeight w:val="75" w:hRule="atLeast"/>
          <w:tblHeader w:val="0"/>
        </w:trPr>
        <w:tc>
          <w:tcPr>
            <w:vAlign w:val="bottom"/>
          </w:tcPr>
          <w:p w:rsidR="00000000" w:rsidDel="00000000" w:rsidP="00000000" w:rsidRDefault="00000000" w:rsidRPr="00000000" w14:paraId="00000038">
            <w:pPr>
              <w:rPr>
                <w:rFonts w:ascii="Lora" w:cs="Lora" w:eastAsia="Lora" w:hAnsi="Lora"/>
                <w:b w:val="1"/>
                <w:sz w:val="6"/>
                <w:szCs w:val="6"/>
              </w:rPr>
            </w:pPr>
            <w:r w:rsidDel="00000000" w:rsidR="00000000" w:rsidRPr="00000000">
              <w:rPr>
                <w:rtl w:val="0"/>
              </w:rPr>
            </w:r>
          </w:p>
        </w:tc>
        <w:tc>
          <w:tcPr>
            <w:vMerge w:val="continue"/>
            <w:vAlign w:val="bottom"/>
          </w:tcPr>
          <w:p w:rsidR="00000000" w:rsidDel="00000000" w:rsidP="00000000" w:rsidRDefault="00000000" w:rsidRPr="00000000" w14:paraId="00000039">
            <w:pPr>
              <w:widowControl w:val="0"/>
              <w:spacing w:line="276" w:lineRule="auto"/>
              <w:rPr>
                <w:rFonts w:ascii="Lora" w:cs="Lora" w:eastAsia="Lora" w:hAnsi="Lora"/>
                <w:sz w:val="6"/>
                <w:szCs w:val="6"/>
              </w:rPr>
            </w:pPr>
            <w:r w:rsidDel="00000000" w:rsidR="00000000" w:rsidRPr="00000000">
              <w:rPr>
                <w:rtl w:val="0"/>
              </w:rPr>
            </w:r>
          </w:p>
        </w:tc>
        <w:tc>
          <w:tcPr>
            <w:vAlign w:val="bottom"/>
          </w:tcPr>
          <w:p w:rsidR="00000000" w:rsidDel="00000000" w:rsidP="00000000" w:rsidRDefault="00000000" w:rsidRPr="00000000" w14:paraId="0000003A">
            <w:pPr>
              <w:rPr>
                <w:rFonts w:ascii="Lora" w:cs="Lora" w:eastAsia="Lora" w:hAnsi="Lora"/>
                <w:sz w:val="2"/>
                <w:szCs w:val="2"/>
              </w:rPr>
            </w:pPr>
            <w:r w:rsidDel="00000000" w:rsidR="00000000" w:rsidRPr="00000000">
              <w:rPr>
                <w:rtl w:val="0"/>
              </w:rPr>
            </w:r>
          </w:p>
        </w:tc>
      </w:tr>
      <w:tr>
        <w:trPr>
          <w:cantSplit w:val="0"/>
          <w:trHeight w:val="286" w:hRule="atLeast"/>
          <w:tblHeader w:val="0"/>
        </w:trPr>
        <w:tc>
          <w:tcPr>
            <w:vAlign w:val="bottom"/>
          </w:tcPr>
          <w:p w:rsidR="00000000" w:rsidDel="00000000" w:rsidP="00000000" w:rsidRDefault="00000000" w:rsidRPr="00000000" w14:paraId="0000003B">
            <w:pPr>
              <w:rPr>
                <w:rFonts w:ascii="Lora" w:cs="Lora" w:eastAsia="Lora" w:hAnsi="Lora"/>
                <w:b w:val="1"/>
                <w:sz w:val="20"/>
                <w:szCs w:val="20"/>
              </w:rPr>
            </w:pPr>
            <w:r w:rsidDel="00000000" w:rsidR="00000000" w:rsidRPr="00000000">
              <w:rPr>
                <w:rFonts w:ascii="Lora" w:cs="Lora" w:eastAsia="Lora" w:hAnsi="Lora"/>
                <w:b w:val="1"/>
                <w:sz w:val="20"/>
                <w:szCs w:val="20"/>
                <w:rtl w:val="0"/>
              </w:rPr>
              <w:t xml:space="preserve">Senior Frontend Developer (React Js / Next Js Developer)</w:t>
            </w:r>
          </w:p>
        </w:tc>
        <w:tc>
          <w:tcPr>
            <w:vAlign w:val="bottom"/>
          </w:tcPr>
          <w:p w:rsidR="00000000" w:rsidDel="00000000" w:rsidP="00000000" w:rsidRDefault="00000000" w:rsidRPr="00000000" w14:paraId="0000003C">
            <w:pPr>
              <w:rPr>
                <w:rFonts w:ascii="Lora" w:cs="Lora" w:eastAsia="Lora" w:hAnsi="Lora"/>
                <w:sz w:val="24"/>
                <w:szCs w:val="24"/>
              </w:rPr>
            </w:pPr>
            <w:r w:rsidDel="00000000" w:rsidR="00000000" w:rsidRPr="00000000">
              <w:rPr>
                <w:rtl w:val="0"/>
              </w:rPr>
            </w:r>
          </w:p>
        </w:tc>
        <w:tc>
          <w:tcPr>
            <w:vAlign w:val="bottom"/>
          </w:tcPr>
          <w:p w:rsidR="00000000" w:rsidDel="00000000" w:rsidP="00000000" w:rsidRDefault="00000000" w:rsidRPr="00000000" w14:paraId="0000003D">
            <w:pPr>
              <w:rPr>
                <w:rFonts w:ascii="Lora" w:cs="Lora" w:eastAsia="Lora" w:hAnsi="Lora"/>
                <w:sz w:val="2"/>
                <w:szCs w:val="2"/>
              </w:rPr>
            </w:pPr>
            <w:r w:rsidDel="00000000" w:rsidR="00000000" w:rsidRPr="00000000">
              <w:rPr>
                <w:rtl w:val="0"/>
              </w:rPr>
            </w:r>
          </w:p>
        </w:tc>
      </w:tr>
    </w:tbl>
    <w:p w:rsidR="00000000" w:rsidDel="00000000" w:rsidP="00000000" w:rsidRDefault="00000000" w:rsidRPr="00000000" w14:paraId="0000003E">
      <w:pPr>
        <w:numPr>
          <w:ilvl w:val="0"/>
          <w:numId w:val="3"/>
        </w:numPr>
        <w:spacing w:line="281" w:lineRule="auto"/>
        <w:ind w:left="720" w:right="460" w:hanging="360"/>
        <w:rPr>
          <w:rFonts w:ascii="Lora" w:cs="Lora" w:eastAsia="Lora" w:hAnsi="Lora"/>
          <w:sz w:val="20"/>
          <w:szCs w:val="20"/>
          <w:u w:val="none"/>
        </w:rPr>
      </w:pPr>
      <w:r w:rsidDel="00000000" w:rsidR="00000000" w:rsidRPr="00000000">
        <w:rPr>
          <w:rFonts w:ascii="Lora" w:cs="Lora" w:eastAsia="Lora" w:hAnsi="Lora"/>
          <w:sz w:val="20"/>
          <w:szCs w:val="20"/>
          <w:rtl w:val="0"/>
        </w:rPr>
        <w:t xml:space="preserve">Developed and maintained responsive web applications using ReactJS, Next.js, and web animation libraries. </w:t>
      </w:r>
    </w:p>
    <w:p w:rsidR="00000000" w:rsidDel="00000000" w:rsidP="00000000" w:rsidRDefault="00000000" w:rsidRPr="00000000" w14:paraId="0000003F">
      <w:pPr>
        <w:numPr>
          <w:ilvl w:val="0"/>
          <w:numId w:val="3"/>
        </w:numPr>
        <w:spacing w:line="281" w:lineRule="auto"/>
        <w:ind w:left="720" w:right="460" w:hanging="360"/>
        <w:rPr>
          <w:rFonts w:ascii="Lora" w:cs="Lora" w:eastAsia="Lora" w:hAnsi="Lora"/>
          <w:sz w:val="20"/>
          <w:szCs w:val="20"/>
          <w:u w:val="none"/>
        </w:rPr>
      </w:pPr>
      <w:r w:rsidDel="00000000" w:rsidR="00000000" w:rsidRPr="00000000">
        <w:rPr>
          <w:rFonts w:ascii="Lora" w:cs="Lora" w:eastAsia="Lora" w:hAnsi="Lora"/>
          <w:sz w:val="20"/>
          <w:szCs w:val="20"/>
          <w:rtl w:val="0"/>
        </w:rPr>
        <w:t xml:space="preserve">Collaborated with cross-functional teams to translate design wireframes into functional code, ensuring optimal user experience and adherence to UI/UX best practices. </w:t>
      </w:r>
    </w:p>
    <w:p w:rsidR="00000000" w:rsidDel="00000000" w:rsidP="00000000" w:rsidRDefault="00000000" w:rsidRPr="00000000" w14:paraId="00000040">
      <w:pPr>
        <w:numPr>
          <w:ilvl w:val="0"/>
          <w:numId w:val="3"/>
        </w:numPr>
        <w:spacing w:line="281" w:lineRule="auto"/>
        <w:ind w:left="720" w:right="460" w:hanging="360"/>
        <w:rPr>
          <w:rFonts w:ascii="Lora" w:cs="Lora" w:eastAsia="Lora" w:hAnsi="Lora"/>
          <w:sz w:val="20"/>
          <w:szCs w:val="20"/>
          <w:u w:val="none"/>
        </w:rPr>
      </w:pPr>
      <w:r w:rsidDel="00000000" w:rsidR="00000000" w:rsidRPr="00000000">
        <w:rPr>
          <w:rFonts w:ascii="Lora" w:cs="Lora" w:eastAsia="Lora" w:hAnsi="Lora"/>
          <w:sz w:val="20"/>
          <w:szCs w:val="20"/>
          <w:rtl w:val="0"/>
        </w:rPr>
        <w:t xml:space="preserve">Utilized version control system (Git) for code management, branching, and collaboration with other team members.</w:t>
      </w:r>
    </w:p>
    <w:p w:rsidR="00000000" w:rsidDel="00000000" w:rsidP="00000000" w:rsidRDefault="00000000" w:rsidRPr="00000000" w14:paraId="00000041">
      <w:pPr>
        <w:numPr>
          <w:ilvl w:val="0"/>
          <w:numId w:val="3"/>
        </w:numPr>
        <w:spacing w:line="281" w:lineRule="auto"/>
        <w:ind w:left="720" w:right="460" w:hanging="360"/>
        <w:rPr>
          <w:rFonts w:ascii="Lora" w:cs="Lora" w:eastAsia="Lora" w:hAnsi="Lora"/>
          <w:sz w:val="20"/>
          <w:szCs w:val="20"/>
          <w:u w:val="none"/>
        </w:rPr>
      </w:pPr>
      <w:r w:rsidDel="00000000" w:rsidR="00000000" w:rsidRPr="00000000">
        <w:rPr>
          <w:rFonts w:ascii="Lora" w:cs="Lora" w:eastAsia="Lora" w:hAnsi="Lora"/>
          <w:sz w:val="20"/>
          <w:szCs w:val="20"/>
          <w:rtl w:val="0"/>
        </w:rPr>
        <w:t xml:space="preserve">Conducted browser compatibility testing and implemented performance optimization techniques to enhance application speed and responsiveness.</w:t>
      </w:r>
    </w:p>
    <w:p w:rsidR="00000000" w:rsidDel="00000000" w:rsidP="00000000" w:rsidRDefault="00000000" w:rsidRPr="00000000" w14:paraId="00000042">
      <w:pPr>
        <w:numPr>
          <w:ilvl w:val="0"/>
          <w:numId w:val="3"/>
        </w:numPr>
        <w:spacing w:line="281" w:lineRule="auto"/>
        <w:ind w:left="720" w:right="400" w:hanging="360"/>
        <w:rPr>
          <w:rFonts w:ascii="Lora" w:cs="Lora" w:eastAsia="Lora" w:hAnsi="Lora"/>
          <w:sz w:val="20"/>
          <w:szCs w:val="20"/>
          <w:u w:val="none"/>
        </w:rPr>
      </w:pPr>
      <w:r w:rsidDel="00000000" w:rsidR="00000000" w:rsidRPr="00000000">
        <w:rPr>
          <w:rFonts w:ascii="Lora" w:cs="Lora" w:eastAsia="Lora" w:hAnsi="Lora"/>
          <w:sz w:val="20"/>
          <w:szCs w:val="20"/>
          <w:rtl w:val="0"/>
        </w:rPr>
        <w:t xml:space="preserve">Collaborated with backend developers to integrate front-end interfaces with RESTful APIs, ensuring seamless data flow and functionality.</w:t>
      </w:r>
    </w:p>
    <w:p w:rsidR="00000000" w:rsidDel="00000000" w:rsidP="00000000" w:rsidRDefault="00000000" w:rsidRPr="00000000" w14:paraId="00000043">
      <w:pPr>
        <w:spacing w:line="314" w:lineRule="auto"/>
        <w:ind w:left="340" w:right="440" w:firstLine="0"/>
        <w:rPr>
          <w:rFonts w:ascii="Lora" w:cs="Lora" w:eastAsia="Lora" w:hAnsi="Lora"/>
          <w:sz w:val="20"/>
          <w:szCs w:val="20"/>
        </w:rPr>
      </w:pPr>
      <w:r w:rsidDel="00000000" w:rsidR="00000000" w:rsidRPr="00000000">
        <w:rPr>
          <w:rtl w:val="0"/>
        </w:rPr>
      </w:r>
    </w:p>
    <w:p w:rsidR="00000000" w:rsidDel="00000000" w:rsidP="00000000" w:rsidRDefault="00000000" w:rsidRPr="00000000" w14:paraId="00000044">
      <w:pPr>
        <w:tabs>
          <w:tab w:val="left" w:leader="none" w:pos="7620"/>
        </w:tabs>
        <w:rPr>
          <w:rFonts w:ascii="Lora" w:cs="Lora" w:eastAsia="Lora" w:hAnsi="Lora"/>
          <w:sz w:val="20"/>
          <w:szCs w:val="20"/>
        </w:rPr>
      </w:pPr>
      <w:r w:rsidDel="00000000" w:rsidR="00000000" w:rsidRPr="00000000">
        <w:rPr>
          <w:rFonts w:ascii="Lora" w:cs="Lora" w:eastAsia="Lora" w:hAnsi="Lora"/>
          <w:b w:val="1"/>
          <w:sz w:val="20"/>
          <w:szCs w:val="20"/>
          <w:rtl w:val="0"/>
        </w:rPr>
        <w:t xml:space="preserve">eWebCraft</w:t>
        <w:tab/>
      </w:r>
      <w:r w:rsidDel="00000000" w:rsidR="00000000" w:rsidRPr="00000000">
        <w:rPr>
          <w:rFonts w:ascii="Lora" w:cs="Lora" w:eastAsia="Lora" w:hAnsi="Lora"/>
          <w:sz w:val="20"/>
          <w:szCs w:val="20"/>
          <w:rtl w:val="0"/>
        </w:rPr>
        <w:t xml:space="preserve">Feb 2021 - Aug 2021</w:t>
      </w:r>
    </w:p>
    <w:p w:rsidR="00000000" w:rsidDel="00000000" w:rsidP="00000000" w:rsidRDefault="00000000" w:rsidRPr="00000000" w14:paraId="00000045">
      <w:pPr>
        <w:spacing w:line="45" w:lineRule="auto"/>
        <w:rPr>
          <w:rFonts w:ascii="Lora" w:cs="Lora" w:eastAsia="Lora" w:hAnsi="Lora"/>
          <w:b w:val="1"/>
          <w:sz w:val="20"/>
          <w:szCs w:val="20"/>
        </w:rPr>
      </w:pPr>
      <w:r w:rsidDel="00000000" w:rsidR="00000000" w:rsidRPr="00000000">
        <w:rPr>
          <w:rtl w:val="0"/>
        </w:rPr>
      </w:r>
    </w:p>
    <w:p w:rsidR="00000000" w:rsidDel="00000000" w:rsidP="00000000" w:rsidRDefault="00000000" w:rsidRPr="00000000" w14:paraId="00000046">
      <w:pPr>
        <w:rPr>
          <w:rFonts w:ascii="Lora" w:cs="Lora" w:eastAsia="Lora" w:hAnsi="Lora"/>
          <w:b w:val="1"/>
          <w:sz w:val="20"/>
          <w:szCs w:val="20"/>
        </w:rPr>
      </w:pPr>
      <w:r w:rsidDel="00000000" w:rsidR="00000000" w:rsidRPr="00000000">
        <w:rPr>
          <w:rFonts w:ascii="Lora" w:cs="Lora" w:eastAsia="Lora" w:hAnsi="Lora"/>
          <w:b w:val="1"/>
          <w:sz w:val="20"/>
          <w:szCs w:val="20"/>
          <w:rtl w:val="0"/>
        </w:rPr>
        <w:t xml:space="preserve">Frontend Developer</w:t>
      </w:r>
    </w:p>
    <w:p w:rsidR="00000000" w:rsidDel="00000000" w:rsidP="00000000" w:rsidRDefault="00000000" w:rsidRPr="00000000" w14:paraId="00000047">
      <w:pPr>
        <w:spacing w:line="148" w:lineRule="auto"/>
        <w:rPr>
          <w:rFonts w:ascii="Lora" w:cs="Lora" w:eastAsia="Lora" w:hAnsi="Lora"/>
          <w:sz w:val="20"/>
          <w:szCs w:val="20"/>
        </w:rPr>
      </w:pPr>
      <w:r w:rsidDel="00000000" w:rsidR="00000000" w:rsidRPr="00000000">
        <w:rPr>
          <w:rtl w:val="0"/>
        </w:rPr>
      </w:r>
    </w:p>
    <w:p w:rsidR="00000000" w:rsidDel="00000000" w:rsidP="00000000" w:rsidRDefault="00000000" w:rsidRPr="00000000" w14:paraId="00000048">
      <w:pPr>
        <w:numPr>
          <w:ilvl w:val="0"/>
          <w:numId w:val="5"/>
        </w:numPr>
        <w:spacing w:line="281" w:lineRule="auto"/>
        <w:ind w:left="720" w:right="140" w:hanging="360"/>
        <w:rPr>
          <w:rFonts w:ascii="Lora" w:cs="Lora" w:eastAsia="Lora" w:hAnsi="Lora"/>
          <w:sz w:val="20"/>
          <w:szCs w:val="20"/>
          <w:u w:val="none"/>
        </w:rPr>
      </w:pPr>
      <w:r w:rsidDel="00000000" w:rsidR="00000000" w:rsidRPr="00000000">
        <w:rPr>
          <w:rFonts w:ascii="Lora" w:cs="Lora" w:eastAsia="Lora" w:hAnsi="Lora"/>
          <w:sz w:val="20"/>
          <w:szCs w:val="20"/>
          <w:rtl w:val="0"/>
        </w:rPr>
        <w:t xml:space="preserve">Collaborated closely with cross-functional teams, including designers, product managers, and back-end developers, to develop and maintain responsive web applications.</w:t>
      </w:r>
    </w:p>
    <w:p w:rsidR="00000000" w:rsidDel="00000000" w:rsidP="00000000" w:rsidRDefault="00000000" w:rsidRPr="00000000" w14:paraId="00000049">
      <w:pPr>
        <w:spacing w:line="20" w:lineRule="auto"/>
        <w:ind w:left="720" w:firstLine="0"/>
        <w:rPr>
          <w:rFonts w:ascii="Lora" w:cs="Lora" w:eastAsia="Lora" w:hAnsi="Lora"/>
          <w:sz w:val="20"/>
          <w:szCs w:val="20"/>
        </w:rPr>
      </w:pPr>
      <w:r w:rsidDel="00000000" w:rsidR="00000000" w:rsidRPr="00000000">
        <w:rPr>
          <w:rtl w:val="0"/>
        </w:rPr>
      </w:r>
    </w:p>
    <w:p w:rsidR="00000000" w:rsidDel="00000000" w:rsidP="00000000" w:rsidRDefault="00000000" w:rsidRPr="00000000" w14:paraId="0000004A">
      <w:pPr>
        <w:numPr>
          <w:ilvl w:val="0"/>
          <w:numId w:val="5"/>
        </w:numPr>
        <w:spacing w:line="281" w:lineRule="auto"/>
        <w:ind w:left="720" w:right="820" w:hanging="360"/>
        <w:rPr>
          <w:rFonts w:ascii="Lora" w:cs="Lora" w:eastAsia="Lora" w:hAnsi="Lora"/>
          <w:sz w:val="20"/>
          <w:szCs w:val="20"/>
          <w:u w:val="none"/>
        </w:rPr>
      </w:pPr>
      <w:r w:rsidDel="00000000" w:rsidR="00000000" w:rsidRPr="00000000">
        <w:rPr>
          <w:rFonts w:ascii="Lora" w:cs="Lora" w:eastAsia="Lora" w:hAnsi="Lora"/>
          <w:sz w:val="20"/>
          <w:szCs w:val="20"/>
          <w:rtl w:val="0"/>
        </w:rPr>
        <w:t xml:space="preserve">Translated design wireframes and mockups into high-quality user interfaces, ensuring a visually appealing and seamless user experience.</w:t>
      </w:r>
    </w:p>
    <w:p w:rsidR="00000000" w:rsidDel="00000000" w:rsidP="00000000" w:rsidRDefault="00000000" w:rsidRPr="00000000" w14:paraId="0000004B">
      <w:pPr>
        <w:spacing w:line="20" w:lineRule="auto"/>
        <w:ind w:left="720" w:firstLine="0"/>
        <w:rPr>
          <w:rFonts w:ascii="Lora" w:cs="Lora" w:eastAsia="Lora" w:hAnsi="Lora"/>
          <w:sz w:val="20"/>
          <w:szCs w:val="20"/>
        </w:rPr>
      </w:pPr>
      <w:r w:rsidDel="00000000" w:rsidR="00000000" w:rsidRPr="00000000">
        <w:rPr>
          <w:rtl w:val="0"/>
        </w:rPr>
      </w:r>
    </w:p>
    <w:p w:rsidR="00000000" w:rsidDel="00000000" w:rsidP="00000000" w:rsidRDefault="00000000" w:rsidRPr="00000000" w14:paraId="0000004C">
      <w:pPr>
        <w:numPr>
          <w:ilvl w:val="0"/>
          <w:numId w:val="5"/>
        </w:numPr>
        <w:spacing w:line="314" w:lineRule="auto"/>
        <w:ind w:left="720" w:right="200" w:hanging="360"/>
        <w:rPr>
          <w:rFonts w:ascii="Lora" w:cs="Lora" w:eastAsia="Lora" w:hAnsi="Lora"/>
          <w:sz w:val="20"/>
          <w:szCs w:val="20"/>
          <w:u w:val="none"/>
        </w:rPr>
      </w:pPr>
      <w:r w:rsidDel="00000000" w:rsidR="00000000" w:rsidRPr="00000000">
        <w:rPr>
          <w:rFonts w:ascii="Lora" w:cs="Lora" w:eastAsia="Lora" w:hAnsi="Lora"/>
          <w:sz w:val="20"/>
          <w:szCs w:val="20"/>
          <w:rtl w:val="0"/>
        </w:rPr>
        <w:t xml:space="preserve">Optimized website performance by implementing efficient coding practices, such as code splitting and lazy loading.</w:t>
      </w:r>
    </w:p>
    <w:p w:rsidR="00000000" w:rsidDel="00000000" w:rsidP="00000000" w:rsidRDefault="00000000" w:rsidRPr="00000000" w14:paraId="0000004D">
      <w:pPr>
        <w:spacing w:line="20" w:lineRule="auto"/>
        <w:rPr>
          <w:rFonts w:ascii="Lora" w:cs="Lora" w:eastAsia="Lora" w:hAnsi="Lora"/>
          <w:sz w:val="20"/>
          <w:szCs w:val="20"/>
        </w:rPr>
      </w:pPr>
      <w:r w:rsidDel="00000000" w:rsidR="00000000" w:rsidRPr="00000000">
        <w:rPr>
          <w:rtl w:val="0"/>
        </w:rPr>
      </w:r>
    </w:p>
    <w:p w:rsidR="00000000" w:rsidDel="00000000" w:rsidP="00000000" w:rsidRDefault="00000000" w:rsidRPr="00000000" w14:paraId="0000004E">
      <w:pPr>
        <w:spacing w:line="194" w:lineRule="auto"/>
        <w:rPr>
          <w:rFonts w:ascii="Lora" w:cs="Lora" w:eastAsia="Lora" w:hAnsi="Lora"/>
          <w:sz w:val="20"/>
          <w:szCs w:val="20"/>
        </w:rPr>
      </w:pPr>
      <w:r w:rsidDel="00000000" w:rsidR="00000000" w:rsidRPr="00000000">
        <w:rPr>
          <w:rtl w:val="0"/>
        </w:rPr>
      </w:r>
    </w:p>
    <w:p w:rsidR="00000000" w:rsidDel="00000000" w:rsidP="00000000" w:rsidRDefault="00000000" w:rsidRPr="00000000" w14:paraId="0000004F">
      <w:pPr>
        <w:tabs>
          <w:tab w:val="left" w:leader="none" w:pos="7700"/>
        </w:tabs>
        <w:ind w:left="0" w:firstLine="0"/>
        <w:rPr>
          <w:rFonts w:ascii="Lora" w:cs="Lora" w:eastAsia="Lora" w:hAnsi="Lora"/>
          <w:sz w:val="20"/>
          <w:szCs w:val="20"/>
        </w:rPr>
      </w:pPr>
      <w:r w:rsidDel="00000000" w:rsidR="00000000" w:rsidRPr="00000000">
        <w:rPr>
          <w:rFonts w:ascii="Lora" w:cs="Lora" w:eastAsia="Lora" w:hAnsi="Lora"/>
          <w:b w:val="1"/>
          <w:sz w:val="20"/>
          <w:szCs w:val="20"/>
          <w:rtl w:val="0"/>
        </w:rPr>
        <w:t xml:space="preserve">Midweytek LLC</w:t>
        <w:tab/>
      </w:r>
      <w:r w:rsidDel="00000000" w:rsidR="00000000" w:rsidRPr="00000000">
        <w:rPr>
          <w:rFonts w:ascii="Lora" w:cs="Lora" w:eastAsia="Lora" w:hAnsi="Lora"/>
          <w:sz w:val="19"/>
          <w:szCs w:val="19"/>
          <w:rtl w:val="0"/>
        </w:rPr>
        <w:t xml:space="preserve">Nov 2019 - Feb 2021</w:t>
      </w:r>
      <w:r w:rsidDel="00000000" w:rsidR="00000000" w:rsidRPr="00000000">
        <w:rPr>
          <w:rtl w:val="0"/>
        </w:rPr>
      </w:r>
    </w:p>
    <w:p w:rsidR="00000000" w:rsidDel="00000000" w:rsidP="00000000" w:rsidRDefault="00000000" w:rsidRPr="00000000" w14:paraId="00000050">
      <w:pPr>
        <w:spacing w:line="45" w:lineRule="auto"/>
        <w:rPr>
          <w:rFonts w:ascii="Lora" w:cs="Lora" w:eastAsia="Lora" w:hAnsi="Lora"/>
          <w:b w:val="1"/>
          <w:sz w:val="20"/>
          <w:szCs w:val="20"/>
        </w:rPr>
      </w:pPr>
      <w:r w:rsidDel="00000000" w:rsidR="00000000" w:rsidRPr="00000000">
        <w:rPr>
          <w:rtl w:val="0"/>
        </w:rPr>
      </w:r>
    </w:p>
    <w:p w:rsidR="00000000" w:rsidDel="00000000" w:rsidP="00000000" w:rsidRDefault="00000000" w:rsidRPr="00000000" w14:paraId="00000051">
      <w:pPr>
        <w:ind w:left="0" w:firstLine="0"/>
        <w:rPr>
          <w:rFonts w:ascii="Lora" w:cs="Lora" w:eastAsia="Lora" w:hAnsi="Lora"/>
          <w:b w:val="1"/>
          <w:sz w:val="20"/>
          <w:szCs w:val="20"/>
        </w:rPr>
      </w:pPr>
      <w:r w:rsidDel="00000000" w:rsidR="00000000" w:rsidRPr="00000000">
        <w:rPr>
          <w:rFonts w:ascii="Lora" w:cs="Lora" w:eastAsia="Lora" w:hAnsi="Lora"/>
          <w:b w:val="1"/>
          <w:sz w:val="20"/>
          <w:szCs w:val="20"/>
          <w:rtl w:val="0"/>
        </w:rPr>
        <w:t xml:space="preserve">Frontend Developer</w:t>
      </w:r>
    </w:p>
    <w:p w:rsidR="00000000" w:rsidDel="00000000" w:rsidP="00000000" w:rsidRDefault="00000000" w:rsidRPr="00000000" w14:paraId="00000052">
      <w:pPr>
        <w:spacing w:line="173" w:lineRule="auto"/>
        <w:rPr>
          <w:rFonts w:ascii="Lora" w:cs="Lora" w:eastAsia="Lora" w:hAnsi="Lora"/>
          <w:sz w:val="20"/>
          <w:szCs w:val="20"/>
        </w:rPr>
      </w:pPr>
      <w:r w:rsidDel="00000000" w:rsidR="00000000" w:rsidRPr="00000000">
        <w:rPr>
          <w:rtl w:val="0"/>
        </w:rPr>
      </w:r>
    </w:p>
    <w:p w:rsidR="00000000" w:rsidDel="00000000" w:rsidP="00000000" w:rsidRDefault="00000000" w:rsidRPr="00000000" w14:paraId="00000053">
      <w:pPr>
        <w:numPr>
          <w:ilvl w:val="0"/>
          <w:numId w:val="1"/>
        </w:numPr>
        <w:spacing w:line="281" w:lineRule="auto"/>
        <w:ind w:left="720" w:right="280" w:hanging="360"/>
        <w:rPr>
          <w:rFonts w:ascii="Lora" w:cs="Lora" w:eastAsia="Lora" w:hAnsi="Lora"/>
          <w:sz w:val="20"/>
          <w:szCs w:val="20"/>
          <w:u w:val="none"/>
        </w:rPr>
      </w:pPr>
      <w:r w:rsidDel="00000000" w:rsidR="00000000" w:rsidRPr="00000000">
        <w:rPr>
          <w:rFonts w:ascii="Lora" w:cs="Lora" w:eastAsia="Lora" w:hAnsi="Lora"/>
          <w:sz w:val="20"/>
          <w:szCs w:val="20"/>
          <w:rtl w:val="0"/>
        </w:rPr>
        <w:t xml:space="preserve">Collaborated with the design team to create and maintain a design system, ensuring consistency in UI elements and enhancing development efficiency.</w:t>
      </w:r>
    </w:p>
    <w:p w:rsidR="00000000" w:rsidDel="00000000" w:rsidP="00000000" w:rsidRDefault="00000000" w:rsidRPr="00000000" w14:paraId="00000054">
      <w:pPr>
        <w:numPr>
          <w:ilvl w:val="0"/>
          <w:numId w:val="1"/>
        </w:numPr>
        <w:spacing w:line="20" w:lineRule="auto"/>
        <w:ind w:left="720" w:hanging="360"/>
        <w:rPr>
          <w:rFonts w:ascii="Lora" w:cs="Lora" w:eastAsia="Lora" w:hAnsi="Lora"/>
          <w:sz w:val="20"/>
          <w:szCs w:val="20"/>
          <w:u w:val="none"/>
        </w:rPr>
      </w:pPr>
      <w:r w:rsidDel="00000000" w:rsidR="00000000" w:rsidRPr="00000000">
        <w:rPr>
          <w:rtl w:val="0"/>
        </w:rPr>
      </w:r>
    </w:p>
    <w:p w:rsidR="00000000" w:rsidDel="00000000" w:rsidP="00000000" w:rsidRDefault="00000000" w:rsidRPr="00000000" w14:paraId="00000055">
      <w:pPr>
        <w:numPr>
          <w:ilvl w:val="0"/>
          <w:numId w:val="1"/>
        </w:numPr>
        <w:spacing w:line="281" w:lineRule="auto"/>
        <w:ind w:left="720" w:right="100" w:hanging="360"/>
        <w:rPr>
          <w:rFonts w:ascii="Lora" w:cs="Lora" w:eastAsia="Lora" w:hAnsi="Lora"/>
          <w:sz w:val="20"/>
          <w:szCs w:val="20"/>
          <w:u w:val="none"/>
        </w:rPr>
      </w:pPr>
      <w:r w:rsidDel="00000000" w:rsidR="00000000" w:rsidRPr="00000000">
        <w:rPr>
          <w:rFonts w:ascii="Lora" w:cs="Lora" w:eastAsia="Lora" w:hAnsi="Lora"/>
          <w:sz w:val="20"/>
          <w:szCs w:val="20"/>
          <w:rtl w:val="0"/>
        </w:rPr>
        <w:t xml:space="preserve">Integrated RESTful APIs to enable smooth data exchange between the front-end and back-end systems. Actively participated in agile development processes, attending daily stand-up meetings and contributing to sprint planning and retrospective sessions.</w:t>
      </w:r>
    </w:p>
    <w:p w:rsidR="00000000" w:rsidDel="00000000" w:rsidP="00000000" w:rsidRDefault="00000000" w:rsidRPr="00000000" w14:paraId="00000056">
      <w:pPr>
        <w:numPr>
          <w:ilvl w:val="0"/>
          <w:numId w:val="1"/>
        </w:numPr>
        <w:spacing w:line="20" w:lineRule="auto"/>
        <w:ind w:left="720" w:hanging="360"/>
        <w:rPr>
          <w:rFonts w:ascii="Lora" w:cs="Lora" w:eastAsia="Lora" w:hAnsi="Lora"/>
          <w:sz w:val="20"/>
          <w:szCs w:val="20"/>
          <w:u w:val="none"/>
        </w:rPr>
      </w:pPr>
      <w:r w:rsidDel="00000000" w:rsidR="00000000" w:rsidRPr="00000000">
        <w:rPr>
          <w:rtl w:val="0"/>
        </w:rPr>
      </w:r>
    </w:p>
    <w:p w:rsidR="00000000" w:rsidDel="00000000" w:rsidP="00000000" w:rsidRDefault="00000000" w:rsidRPr="00000000" w14:paraId="00000057">
      <w:pPr>
        <w:numPr>
          <w:ilvl w:val="0"/>
          <w:numId w:val="1"/>
        </w:numPr>
        <w:spacing w:line="281" w:lineRule="auto"/>
        <w:ind w:left="720" w:right="540" w:hanging="360"/>
        <w:rPr>
          <w:rFonts w:ascii="Lora" w:cs="Lora" w:eastAsia="Lora" w:hAnsi="Lora"/>
          <w:sz w:val="20"/>
          <w:szCs w:val="20"/>
          <w:u w:val="none"/>
        </w:rPr>
      </w:pPr>
      <w:r w:rsidDel="00000000" w:rsidR="00000000" w:rsidRPr="00000000">
        <w:rPr>
          <w:rFonts w:ascii="Lora" w:cs="Lora" w:eastAsia="Lora" w:hAnsi="Lora"/>
          <w:sz w:val="20"/>
          <w:szCs w:val="20"/>
          <w:rtl w:val="0"/>
        </w:rPr>
        <w:t xml:space="preserve">Stayed updated with the latest front-end technologies and industry trends, incorporating innovative solutions to enhance development processes.</w:t>
      </w:r>
    </w:p>
    <w:p w:rsidR="00000000" w:rsidDel="00000000" w:rsidP="00000000" w:rsidRDefault="00000000" w:rsidRPr="00000000" w14:paraId="00000058">
      <w:pPr>
        <w:numPr>
          <w:ilvl w:val="0"/>
          <w:numId w:val="1"/>
        </w:numPr>
        <w:spacing w:line="20" w:lineRule="auto"/>
        <w:ind w:left="720" w:hanging="360"/>
        <w:rPr>
          <w:rFonts w:ascii="Lora" w:cs="Lora" w:eastAsia="Lora" w:hAnsi="Lora"/>
          <w:sz w:val="20"/>
          <w:szCs w:val="20"/>
          <w:u w:val="none"/>
        </w:rPr>
      </w:pPr>
      <w:r w:rsidDel="00000000" w:rsidR="00000000" w:rsidRPr="00000000">
        <w:rPr>
          <w:rtl w:val="0"/>
        </w:rPr>
      </w:r>
    </w:p>
    <w:p w:rsidR="00000000" w:rsidDel="00000000" w:rsidP="00000000" w:rsidRDefault="00000000" w:rsidRPr="00000000" w14:paraId="00000059">
      <w:pPr>
        <w:numPr>
          <w:ilvl w:val="0"/>
          <w:numId w:val="1"/>
        </w:numPr>
        <w:spacing w:line="314" w:lineRule="auto"/>
        <w:ind w:left="720" w:right="900" w:hanging="360"/>
        <w:rPr>
          <w:rFonts w:ascii="Lora" w:cs="Lora" w:eastAsia="Lora" w:hAnsi="Lora"/>
          <w:sz w:val="20"/>
          <w:szCs w:val="20"/>
          <w:u w:val="none"/>
        </w:rPr>
      </w:pPr>
      <w:r w:rsidDel="00000000" w:rsidR="00000000" w:rsidRPr="00000000">
        <w:rPr>
          <w:rFonts w:ascii="Lora" w:cs="Lora" w:eastAsia="Lora" w:hAnsi="Lora"/>
          <w:sz w:val="20"/>
          <w:szCs w:val="20"/>
          <w:rtl w:val="0"/>
        </w:rPr>
        <w:t xml:space="preserve">Contributed to continuous improvement efforts by providing feedback, sharing knowledge, and proposing process enhancement</w:t>
        <w:br w:type="textWrapping"/>
      </w:r>
    </w:p>
    <w:p w:rsidR="00000000" w:rsidDel="00000000" w:rsidP="00000000" w:rsidRDefault="00000000" w:rsidRPr="00000000" w14:paraId="0000005A">
      <w:pPr>
        <w:spacing w:line="314" w:lineRule="auto"/>
        <w:ind w:right="900"/>
        <w:jc w:val="center"/>
        <w:rPr>
          <w:rFonts w:ascii="Lora" w:cs="Lora" w:eastAsia="Lora" w:hAnsi="Lora"/>
          <w:b w:val="1"/>
          <w:sz w:val="40"/>
          <w:szCs w:val="40"/>
        </w:rPr>
        <w:sectPr>
          <w:pgSz w:h="16845" w:w="11920" w:orient="portrait"/>
          <w:pgMar w:bottom="1095" w:top="588" w:left="1200" w:right="1190" w:header="0" w:footer="0"/>
          <w:pgNumType w:start="1"/>
        </w:sectPr>
      </w:pPr>
      <w:r w:rsidDel="00000000" w:rsidR="00000000" w:rsidRPr="00000000">
        <w:rPr>
          <w:rFonts w:ascii="Lora" w:cs="Lora" w:eastAsia="Lora" w:hAnsi="Lora"/>
          <w:sz w:val="20"/>
          <w:szCs w:val="20"/>
          <w:rtl w:val="0"/>
        </w:rPr>
        <w:t xml:space="preserve">                         </w:t>
      </w:r>
      <w:r w:rsidDel="00000000" w:rsidR="00000000" w:rsidRPr="00000000">
        <w:rPr>
          <w:rFonts w:ascii="Lora" w:cs="Lora" w:eastAsia="Lora" w:hAnsi="Lora"/>
          <w:b w:val="1"/>
          <w:sz w:val="28"/>
          <w:szCs w:val="28"/>
          <w:rtl w:val="0"/>
        </w:rPr>
        <w:t xml:space="preserve">PROJECTS</w:t>
      </w:r>
      <w:r w:rsidDel="00000000" w:rsidR="00000000" w:rsidRPr="00000000">
        <w:rPr>
          <w:rtl w:val="0"/>
        </w:rPr>
      </w:r>
    </w:p>
    <w:p w:rsidR="00000000" w:rsidDel="00000000" w:rsidP="00000000" w:rsidRDefault="00000000" w:rsidRPr="00000000" w14:paraId="0000005B">
      <w:pPr>
        <w:spacing w:line="227" w:lineRule="auto"/>
        <w:ind w:left="-365.00000000000057" w:right="-354.99999999999943" w:firstLine="0"/>
        <w:rPr>
          <w:rFonts w:ascii="Lora" w:cs="Lora" w:eastAsia="Lora" w:hAnsi="Lora"/>
          <w:sz w:val="20"/>
          <w:szCs w:val="20"/>
        </w:rPr>
        <w:sectPr>
          <w:type w:val="continuous"/>
          <w:pgSz w:h="16845" w:w="11920" w:orient="portrait"/>
          <w:pgMar w:bottom="1440" w:top="829" w:left="1120" w:right="1170" w:header="0" w:footer="0"/>
          <w:cols w:equalWidth="0" w:num="2">
            <w:col w:space="720" w:w="4455"/>
            <w:col w:space="0" w:w="4455"/>
          </w:cols>
        </w:sectPr>
      </w:pPr>
      <w:r w:rsidDel="00000000" w:rsidR="00000000" w:rsidRPr="00000000">
        <w:rPr>
          <w:rtl w:val="0"/>
        </w:rPr>
      </w:r>
    </w:p>
    <w:p w:rsidR="00000000" w:rsidDel="00000000" w:rsidP="00000000" w:rsidRDefault="00000000" w:rsidRPr="00000000" w14:paraId="0000005C">
      <w:pPr>
        <w:rPr>
          <w:rFonts w:ascii="Lora" w:cs="Lora" w:eastAsia="Lora" w:hAnsi="Lora"/>
          <w:b w:val="1"/>
          <w:sz w:val="19"/>
          <w:szCs w:val="19"/>
          <w:u w:val="single"/>
        </w:rPr>
      </w:pPr>
      <w:r w:rsidDel="00000000" w:rsidR="00000000" w:rsidRPr="00000000">
        <w:rPr>
          <w:rtl w:val="0"/>
        </w:rPr>
      </w:r>
    </w:p>
    <w:p w:rsidR="00000000" w:rsidDel="00000000" w:rsidP="00000000" w:rsidRDefault="00000000" w:rsidRPr="00000000" w14:paraId="0000005D">
      <w:pPr>
        <w:rPr>
          <w:rFonts w:ascii="Lora" w:cs="Lora" w:eastAsia="Lora" w:hAnsi="Lora"/>
          <w:sz w:val="19"/>
          <w:szCs w:val="19"/>
        </w:rPr>
      </w:pPr>
      <w:hyperlink r:id="rId9">
        <w:r w:rsidDel="00000000" w:rsidR="00000000" w:rsidRPr="00000000">
          <w:rPr>
            <w:rFonts w:ascii="Lora" w:cs="Lora" w:eastAsia="Lora" w:hAnsi="Lora"/>
            <w:b w:val="1"/>
            <w:color w:val="1155cc"/>
            <w:sz w:val="19"/>
            <w:szCs w:val="19"/>
            <w:u w:val="single"/>
            <w:rtl w:val="0"/>
          </w:rPr>
          <w:t xml:space="preserve">MoonshotMagax </w:t>
        </w:r>
      </w:hyperlink>
      <w:r w:rsidDel="00000000" w:rsidR="00000000" w:rsidRPr="00000000">
        <w:rPr>
          <w:rFonts w:ascii="Lora" w:cs="Lora" w:eastAsia="Lora" w:hAnsi="Lora"/>
          <w:sz w:val="19"/>
          <w:szCs w:val="19"/>
          <w:rtl w:val="0"/>
        </w:rPr>
        <w:t xml:space="preserve">– React.js / Wagmi / Reown AppKit </w:t>
      </w:r>
    </w:p>
    <w:p w:rsidR="00000000" w:rsidDel="00000000" w:rsidP="00000000" w:rsidRDefault="00000000" w:rsidRPr="00000000" w14:paraId="0000005E">
      <w:pPr>
        <w:rPr>
          <w:rFonts w:ascii="Lora" w:cs="Lora" w:eastAsia="Lora" w:hAnsi="Lora"/>
          <w:b w:val="1"/>
          <w:sz w:val="19"/>
          <w:szCs w:val="19"/>
          <w:u w:val="single"/>
        </w:rPr>
      </w:pPr>
      <w:r w:rsidDel="00000000" w:rsidR="00000000" w:rsidRPr="00000000">
        <w:rPr>
          <w:rFonts w:ascii="Lora" w:cs="Lora" w:eastAsia="Lora" w:hAnsi="Lora"/>
          <w:sz w:val="19"/>
          <w:szCs w:val="19"/>
          <w:rtl w:val="0"/>
        </w:rPr>
        <w:t xml:space="preserve">MoonshotMagax is a Web3-based payment and wallet integration platform built with React.js, TypeScript, and Wagmi, designed to simplify crypto transactions across multiple blockchains. It enables users to connect wallets like MetaMask and Trust Wallet through Reown AppKit, manage balances, and process payments securely via NowPayments API. The system supports both EVM and non-EVM chains, offering real-time transaction updates, chain-agnostic balance checks, and fallback network handling. The frontend features a custom-built Payment Dialog with seamless wallet switching, responsive design, and smooth UX for trading and crypto payments.</w:t>
      </w:r>
      <w:r w:rsidDel="00000000" w:rsidR="00000000" w:rsidRPr="00000000">
        <w:rPr>
          <w:rtl w:val="0"/>
        </w:rPr>
      </w:r>
    </w:p>
    <w:p w:rsidR="00000000" w:rsidDel="00000000" w:rsidP="00000000" w:rsidRDefault="00000000" w:rsidRPr="00000000" w14:paraId="0000005F">
      <w:pPr>
        <w:rPr>
          <w:rFonts w:ascii="Lora" w:cs="Lora" w:eastAsia="Lora" w:hAnsi="Lora"/>
          <w:b w:val="1"/>
          <w:sz w:val="19"/>
          <w:szCs w:val="19"/>
          <w:u w:val="single"/>
        </w:rPr>
      </w:pPr>
      <w:r w:rsidDel="00000000" w:rsidR="00000000" w:rsidRPr="00000000">
        <w:rPr>
          <w:rtl w:val="0"/>
        </w:rPr>
      </w:r>
    </w:p>
    <w:p w:rsidR="00000000" w:rsidDel="00000000" w:rsidP="00000000" w:rsidRDefault="00000000" w:rsidRPr="00000000" w14:paraId="00000060">
      <w:pPr>
        <w:rPr>
          <w:rFonts w:ascii="Lora" w:cs="Lora" w:eastAsia="Lora" w:hAnsi="Lora"/>
          <w:sz w:val="20"/>
          <w:szCs w:val="20"/>
        </w:rPr>
      </w:pPr>
      <w:hyperlink r:id="rId10">
        <w:r w:rsidDel="00000000" w:rsidR="00000000" w:rsidRPr="00000000">
          <w:rPr>
            <w:rFonts w:ascii="Lora" w:cs="Lora" w:eastAsia="Lora" w:hAnsi="Lora"/>
            <w:b w:val="1"/>
            <w:color w:val="1155cc"/>
            <w:sz w:val="19"/>
            <w:szCs w:val="19"/>
            <w:u w:val="single"/>
            <w:rtl w:val="0"/>
          </w:rPr>
          <w:t xml:space="preserve">Skywench</w:t>
        </w:r>
      </w:hyperlink>
      <w:r w:rsidDel="00000000" w:rsidR="00000000" w:rsidRPr="00000000">
        <w:rPr>
          <w:rFonts w:ascii="Lora" w:cs="Lora" w:eastAsia="Lora" w:hAnsi="Lora"/>
          <w:b w:val="1"/>
          <w:sz w:val="25"/>
          <w:szCs w:val="25"/>
          <w:rtl w:val="0"/>
        </w:rPr>
        <w:t xml:space="preserve"> - </w:t>
      </w:r>
      <w:r w:rsidDel="00000000" w:rsidR="00000000" w:rsidRPr="00000000">
        <w:rPr>
          <w:rFonts w:ascii="Lora" w:cs="Lora" w:eastAsia="Lora" w:hAnsi="Lora"/>
          <w:sz w:val="20"/>
          <w:szCs w:val="20"/>
          <w:rtl w:val="0"/>
        </w:rPr>
        <w:t xml:space="preserve">Vite js</w:t>
      </w:r>
      <w:r w:rsidDel="00000000" w:rsidR="00000000" w:rsidRPr="00000000">
        <w:rPr>
          <w:rtl w:val="0"/>
        </w:rPr>
      </w:r>
    </w:p>
    <w:p w:rsidR="00000000" w:rsidDel="00000000" w:rsidP="00000000" w:rsidRDefault="00000000" w:rsidRPr="00000000" w14:paraId="00000061">
      <w:pPr>
        <w:spacing w:line="291.99999999999994" w:lineRule="auto"/>
        <w:ind w:right="20"/>
        <w:rPr>
          <w:rFonts w:ascii="Lora" w:cs="Lora" w:eastAsia="Lora" w:hAnsi="Lora"/>
          <w:b w:val="1"/>
          <w:sz w:val="19"/>
          <w:szCs w:val="19"/>
          <w:u w:val="single"/>
        </w:rPr>
      </w:pPr>
      <w:r w:rsidDel="00000000" w:rsidR="00000000" w:rsidRPr="00000000">
        <w:rPr>
          <w:rFonts w:ascii="Lora" w:cs="Lora" w:eastAsia="Lora" w:hAnsi="Lora"/>
          <w:sz w:val="20"/>
          <w:szCs w:val="20"/>
          <w:rtl w:val="0"/>
        </w:rPr>
        <w:t xml:space="preserve">Skywench is a social media platform for travelers built with Vite.js and Material UI, where users can create personal profiles, share posts about different locations, build bucket lists, and discover authentic travel recommendations from real people. The platform is designed as an ad-free community that allows travelers to showcase their experiences, save the spots they love, and connect with others who share the same passion for exploring new places.</w:t>
        <w:br w:type="textWrapping"/>
      </w:r>
      <w:r w:rsidDel="00000000" w:rsidR="00000000" w:rsidRPr="00000000">
        <w:rPr>
          <w:rtl w:val="0"/>
        </w:rPr>
      </w:r>
    </w:p>
    <w:p w:rsidR="00000000" w:rsidDel="00000000" w:rsidP="00000000" w:rsidRDefault="00000000" w:rsidRPr="00000000" w14:paraId="00000062">
      <w:pPr>
        <w:rPr>
          <w:rFonts w:ascii="Lora" w:cs="Lora" w:eastAsia="Lora" w:hAnsi="Lora"/>
          <w:sz w:val="20"/>
          <w:szCs w:val="20"/>
        </w:rPr>
      </w:pPr>
      <w:hyperlink r:id="rId11">
        <w:r w:rsidDel="00000000" w:rsidR="00000000" w:rsidRPr="00000000">
          <w:rPr>
            <w:rFonts w:ascii="Lora" w:cs="Lora" w:eastAsia="Lora" w:hAnsi="Lora"/>
            <w:b w:val="1"/>
            <w:color w:val="1155cc"/>
            <w:sz w:val="19"/>
            <w:szCs w:val="19"/>
            <w:u w:val="single"/>
            <w:rtl w:val="0"/>
          </w:rPr>
          <w:t xml:space="preserve">MNK-Studios</w:t>
        </w:r>
      </w:hyperlink>
      <w:r w:rsidDel="00000000" w:rsidR="00000000" w:rsidRPr="00000000">
        <w:rPr>
          <w:rFonts w:ascii="Lora" w:cs="Lora" w:eastAsia="Lora" w:hAnsi="Lora"/>
          <w:b w:val="1"/>
          <w:sz w:val="25"/>
          <w:szCs w:val="25"/>
          <w:rtl w:val="0"/>
        </w:rPr>
        <w:t xml:space="preserve"> - </w:t>
      </w:r>
      <w:r w:rsidDel="00000000" w:rsidR="00000000" w:rsidRPr="00000000">
        <w:rPr>
          <w:rFonts w:ascii="Lora" w:cs="Lora" w:eastAsia="Lora" w:hAnsi="Lora"/>
          <w:sz w:val="20"/>
          <w:szCs w:val="20"/>
          <w:rtl w:val="0"/>
        </w:rPr>
        <w:t xml:space="preserve">Laravel blade, Bootstrap, Vanilla Js</w:t>
      </w:r>
      <w:r w:rsidDel="00000000" w:rsidR="00000000" w:rsidRPr="00000000">
        <w:rPr>
          <w:rtl w:val="0"/>
        </w:rPr>
      </w:r>
    </w:p>
    <w:p w:rsidR="00000000" w:rsidDel="00000000" w:rsidP="00000000" w:rsidRDefault="00000000" w:rsidRPr="00000000" w14:paraId="00000063">
      <w:pPr>
        <w:spacing w:line="291.99999999999994" w:lineRule="auto"/>
        <w:ind w:left="0" w:right="20" w:firstLine="0"/>
        <w:rPr>
          <w:rFonts w:ascii="Lora" w:cs="Lora" w:eastAsia="Lora" w:hAnsi="Lora"/>
          <w:b w:val="1"/>
          <w:sz w:val="20"/>
          <w:szCs w:val="20"/>
          <w:u w:val="single"/>
        </w:rPr>
      </w:pPr>
      <w:r w:rsidDel="00000000" w:rsidR="00000000" w:rsidRPr="00000000">
        <w:rPr>
          <w:rFonts w:ascii="Lora" w:cs="Lora" w:eastAsia="Lora" w:hAnsi="Lora"/>
          <w:sz w:val="20"/>
          <w:szCs w:val="20"/>
          <w:rtl w:val="0"/>
        </w:rPr>
        <w:t xml:space="preserve">Contributed to the development and frontend integration of MNK Studios' website, user dashboard, and admin panel. The platform allows musicians and podcasters to easily book rehearsal spaces and recording studios. My work focused on creating an intuitive, responsive interface, ensuring seamless user experience across devices. Additionally, I developed the admin panel for managing bookings and studio schedules.</w:t>
      </w:r>
      <w:r w:rsidDel="00000000" w:rsidR="00000000" w:rsidRPr="00000000">
        <w:rPr>
          <w:rtl w:val="0"/>
        </w:rPr>
      </w:r>
    </w:p>
    <w:p w:rsidR="00000000" w:rsidDel="00000000" w:rsidP="00000000" w:rsidRDefault="00000000" w:rsidRPr="00000000" w14:paraId="00000064">
      <w:pPr>
        <w:ind w:left="0" w:firstLine="0"/>
        <w:rPr>
          <w:rFonts w:ascii="Lora" w:cs="Lora" w:eastAsia="Lora" w:hAnsi="Lora"/>
          <w:b w:val="1"/>
          <w:sz w:val="20"/>
          <w:szCs w:val="20"/>
          <w:u w:val="single"/>
        </w:rPr>
      </w:pPr>
      <w:r w:rsidDel="00000000" w:rsidR="00000000" w:rsidRPr="00000000">
        <w:rPr>
          <w:rtl w:val="0"/>
        </w:rPr>
      </w:r>
    </w:p>
    <w:p w:rsidR="00000000" w:rsidDel="00000000" w:rsidP="00000000" w:rsidRDefault="00000000" w:rsidRPr="00000000" w14:paraId="00000065">
      <w:pPr>
        <w:ind w:left="0" w:firstLine="0"/>
        <w:rPr>
          <w:rFonts w:ascii="Lora" w:cs="Lora" w:eastAsia="Lora" w:hAnsi="Lora"/>
          <w:sz w:val="20"/>
          <w:szCs w:val="20"/>
        </w:rPr>
      </w:pPr>
      <w:hyperlink r:id="rId12">
        <w:r w:rsidDel="00000000" w:rsidR="00000000" w:rsidRPr="00000000">
          <w:rPr>
            <w:rFonts w:ascii="Lora" w:cs="Lora" w:eastAsia="Lora" w:hAnsi="Lora"/>
            <w:b w:val="1"/>
            <w:color w:val="1155cc"/>
            <w:sz w:val="20"/>
            <w:szCs w:val="20"/>
            <w:u w:val="single"/>
            <w:rtl w:val="0"/>
          </w:rPr>
          <w:t xml:space="preserve">Melody House</w:t>
        </w:r>
      </w:hyperlink>
      <w:r w:rsidDel="00000000" w:rsidR="00000000" w:rsidRPr="00000000">
        <w:rPr>
          <w:rFonts w:ascii="Lora" w:cs="Lora" w:eastAsia="Lora" w:hAnsi="Lora"/>
          <w:sz w:val="20"/>
          <w:szCs w:val="20"/>
          <w:rtl w:val="0"/>
        </w:rPr>
        <w:t xml:space="preserve"> </w:t>
      </w:r>
      <w:r w:rsidDel="00000000" w:rsidR="00000000" w:rsidRPr="00000000">
        <w:rPr>
          <w:rFonts w:ascii="Lora" w:cs="Lora" w:eastAsia="Lora" w:hAnsi="Lora"/>
          <w:b w:val="1"/>
          <w:sz w:val="25"/>
          <w:szCs w:val="25"/>
          <w:rtl w:val="0"/>
        </w:rPr>
        <w:t xml:space="preserve">- </w:t>
      </w:r>
      <w:r w:rsidDel="00000000" w:rsidR="00000000" w:rsidRPr="00000000">
        <w:rPr>
          <w:rFonts w:ascii="Lora" w:cs="Lora" w:eastAsia="Lora" w:hAnsi="Lora"/>
          <w:sz w:val="20"/>
          <w:szCs w:val="20"/>
          <w:rtl w:val="0"/>
        </w:rPr>
        <w:t xml:space="preserve">Laravel blade, Bootstrap, Vanilla Js</w:t>
      </w:r>
      <w:r w:rsidDel="00000000" w:rsidR="00000000" w:rsidRPr="00000000">
        <w:rPr>
          <w:rtl w:val="0"/>
        </w:rPr>
      </w:r>
    </w:p>
    <w:p w:rsidR="00000000" w:rsidDel="00000000" w:rsidP="00000000" w:rsidRDefault="00000000" w:rsidRPr="00000000" w14:paraId="00000066">
      <w:pPr>
        <w:spacing w:line="290" w:lineRule="auto"/>
        <w:ind w:left="0" w:right="440" w:firstLine="0"/>
        <w:rPr>
          <w:rFonts w:ascii="Lora" w:cs="Lora" w:eastAsia="Lora" w:hAnsi="Lora"/>
          <w:sz w:val="20"/>
          <w:szCs w:val="20"/>
        </w:rPr>
      </w:pPr>
      <w:r w:rsidDel="00000000" w:rsidR="00000000" w:rsidRPr="00000000">
        <w:rPr>
          <w:rFonts w:ascii="Lora" w:cs="Lora" w:eastAsia="Lora" w:hAnsi="Lora"/>
          <w:sz w:val="20"/>
          <w:szCs w:val="20"/>
          <w:rtl w:val="0"/>
        </w:rPr>
        <w:t xml:space="preserve">Worked on the frontend development of Melody House, a community-based music store that connects people through music. My contributions included developing a user-friendly, responsive website and a dashboard for managing product listings, event registrations, and customer interactions. The platform allows artists and musicians to easily access products, book events, and engage with the music community.</w:t>
      </w:r>
    </w:p>
    <w:p w:rsidR="00000000" w:rsidDel="00000000" w:rsidP="00000000" w:rsidRDefault="00000000" w:rsidRPr="00000000" w14:paraId="00000067">
      <w:pPr>
        <w:spacing w:line="231" w:lineRule="auto"/>
        <w:rPr>
          <w:rFonts w:ascii="Lora" w:cs="Lora" w:eastAsia="Lora" w:hAnsi="Lora"/>
          <w:sz w:val="20"/>
          <w:szCs w:val="20"/>
        </w:rPr>
      </w:pPr>
      <w:r w:rsidDel="00000000" w:rsidR="00000000" w:rsidRPr="00000000">
        <w:rPr>
          <w:rtl w:val="0"/>
        </w:rPr>
      </w:r>
    </w:p>
    <w:p w:rsidR="00000000" w:rsidDel="00000000" w:rsidP="00000000" w:rsidRDefault="00000000" w:rsidRPr="00000000" w14:paraId="00000068">
      <w:pPr>
        <w:ind w:left="0" w:firstLine="0"/>
        <w:rPr>
          <w:rFonts w:ascii="Lora" w:cs="Lora" w:eastAsia="Lora" w:hAnsi="Lora"/>
          <w:b w:val="1"/>
          <w:sz w:val="20"/>
          <w:szCs w:val="20"/>
        </w:rPr>
      </w:pPr>
      <w:hyperlink r:id="rId13">
        <w:r w:rsidDel="00000000" w:rsidR="00000000" w:rsidRPr="00000000">
          <w:rPr>
            <w:rFonts w:ascii="Lora" w:cs="Lora" w:eastAsia="Lora" w:hAnsi="Lora"/>
            <w:b w:val="1"/>
            <w:color w:val="1155cc"/>
            <w:sz w:val="20"/>
            <w:szCs w:val="20"/>
            <w:u w:val="single"/>
            <w:rtl w:val="0"/>
          </w:rPr>
          <w:t xml:space="preserve">Bluxinga</w:t>
        </w:r>
      </w:hyperlink>
      <w:r w:rsidDel="00000000" w:rsidR="00000000" w:rsidRPr="00000000">
        <w:rPr>
          <w:rFonts w:ascii="Lora" w:cs="Lora" w:eastAsia="Lora" w:hAnsi="Lora"/>
          <w:b w:val="1"/>
          <w:sz w:val="20"/>
          <w:szCs w:val="20"/>
          <w:rtl w:val="0"/>
        </w:rPr>
        <w:t xml:space="preserve"> - </w:t>
      </w:r>
      <w:r w:rsidDel="00000000" w:rsidR="00000000" w:rsidRPr="00000000">
        <w:rPr>
          <w:rFonts w:ascii="Lora" w:cs="Lora" w:eastAsia="Lora" w:hAnsi="Lora"/>
          <w:sz w:val="20"/>
          <w:szCs w:val="20"/>
          <w:rtl w:val="0"/>
        </w:rPr>
        <w:t xml:space="preserve">React js, SAAS, Firebase</w:t>
      </w:r>
      <w:r w:rsidDel="00000000" w:rsidR="00000000" w:rsidRPr="00000000">
        <w:rPr>
          <w:rtl w:val="0"/>
        </w:rPr>
      </w:r>
    </w:p>
    <w:p w:rsidR="00000000" w:rsidDel="00000000" w:rsidP="00000000" w:rsidRDefault="00000000" w:rsidRPr="00000000" w14:paraId="00000069">
      <w:pPr>
        <w:spacing w:line="290" w:lineRule="auto"/>
        <w:ind w:left="0" w:firstLine="0"/>
        <w:rPr>
          <w:rFonts w:ascii="Lora" w:cs="Lora" w:eastAsia="Lora" w:hAnsi="Lora"/>
          <w:sz w:val="20"/>
          <w:szCs w:val="20"/>
        </w:rPr>
      </w:pPr>
      <w:r w:rsidDel="00000000" w:rsidR="00000000" w:rsidRPr="00000000">
        <w:rPr>
          <w:rFonts w:ascii="Lora" w:cs="Lora" w:eastAsia="Lora" w:hAnsi="Lora"/>
          <w:sz w:val="20"/>
          <w:szCs w:val="20"/>
          <w:rtl w:val="0"/>
        </w:rPr>
        <w:t xml:space="preserve">Contributed to the frontend development of BluXinga, an innovative application designed to enhance employee performance, job satisfaction, and team collaboration. My role involved building an intuitive, responsive user interface for both employees and management to track achievements, provide instant feedback, and facilitate communication. The platform helps organizations boost productivity and morale by fostering real-time recognition and collaboration among team members.</w:t>
      </w:r>
    </w:p>
    <w:p w:rsidR="00000000" w:rsidDel="00000000" w:rsidP="00000000" w:rsidRDefault="00000000" w:rsidRPr="00000000" w14:paraId="0000006A">
      <w:pPr>
        <w:ind w:left="0" w:firstLine="0"/>
        <w:rPr>
          <w:rFonts w:ascii="Lora" w:cs="Lora" w:eastAsia="Lora" w:hAnsi="Lora"/>
          <w:sz w:val="20"/>
          <w:szCs w:val="20"/>
        </w:rPr>
      </w:pPr>
      <w:r w:rsidDel="00000000" w:rsidR="00000000" w:rsidRPr="00000000">
        <w:rPr>
          <w:rtl w:val="0"/>
        </w:rPr>
      </w:r>
    </w:p>
    <w:p w:rsidR="00000000" w:rsidDel="00000000" w:rsidP="00000000" w:rsidRDefault="00000000" w:rsidRPr="00000000" w14:paraId="0000006B">
      <w:pPr>
        <w:ind w:left="0" w:firstLine="0"/>
        <w:rPr>
          <w:rFonts w:ascii="Lora" w:cs="Lora" w:eastAsia="Lora" w:hAnsi="Lora"/>
          <w:sz w:val="20"/>
          <w:szCs w:val="20"/>
        </w:rPr>
      </w:pPr>
      <w:hyperlink r:id="rId14">
        <w:r w:rsidDel="00000000" w:rsidR="00000000" w:rsidRPr="00000000">
          <w:rPr>
            <w:rFonts w:ascii="Lora" w:cs="Lora" w:eastAsia="Lora" w:hAnsi="Lora"/>
            <w:b w:val="1"/>
            <w:color w:val="1155cc"/>
            <w:sz w:val="20"/>
            <w:szCs w:val="20"/>
            <w:u w:val="single"/>
            <w:rtl w:val="0"/>
          </w:rPr>
          <w:t xml:space="preserve">PAAQ</w:t>
        </w:r>
      </w:hyperlink>
      <w:r w:rsidDel="00000000" w:rsidR="00000000" w:rsidRPr="00000000">
        <w:rPr>
          <w:rFonts w:ascii="Lora" w:cs="Lora" w:eastAsia="Lora" w:hAnsi="Lora"/>
          <w:b w:val="1"/>
          <w:sz w:val="20"/>
          <w:szCs w:val="20"/>
          <w:rtl w:val="0"/>
        </w:rPr>
        <w:t xml:space="preserve"> – </w:t>
      </w:r>
      <w:r w:rsidDel="00000000" w:rsidR="00000000" w:rsidRPr="00000000">
        <w:rPr>
          <w:rFonts w:ascii="Lora" w:cs="Lora" w:eastAsia="Lora" w:hAnsi="Lora"/>
          <w:sz w:val="20"/>
          <w:szCs w:val="20"/>
          <w:rtl w:val="0"/>
        </w:rPr>
        <w:t xml:space="preserve">Next js, Tailwind</w:t>
      </w:r>
      <w:r w:rsidDel="00000000" w:rsidR="00000000" w:rsidRPr="00000000">
        <w:rPr>
          <w:rtl w:val="0"/>
        </w:rPr>
      </w:r>
    </w:p>
    <w:p w:rsidR="00000000" w:rsidDel="00000000" w:rsidP="00000000" w:rsidRDefault="00000000" w:rsidRPr="00000000" w14:paraId="0000006C">
      <w:pPr>
        <w:spacing w:line="40" w:lineRule="auto"/>
        <w:rPr>
          <w:rFonts w:ascii="Lora" w:cs="Lora" w:eastAsia="Lora" w:hAnsi="Lora"/>
          <w:sz w:val="20"/>
          <w:szCs w:val="20"/>
        </w:rPr>
      </w:pPr>
      <w:r w:rsidDel="00000000" w:rsidR="00000000" w:rsidRPr="00000000">
        <w:rPr>
          <w:rtl w:val="0"/>
        </w:rPr>
      </w:r>
    </w:p>
    <w:p w:rsidR="00000000" w:rsidDel="00000000" w:rsidP="00000000" w:rsidRDefault="00000000" w:rsidRPr="00000000" w14:paraId="0000006D">
      <w:pPr>
        <w:spacing w:line="290" w:lineRule="auto"/>
        <w:ind w:right="20"/>
        <w:rPr>
          <w:rFonts w:ascii="Lora" w:cs="Lora" w:eastAsia="Lora" w:hAnsi="Lora"/>
          <w:sz w:val="20"/>
          <w:szCs w:val="20"/>
        </w:rPr>
        <w:sectPr>
          <w:type w:val="continuous"/>
          <w:pgSz w:h="16845" w:w="11920" w:orient="portrait"/>
          <w:pgMar w:bottom="1440" w:top="829" w:left="1120" w:right="1170" w:header="0" w:footer="0"/>
        </w:sectPr>
      </w:pPr>
      <w:r w:rsidDel="00000000" w:rsidR="00000000" w:rsidRPr="00000000">
        <w:rPr>
          <w:rFonts w:ascii="Lora" w:cs="Lora" w:eastAsia="Lora" w:hAnsi="Lora"/>
          <w:sz w:val="20"/>
          <w:szCs w:val="20"/>
          <w:rtl w:val="0"/>
        </w:rPr>
        <w:t xml:space="preserve">PAAQ is an innovative application designed to enhance employee performance and boost job satisfaction.</w:t>
      </w:r>
      <w:r w:rsidDel="00000000" w:rsidR="00000000" w:rsidRPr="00000000">
        <w:rPr>
          <w:rFonts w:ascii="Lora" w:cs="Lora" w:eastAsia="Lora" w:hAnsi="Lora"/>
          <w:sz w:val="20"/>
          <w:szCs w:val="20"/>
          <w:rtl w:val="0"/>
        </w:rPr>
        <w:t xml:space="preserve"> </w:t>
      </w:r>
      <w:r w:rsidDel="00000000" w:rsidR="00000000" w:rsidRPr="00000000">
        <w:rPr>
          <w:rFonts w:ascii="Lora" w:cs="Lora" w:eastAsia="Lora" w:hAnsi="Lora"/>
          <w:sz w:val="20"/>
          <w:szCs w:val="20"/>
          <w:rtl w:val="0"/>
        </w:rPr>
        <w:t xml:space="preserve">By improving team collaboration within organizations, it creates a more positive and productive work environment.</w:t>
      </w:r>
      <w:r w:rsidDel="00000000" w:rsidR="00000000" w:rsidRPr="00000000">
        <w:rPr>
          <w:rFonts w:ascii="Lora" w:cs="Lora" w:eastAsia="Lora" w:hAnsi="Lora"/>
          <w:sz w:val="20"/>
          <w:szCs w:val="20"/>
          <w:rtl w:val="0"/>
        </w:rPr>
        <w:t xml:space="preserve"> </w:t>
      </w:r>
      <w:r w:rsidDel="00000000" w:rsidR="00000000" w:rsidRPr="00000000">
        <w:rPr>
          <w:rFonts w:ascii="Lora" w:cs="Lora" w:eastAsia="Lora" w:hAnsi="Lora"/>
          <w:sz w:val="20"/>
          <w:szCs w:val="20"/>
          <w:rtl w:val="0"/>
        </w:rPr>
        <w:t xml:space="preserve">The intuitive user interface caters to both employees and management, enabling seamless interaction and easy adoption.</w:t>
      </w:r>
      <w:r w:rsidDel="00000000" w:rsidR="00000000" w:rsidRPr="00000000">
        <w:rPr>
          <w:rFonts w:ascii="Lora" w:cs="Lora" w:eastAsia="Lora" w:hAnsi="Lora"/>
          <w:sz w:val="20"/>
          <w:szCs w:val="20"/>
          <w:rtl w:val="0"/>
        </w:rPr>
        <w:t xml:space="preserve"> </w:t>
      </w:r>
      <w:r w:rsidDel="00000000" w:rsidR="00000000" w:rsidRPr="00000000">
        <w:rPr>
          <w:rFonts w:ascii="Lora" w:cs="Lora" w:eastAsia="Lora" w:hAnsi="Lora"/>
          <w:sz w:val="20"/>
          <w:szCs w:val="20"/>
          <w:rtl w:val="0"/>
        </w:rPr>
        <w:t xml:space="preserve">With features like achievement tracking and instant feedback, PAAQ promotes a culture of recognition and continuous improvement.</w:t>
      </w:r>
      <w:r w:rsidDel="00000000" w:rsidR="00000000" w:rsidRPr="00000000">
        <w:rPr>
          <w:rFonts w:ascii="Lora" w:cs="Lora" w:eastAsia="Lora" w:hAnsi="Lora"/>
          <w:sz w:val="20"/>
          <w:szCs w:val="20"/>
          <w:rtl w:val="0"/>
        </w:rPr>
        <w:t xml:space="preserve"> </w:t>
      </w:r>
      <w:r w:rsidDel="00000000" w:rsidR="00000000" w:rsidRPr="00000000">
        <w:rPr>
          <w:rFonts w:ascii="Lora" w:cs="Lora" w:eastAsia="Lora" w:hAnsi="Lora"/>
          <w:sz w:val="20"/>
          <w:szCs w:val="20"/>
          <w:rtl w:val="0"/>
        </w:rPr>
        <w:t xml:space="preserve">Additionally, it facilitates communication between team members, fostering a sense of community and shared purpose.</w:t>
      </w:r>
      <w:r w:rsidDel="00000000" w:rsidR="00000000" w:rsidRPr="00000000">
        <w:rPr>
          <w:rtl w:val="0"/>
        </w:rPr>
      </w:r>
    </w:p>
    <w:p w:rsidR="00000000" w:rsidDel="00000000" w:rsidP="00000000" w:rsidRDefault="00000000" w:rsidRPr="00000000" w14:paraId="0000006E">
      <w:pPr>
        <w:spacing w:after="0" w:line="20" w:lineRule="auto"/>
        <w:rPr>
          <w:rFonts w:ascii="Lora" w:cs="Lora" w:eastAsia="Lora" w:hAnsi="Lora"/>
          <w:color w:val="000000"/>
          <w:sz w:val="20"/>
          <w:szCs w:val="20"/>
        </w:rPr>
      </w:pPr>
      <w:r w:rsidDel="00000000" w:rsidR="00000000" w:rsidRPr="00000000">
        <w:rPr>
          <w:rtl w:val="0"/>
        </w:rPr>
      </w:r>
    </w:p>
    <w:sectPr>
      <w:type w:val="continuous"/>
      <w:pgSz w:h="16845" w:w="11920" w:orient="portrait"/>
      <w:pgMar w:bottom="1095" w:top="588" w:left="1200" w:right="119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mnk-studios.com/" TargetMode="External"/><Relationship Id="rId10" Type="http://schemas.openxmlformats.org/officeDocument/2006/relationships/hyperlink" Target="https://skywench.com/" TargetMode="External"/><Relationship Id="rId13" Type="http://schemas.openxmlformats.org/officeDocument/2006/relationships/hyperlink" Target="https://www.bluxinga.com/" TargetMode="External"/><Relationship Id="rId12" Type="http://schemas.openxmlformats.org/officeDocument/2006/relationships/hyperlink" Target="https://www.melodyhousemi.com/?srsltid=AfmBOorPODT5HR1jnD-XVu6xt5zt7Kw3_9HjULAfF9aqzJrNte1G-tm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moonshotmagax.com/" TargetMode="External"/><Relationship Id="rId14" Type="http://schemas.openxmlformats.org/officeDocument/2006/relationships/hyperlink" Target="https://paaq.app/" TargetMode="External"/><Relationship Id="rId5" Type="http://schemas.openxmlformats.org/officeDocument/2006/relationships/styles" Target="styles.xml"/><Relationship Id="rId6" Type="http://schemas.openxmlformats.org/officeDocument/2006/relationships/hyperlink" Target="mailto:muhammadhumayunjawad@gmail.com" TargetMode="External"/><Relationship Id="rId7" Type="http://schemas.openxmlformats.org/officeDocument/2006/relationships/hyperlink" Target="http://linkedin.com/in/humayun-jawad"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