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DD51" w14:textId="1D453437" w:rsidR="00090BD5" w:rsidRDefault="006E45F3">
      <w:r w:rsidRPr="006E45F3">
        <w:t>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</w:t>
      </w:r>
    </w:p>
    <w:sectPr w:rsidR="0009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D5"/>
    <w:rsid w:val="00090BD5"/>
    <w:rsid w:val="006E45F3"/>
    <w:rsid w:val="00D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CC4BC-87F7-4DA1-9781-232352D9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Agarwal</dc:creator>
  <cp:keywords/>
  <dc:description/>
  <cp:lastModifiedBy>Pranjal Agarwal</cp:lastModifiedBy>
  <cp:revision>2</cp:revision>
  <dcterms:created xsi:type="dcterms:W3CDTF">2025-04-03T14:47:00Z</dcterms:created>
  <dcterms:modified xsi:type="dcterms:W3CDTF">2025-04-03T14:47:00Z</dcterms:modified>
</cp:coreProperties>
</file>