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3BC5" w14:textId="267DE73E" w:rsidR="001F4D47" w:rsidRDefault="001F4D47" w:rsidP="001F4D47">
      <w:r>
        <w:t>问题：</w:t>
      </w:r>
      <w:r>
        <w:rPr>
          <w:rFonts w:hint="eastAsia"/>
        </w:rPr>
        <w:t>学校</w:t>
      </w:r>
      <w:r>
        <w:t>对使用电动车的态度是什么？</w:t>
      </w:r>
    </w:p>
    <w:p w14:paraId="5CB7D7B2" w14:textId="77777777" w:rsidR="001F4D47" w:rsidRDefault="001F4D47" w:rsidP="001F4D47">
      <w:r>
        <w:t>相似问：清华大学是否鼓励学生使用电动车？</w:t>
      </w:r>
    </w:p>
    <w:p w14:paraId="645FA2EE" w14:textId="6F2731B6" w:rsidR="001F4D47" w:rsidRDefault="001F4D47" w:rsidP="001F4D47">
      <w:r>
        <w:t>相似问：</w:t>
      </w:r>
      <w:r>
        <w:rPr>
          <w:rFonts w:hint="eastAsia"/>
        </w:rPr>
        <w:t>到底能不能用电动车</w:t>
      </w:r>
      <w:r>
        <w:rPr>
          <w:rFonts w:hint="eastAsia"/>
        </w:rPr>
        <w:t>？</w:t>
      </w:r>
    </w:p>
    <w:p w14:paraId="073D1504" w14:textId="263C313C" w:rsidR="001F4D47" w:rsidRDefault="001F4D47" w:rsidP="001F4D47">
      <w:r>
        <w:t>相似问：</w:t>
      </w:r>
      <w:r>
        <w:rPr>
          <w:rFonts w:hint="eastAsia"/>
        </w:rPr>
        <w:t>清华</w:t>
      </w:r>
      <w:r>
        <w:rPr>
          <w:rFonts w:hint="eastAsia"/>
        </w:rPr>
        <w:t>到底能不能用电动车？</w:t>
      </w:r>
    </w:p>
    <w:p w14:paraId="084BF0C0" w14:textId="58717AA9" w:rsidR="001F4D47" w:rsidRDefault="001F4D47" w:rsidP="001F4D47">
      <w:pPr>
        <w:rPr>
          <w:rFonts w:hint="eastAsia"/>
        </w:rPr>
      </w:pPr>
      <w:r>
        <w:t>相似问：</w:t>
      </w:r>
      <w:r>
        <w:rPr>
          <w:rFonts w:hint="eastAsia"/>
        </w:rPr>
        <w:t>清华</w:t>
      </w:r>
      <w:r>
        <w:t>对使用电动车的态度是什么</w:t>
      </w:r>
      <w:r>
        <w:rPr>
          <w:rFonts w:hint="eastAsia"/>
        </w:rPr>
        <w:t>？</w:t>
      </w:r>
    </w:p>
    <w:p w14:paraId="13DAAD6B" w14:textId="77777777" w:rsidR="001F4D47" w:rsidRDefault="001F4D47" w:rsidP="001F4D47">
      <w:r>
        <w:t>答案：清华大学近年来对于电动车出行的规定日趋严谨，学校并不鼓励学生购买并使用电动车，虽然购买并使用不会直接导致处罚，但是不按规定使用将会有许多的处罚，请大家明确衡量自己的需求。</w:t>
      </w:r>
    </w:p>
    <w:p w14:paraId="473BAEF9" w14:textId="77777777" w:rsidR="001F4D47" w:rsidRDefault="001F4D47" w:rsidP="001F4D47"/>
    <w:p w14:paraId="57B45CC6" w14:textId="77777777" w:rsidR="001F4D47" w:rsidRDefault="001F4D47" w:rsidP="001F4D47">
      <w:r>
        <w:t>问题：如何选择适合我的电动车？</w:t>
      </w:r>
    </w:p>
    <w:p w14:paraId="3D57FB5C" w14:textId="77777777" w:rsidR="001F4D47" w:rsidRDefault="001F4D47" w:rsidP="001F4D47">
      <w:r>
        <w:t>相似问：购买电动车时应该注意什么？</w:t>
      </w:r>
    </w:p>
    <w:p w14:paraId="7352D3AF" w14:textId="09EEC736" w:rsidR="001F4D47" w:rsidRDefault="001F4D47" w:rsidP="001F4D47">
      <w:r>
        <w:t>答案：学弟学妹们在选车时，建议主要考虑这几点：1）预算方面，一般</w:t>
      </w:r>
      <w:r w:rsidR="00C64A0C">
        <w:rPr>
          <w:rFonts w:hint="eastAsia"/>
        </w:rPr>
        <w:t>1500</w:t>
      </w:r>
      <w:r>
        <w:t>-</w:t>
      </w:r>
      <w:r w:rsidR="00C64A0C">
        <w:rPr>
          <w:rFonts w:hint="eastAsia"/>
        </w:rPr>
        <w:t>2500</w:t>
      </w:r>
      <w:r>
        <w:t>元的车型性价比较高；2）续航里程建议选择至少4</w:t>
      </w:r>
      <w:r w:rsidR="007E0D30">
        <w:rPr>
          <w:rFonts w:hint="eastAsia"/>
        </w:rPr>
        <w:t>5</w:t>
      </w:r>
      <w:r>
        <w:t>公里以上的，因为从清华东门到五道口往返就需要7、8公里；3）车重最好不要超过50kg，方便推行和搬运；4）推荐选择知名品牌，比如雅迪、爱玛等，售后有保障。具体可以看看我们整理的购买指南，里面有更详细的选购技巧和推荐车型。</w:t>
      </w:r>
    </w:p>
    <w:p w14:paraId="4B8FC38E" w14:textId="77777777" w:rsidR="001F4D47" w:rsidRDefault="001F4D47" w:rsidP="001F4D47"/>
    <w:p w14:paraId="654DF67A" w14:textId="77777777" w:rsidR="001F4D47" w:rsidRDefault="001F4D47" w:rsidP="001F4D47">
      <w:r>
        <w:t>问题：电动车电池的使用寿命是多久？</w:t>
      </w:r>
    </w:p>
    <w:p w14:paraId="7AF582A1" w14:textId="77777777" w:rsidR="001F4D47" w:rsidRDefault="001F4D47" w:rsidP="001F4D47">
      <w:r>
        <w:t>相似问：电动车电池一般能用多久？</w:t>
      </w:r>
    </w:p>
    <w:p w14:paraId="37A1524D" w14:textId="77777777" w:rsidR="001F4D47" w:rsidRDefault="001F4D47" w:rsidP="001F4D47">
      <w:r>
        <w:t>答案：作为过来人，建议大家对电池特别上心。一般来说，好好保养的电池能用2-3年。几个实用小建议：1）充电时间控制在6-8小时，建议晚上11点后再插电，早上上课前拔掉；2）电量最好控制在20%-80%之间，不要等没电再充；3）雨天记得把电池取下来带回宿舍；4）夏天尽量避免暴晒，冬天可以买个防寒罩。按这些方法做，电池寿命能明显延长，省下的钱可以多吃几顿火锅！</w:t>
      </w:r>
    </w:p>
    <w:p w14:paraId="42DF1888" w14:textId="77777777" w:rsidR="001F4D47" w:rsidRDefault="001F4D47" w:rsidP="001F4D47"/>
    <w:p w14:paraId="03BCFAF8" w14:textId="77777777" w:rsidR="001F4D47" w:rsidRDefault="001F4D47" w:rsidP="001F4D47">
      <w:r>
        <w:t>问题：电动车需要上牌吗？</w:t>
      </w:r>
    </w:p>
    <w:p w14:paraId="03F49C3E" w14:textId="77777777" w:rsidR="001F4D47" w:rsidRDefault="001F4D47" w:rsidP="001F4D47">
      <w:r>
        <w:t>相似问：北京市电动车上牌的规定是什么？</w:t>
      </w:r>
    </w:p>
    <w:p w14:paraId="5A1AA713" w14:textId="77777777" w:rsidR="001F4D47" w:rsidRDefault="001F4D47" w:rsidP="001F4D47">
      <w:r>
        <w:t>答案：根据北京市的规定，符合新国标的电动自行车需要上牌。您可以在我们的“法规与安全”页面查看详细的上牌流程和要求。</w:t>
      </w:r>
    </w:p>
    <w:p w14:paraId="4B8878B7" w14:textId="77777777" w:rsidR="001F4D47" w:rsidRDefault="001F4D47" w:rsidP="001F4D47"/>
    <w:p w14:paraId="4D8BE523" w14:textId="77777777" w:rsidR="001F4D47" w:rsidRDefault="001F4D47" w:rsidP="001F4D47">
      <w:r>
        <w:t>问题：冬天骑电动车有什么注意事项？</w:t>
      </w:r>
    </w:p>
    <w:p w14:paraId="0AE255B2" w14:textId="77777777" w:rsidR="001F4D47" w:rsidRDefault="001F4D47" w:rsidP="001F4D47">
      <w:r>
        <w:t>相似问：冬季骑行电动车应该考虑哪些因素？</w:t>
      </w:r>
    </w:p>
    <w:p w14:paraId="27FE494F" w14:textId="77777777" w:rsidR="001F4D47" w:rsidRDefault="001F4D47" w:rsidP="001F4D47">
      <w:r>
        <w:t>答案：冬天骑电动车需要注意保暖、减少电池暴露在低温环境中、定期检查轮胎气压等。详细的冬季骑行建议可以在“使用指南”页面查看。</w:t>
      </w:r>
    </w:p>
    <w:p w14:paraId="614F25A7" w14:textId="77777777" w:rsidR="001F4D47" w:rsidRDefault="001F4D47" w:rsidP="001F4D47"/>
    <w:p w14:paraId="34645C39" w14:textId="77777777" w:rsidR="001F4D47" w:rsidRDefault="001F4D47" w:rsidP="001F4D47">
      <w:r>
        <w:t>问题：如何正确给电动车充电？</w:t>
      </w:r>
    </w:p>
    <w:p w14:paraId="0932C769" w14:textId="77777777" w:rsidR="001F4D47" w:rsidRDefault="001F4D47" w:rsidP="001F4D47">
      <w:r>
        <w:t>相似问：电动车充电有什么讲究？</w:t>
      </w:r>
    </w:p>
    <w:p w14:paraId="7C18AC4E" w14:textId="77777777" w:rsidR="001F4D47" w:rsidRDefault="001F4D47" w:rsidP="001F4D47">
      <w:r>
        <w:t>答案：正确充电可以延长电池寿命。建议使用原装充电器，避免过充或过放，充电时间不要过长。</w:t>
      </w:r>
    </w:p>
    <w:p w14:paraId="59973022" w14:textId="77777777" w:rsidR="001F4D47" w:rsidRDefault="001F4D47" w:rsidP="001F4D47"/>
    <w:p w14:paraId="181E75AD" w14:textId="77777777" w:rsidR="001F4D47" w:rsidRDefault="001F4D47" w:rsidP="001F4D47">
      <w:r>
        <w:t>问题：电动车丢失了怎么办？</w:t>
      </w:r>
    </w:p>
    <w:p w14:paraId="639521D9" w14:textId="77777777" w:rsidR="001F4D47" w:rsidRDefault="001F4D47" w:rsidP="001F4D47">
      <w:r>
        <w:lastRenderedPageBreak/>
        <w:t>相似问：如果电动车被偷了该如何处理？</w:t>
      </w:r>
    </w:p>
    <w:p w14:paraId="6B405DEB" w14:textId="77777777" w:rsidR="001F4D47" w:rsidRDefault="001F4D47" w:rsidP="001F4D47">
      <w:r>
        <w:t>答案：如果电动车丢失，首先要及时向校园保卫处和当地警察报案。建议您在购买电动车后记录车辆编号，并考虑安装GPS追踪器。更多防盗建议可以在“法规与安全”页面查看。</w:t>
      </w:r>
    </w:p>
    <w:p w14:paraId="1F5FE347" w14:textId="77777777" w:rsidR="001F4D47" w:rsidRDefault="001F4D47" w:rsidP="001F4D47"/>
    <w:p w14:paraId="3C9EEBA4" w14:textId="77777777" w:rsidR="001F4D47" w:rsidRDefault="001F4D47" w:rsidP="001F4D47">
      <w:r>
        <w:t>问题：在校园内哪里可以给电动车充电？</w:t>
      </w:r>
    </w:p>
    <w:p w14:paraId="37C2CC0B" w14:textId="77777777" w:rsidR="001F4D47" w:rsidRDefault="001F4D47" w:rsidP="001F4D47">
      <w:r>
        <w:t>相似问：清华大学校园内有哪些电动车充电点？</w:t>
      </w:r>
    </w:p>
    <w:p w14:paraId="471A9731" w14:textId="77777777" w:rsidR="001F4D47" w:rsidRDefault="001F4D47" w:rsidP="001F4D47">
      <w:r>
        <w:t>答案：学弟学妹们注意啦！校内充电点我都帮你们整理好了：1）紫荆公寓区：每栋楼下都有固定充电桩，记得登记宿舍号；2）教学区：工物馆西侧、理科楼群地下车库都有充电处；3）图书馆：北馆和西馆附近各有一处。小贴士：高峰时段（晚上10点后）充电位会比较紧张，建议错峰充电。充电时记得带上自己的充电器，最好贴上名字标签。我们在“使用指南”页面放了一张详细的充电站分布地图，记得收藏！</w:t>
      </w:r>
    </w:p>
    <w:p w14:paraId="6226FA6E" w14:textId="77777777" w:rsidR="001F4D47" w:rsidRDefault="001F4D47" w:rsidP="001F4D47"/>
    <w:p w14:paraId="0C6240AE" w14:textId="77777777" w:rsidR="001F4D47" w:rsidRDefault="001F4D47" w:rsidP="001F4D47">
      <w:r>
        <w:t>问题：电动车需要定期保养吗？</w:t>
      </w:r>
    </w:p>
    <w:p w14:paraId="30580A36" w14:textId="77777777" w:rsidR="001F4D47" w:rsidRDefault="001F4D47" w:rsidP="001F4D47">
      <w:r>
        <w:t>相似问：电动车是否需要定期维护？</w:t>
      </w:r>
    </w:p>
    <w:p w14:paraId="3C8C7988" w14:textId="77777777" w:rsidR="001F4D47" w:rsidRDefault="001F4D47" w:rsidP="001F4D47">
      <w:r>
        <w:t>答案：是的，定期保养可以延长电动车的使用寿命。建议每3-6个月进行一次全面检查，包括轮胎、刹车、电池等部件。详细的保养建议可以在维修与保养页面查看。</w:t>
      </w:r>
    </w:p>
    <w:p w14:paraId="741F2DEB" w14:textId="77777777" w:rsidR="001F4D47" w:rsidRDefault="001F4D47" w:rsidP="001F4D47"/>
    <w:p w14:paraId="6B319691" w14:textId="77777777" w:rsidR="001F4D47" w:rsidRDefault="001F4D47" w:rsidP="001F4D47">
      <w:r>
        <w:t>问题：如何处理电动车故障？</w:t>
      </w:r>
    </w:p>
    <w:p w14:paraId="686A1ECD" w14:textId="77777777" w:rsidR="001F4D47" w:rsidRDefault="001F4D47" w:rsidP="001F4D47">
      <w:r>
        <w:t>相似问：电动车坏了应该怎么修理？</w:t>
      </w:r>
    </w:p>
    <w:p w14:paraId="4A2C8E7D" w14:textId="77777777" w:rsidR="001F4D47" w:rsidRDefault="001F4D47" w:rsidP="001F4D47">
      <w:r>
        <w:t>答案：对于简单故障，可以参考我们的维修与保养页面进行自行处理。如遇复杂问题，建议联系专业维修点。您可以在维修与保养页面找到推荐的维修点信息。</w:t>
      </w:r>
    </w:p>
    <w:p w14:paraId="2A634075" w14:textId="77777777" w:rsidR="001F4D47" w:rsidRDefault="001F4D47" w:rsidP="001F4D47"/>
    <w:p w14:paraId="3CAC8353" w14:textId="77777777" w:rsidR="001F4D47" w:rsidRDefault="001F4D47" w:rsidP="001F4D47">
      <w:r>
        <w:t>问题：在校园内骑行电动车有哪些注意事项？</w:t>
      </w:r>
    </w:p>
    <w:p w14:paraId="4136D12F" w14:textId="77777777" w:rsidR="001F4D47" w:rsidRDefault="001F4D47" w:rsidP="001F4D47">
      <w:r>
        <w:t>相似问：清华大学校园内骑电动车有哪些规则？</w:t>
      </w:r>
    </w:p>
    <w:p w14:paraId="589AB4B4" w14:textId="200567C5" w:rsidR="00DC3336" w:rsidRDefault="001F4D47" w:rsidP="001F4D47">
      <w:r>
        <w:t>答案：作为骑了三年电动车的学长，给大家几个重要提醒：1）限速要严格遵守，特别是教学楼周边和食堂附近，建议控制在1</w:t>
      </w:r>
      <w:r w:rsidR="00382CEB">
        <w:rPr>
          <w:rFonts w:hint="eastAsia"/>
        </w:rPr>
        <w:t>5</w:t>
      </w:r>
      <w:r>
        <w:t>km/h以下；2）一定要戴头盔，虽然看起来不太美观，但安全最重要；3）下雨天路滑，建议降速50%骑行；4）几个危险路段要特别注意：清华路转弯处、大礼堂环岛、荷塘路段。5）停车建议：教学楼附近请停在规定区域，超出划线区域容易被贴罚单。6）校外最好禁止载人！虽然看起来没什么，但一旦被帽子叔叔看到会记录违规。大家遵守这些规则。</w:t>
      </w:r>
    </w:p>
    <w:sectPr w:rsidR="00DC3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7"/>
    <w:rsid w:val="0011308B"/>
    <w:rsid w:val="001F4D47"/>
    <w:rsid w:val="00336262"/>
    <w:rsid w:val="00382CEB"/>
    <w:rsid w:val="003C5400"/>
    <w:rsid w:val="00547ECC"/>
    <w:rsid w:val="007E0D30"/>
    <w:rsid w:val="00C06478"/>
    <w:rsid w:val="00C64A0C"/>
    <w:rsid w:val="00CB291E"/>
    <w:rsid w:val="00DC3336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5FF07"/>
  <w15:chartTrackingRefBased/>
  <w15:docId w15:val="{85898923-11C1-CC4D-9A62-3AF3D4A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FangSong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62"/>
    <w:rPr>
      <w:rFonts w:ascii="FangSong" w:hAnsi="FangSong" w:cs="FangSo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262"/>
    <w:pPr>
      <w:keepNext/>
      <w:keepLines/>
      <w:spacing w:before="240"/>
      <w:outlineLvl w:val="0"/>
    </w:pPr>
    <w:rPr>
      <w:rFonts w:ascii="SONGTI SC BLACK" w:eastAsia="SONGTI SC BLACK" w:hAnsi="SONGTI SC BLACK" w:cs="SONGTI SC BLACK"/>
      <w:b/>
      <w:bCs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62"/>
    <w:pPr>
      <w:keepNext/>
      <w:keepLines/>
      <w:spacing w:before="40"/>
      <w:outlineLvl w:val="1"/>
    </w:pPr>
    <w:rPr>
      <w:rFonts w:ascii="SimSun" w:eastAsia="SimSun" w:hAnsi="SimSun" w:cs="SimSun"/>
      <w:b/>
      <w:bCs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62"/>
    <w:pPr>
      <w:keepNext/>
      <w:keepLines/>
      <w:spacing w:before="40"/>
      <w:outlineLvl w:val="2"/>
    </w:pPr>
    <w:rPr>
      <w:rFonts w:ascii="SimSun" w:eastAsia="SimSun" w:hAnsi="SimSun" w:cs="SimSun"/>
      <w:b/>
      <w:bCs/>
      <w:color w:val="0A2F40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262"/>
    <w:rPr>
      <w:rFonts w:ascii="SimSun" w:eastAsia="SimSun" w:hAnsi="SimSun" w:cs="SimSun"/>
      <w:b/>
      <w:bCs/>
      <w:color w:val="0F476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262"/>
    <w:rPr>
      <w:rFonts w:ascii="SONGTI SC BLACK" w:eastAsia="SONGTI SC BLACK" w:hAnsi="SONGTI SC BLACK" w:cs="SONGTI SC BLACK"/>
      <w:b/>
      <w:bCs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262"/>
    <w:rPr>
      <w:rFonts w:ascii="SimSun" w:eastAsia="SimSun" w:hAnsi="SimSun" w:cs="SimSun"/>
      <w:b/>
      <w:bCs/>
      <w:color w:val="0A2F40" w:themeColor="accent1" w:themeShade="7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47"/>
    <w:rPr>
      <w:rFonts w:ascii="FangSong" w:hAnsi="FangSong" w:cs="FangSong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47"/>
    <w:rPr>
      <w:rFonts w:ascii="FangSong" w:hAnsi="FangSong" w:cs="FangSong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CICC</dc:creator>
  <cp:keywords/>
  <dc:description/>
  <cp:lastModifiedBy>CICC</cp:lastModifiedBy>
  <cp:revision>4</cp:revision>
  <dcterms:created xsi:type="dcterms:W3CDTF">2024-11-04T07:45:00Z</dcterms:created>
  <dcterms:modified xsi:type="dcterms:W3CDTF">2024-11-04T07:50:00Z</dcterms:modified>
</cp:coreProperties>
</file>