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04D4" w14:textId="1B16864F" w:rsidR="00B574C5" w:rsidRDefault="009A1F8A">
      <w:pPr>
        <w:rPr>
          <w:b/>
          <w:bCs/>
          <w:sz w:val="36"/>
          <w:szCs w:val="36"/>
          <w:u w:val="single"/>
          <w:lang w:val="en-US"/>
        </w:rPr>
      </w:pPr>
      <w:r w:rsidRPr="009A1F8A">
        <w:rPr>
          <w:b/>
          <w:bCs/>
          <w:sz w:val="36"/>
          <w:szCs w:val="36"/>
          <w:u w:val="single"/>
          <w:lang w:val="en-US"/>
        </w:rPr>
        <w:t>Oracle 11g Introduction</w:t>
      </w:r>
    </w:p>
    <w:p w14:paraId="4A1303B9" w14:textId="36EA6FC7" w:rsidR="009A1F8A" w:rsidRDefault="007E2B60">
      <w:pPr>
        <w:rPr>
          <w:b/>
          <w:bCs/>
          <w:sz w:val="28"/>
          <w:szCs w:val="28"/>
          <w:lang w:val="en-US"/>
        </w:rPr>
      </w:pPr>
      <w:r w:rsidRPr="007E2B60">
        <w:rPr>
          <w:b/>
          <w:bCs/>
          <w:noProof/>
          <w:sz w:val="28"/>
          <w:szCs w:val="28"/>
          <w:lang w:val="en-US"/>
        </w:rPr>
        <w:t>1.</w:t>
      </w:r>
      <w:r w:rsidR="009A1F8A" w:rsidRPr="007E2B60">
        <w:rPr>
          <w:b/>
          <w:bCs/>
          <w:sz w:val="28"/>
          <w:szCs w:val="28"/>
          <w:lang w:val="en-US"/>
        </w:rPr>
        <w:t xml:space="preserve">Connected to the </w:t>
      </w:r>
      <w:proofErr w:type="spellStart"/>
      <w:r w:rsidR="009A1F8A" w:rsidRPr="007E2B60">
        <w:rPr>
          <w:b/>
          <w:bCs/>
          <w:sz w:val="28"/>
          <w:szCs w:val="28"/>
          <w:lang w:val="en-US"/>
        </w:rPr>
        <w:t>hr</w:t>
      </w:r>
      <w:proofErr w:type="spellEnd"/>
      <w:r w:rsidR="009A1F8A" w:rsidRPr="007E2B60">
        <w:rPr>
          <w:b/>
          <w:bCs/>
          <w:sz w:val="28"/>
          <w:szCs w:val="28"/>
          <w:lang w:val="en-US"/>
        </w:rPr>
        <w:t xml:space="preserve"> connection</w:t>
      </w:r>
    </w:p>
    <w:p w14:paraId="1B7BA0AE" w14:textId="755E4240" w:rsidR="007E2B60" w:rsidRPr="007E2B60" w:rsidRDefault="007E2B6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C208251" wp14:editId="31F625AF">
            <wp:extent cx="5731510" cy="3147060"/>
            <wp:effectExtent l="0" t="0" r="2540" b="0"/>
            <wp:docPr id="1136609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09087" name="Picture 11366090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685E" w14:textId="77777777" w:rsidR="009A1F8A" w:rsidRDefault="009A1F8A">
      <w:pPr>
        <w:rPr>
          <w:lang w:val="en-US"/>
        </w:rPr>
      </w:pPr>
    </w:p>
    <w:p w14:paraId="648F177C" w14:textId="34991132" w:rsidR="009A1F8A" w:rsidRPr="009A1F8A" w:rsidRDefault="009A1F8A">
      <w:pPr>
        <w:rPr>
          <w:b/>
          <w:bCs/>
          <w:sz w:val="28"/>
          <w:szCs w:val="28"/>
          <w:lang w:val="en-US"/>
        </w:rPr>
      </w:pPr>
      <w:r w:rsidRPr="009A1F8A">
        <w:rPr>
          <w:b/>
          <w:bCs/>
          <w:sz w:val="28"/>
          <w:szCs w:val="28"/>
          <w:lang w:val="en-US"/>
        </w:rPr>
        <w:t>2.</w:t>
      </w:r>
      <w:r>
        <w:rPr>
          <w:b/>
          <w:bCs/>
          <w:sz w:val="28"/>
          <w:szCs w:val="28"/>
          <w:lang w:val="en-US"/>
        </w:rPr>
        <w:t xml:space="preserve"> </w:t>
      </w:r>
      <w:r w:rsidR="007E2B60">
        <w:rPr>
          <w:b/>
          <w:bCs/>
          <w:sz w:val="28"/>
          <w:szCs w:val="28"/>
          <w:lang w:val="en-US"/>
        </w:rPr>
        <w:t xml:space="preserve">Viewing Employees Table by expanding </w:t>
      </w:r>
      <w:proofErr w:type="spellStart"/>
      <w:r w:rsidR="007E2B60">
        <w:rPr>
          <w:b/>
          <w:bCs/>
          <w:sz w:val="28"/>
          <w:szCs w:val="28"/>
          <w:lang w:val="en-US"/>
        </w:rPr>
        <w:t>hr</w:t>
      </w:r>
      <w:proofErr w:type="spellEnd"/>
      <w:r w:rsidR="007E2B60">
        <w:rPr>
          <w:b/>
          <w:bCs/>
          <w:sz w:val="28"/>
          <w:szCs w:val="28"/>
          <w:lang w:val="en-US"/>
        </w:rPr>
        <w:t xml:space="preserve"> table </w:t>
      </w:r>
      <w:r w:rsidR="007E2B6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158F2A0" wp14:editId="7FB398DE">
            <wp:extent cx="5579745" cy="3360420"/>
            <wp:effectExtent l="0" t="0" r="1905" b="0"/>
            <wp:docPr id="1231763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63414" name="Picture 12317634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237" cy="33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F87B" w14:textId="77777777" w:rsidR="009A1F8A" w:rsidRDefault="009A1F8A">
      <w:pPr>
        <w:rPr>
          <w:u w:val="single"/>
          <w:lang w:val="en-US"/>
        </w:rPr>
      </w:pPr>
    </w:p>
    <w:p w14:paraId="768CE619" w14:textId="77777777" w:rsidR="007E2B60" w:rsidRDefault="007E2B60">
      <w:pPr>
        <w:rPr>
          <w:u w:val="single"/>
          <w:lang w:val="en-US"/>
        </w:rPr>
      </w:pPr>
    </w:p>
    <w:p w14:paraId="116173DC" w14:textId="32D68DB8" w:rsidR="007E2B60" w:rsidRDefault="007E2B60">
      <w:pPr>
        <w:rPr>
          <w:u w:val="single"/>
          <w:lang w:val="en-US"/>
        </w:rPr>
      </w:pPr>
      <w:r>
        <w:rPr>
          <w:noProof/>
          <w:u w:val="single"/>
          <w:lang w:val="en-US"/>
        </w:rPr>
        <w:lastRenderedPageBreak/>
        <w:drawing>
          <wp:inline distT="0" distB="0" distL="0" distR="0" wp14:anchorId="01D3EB43" wp14:editId="0907B4EA">
            <wp:extent cx="5731510" cy="3044825"/>
            <wp:effectExtent l="0" t="0" r="2540" b="3175"/>
            <wp:docPr id="938296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96037" name="Picture 9382960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3983" w14:textId="77777777" w:rsidR="007E2B60" w:rsidRDefault="007E2B60">
      <w:pPr>
        <w:rPr>
          <w:u w:val="single"/>
          <w:lang w:val="en-US"/>
        </w:rPr>
      </w:pPr>
    </w:p>
    <w:p w14:paraId="09BFF4C6" w14:textId="39207977" w:rsidR="007E2B60" w:rsidRDefault="007E2B60">
      <w:pPr>
        <w:rPr>
          <w:b/>
          <w:bCs/>
          <w:lang w:val="en-US"/>
        </w:rPr>
      </w:pPr>
      <w:r w:rsidRPr="007E2B60">
        <w:rPr>
          <w:b/>
          <w:bCs/>
          <w:lang w:val="en-US"/>
        </w:rPr>
        <w:t>3. Viewing Employees in SQL plus:</w:t>
      </w:r>
    </w:p>
    <w:p w14:paraId="1EC0CFAE" w14:textId="7B1AD74B" w:rsidR="007E2B60" w:rsidRDefault="007E2B6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FC25E71" wp14:editId="1927056C">
            <wp:extent cx="5731510" cy="3044825"/>
            <wp:effectExtent l="0" t="0" r="2540" b="3175"/>
            <wp:docPr id="17771680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68013" name="Picture 17771680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CAE3" w14:textId="0CE16072" w:rsidR="007E2B60" w:rsidRDefault="007E2B6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3D3DBA0D" wp14:editId="3B391D54">
            <wp:extent cx="5731510" cy="3044825"/>
            <wp:effectExtent l="0" t="0" r="2540" b="3175"/>
            <wp:docPr id="4964306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30698" name="Picture 4964306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A9E2" w14:textId="77777777" w:rsidR="007E2B60" w:rsidRDefault="007E2B60">
      <w:pPr>
        <w:rPr>
          <w:b/>
          <w:bCs/>
          <w:lang w:val="en-US"/>
        </w:rPr>
      </w:pPr>
    </w:p>
    <w:p w14:paraId="16AFEB85" w14:textId="568CB1C3" w:rsidR="007E2B60" w:rsidRPr="007E2B60" w:rsidRDefault="007E2B6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E8C5E54" wp14:editId="6AA79CD9">
            <wp:extent cx="5731510" cy="3044825"/>
            <wp:effectExtent l="0" t="0" r="2540" b="3175"/>
            <wp:docPr id="1911338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3814" name="Picture 1911338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B60" w:rsidRPr="007E2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8A"/>
    <w:rsid w:val="000E05C4"/>
    <w:rsid w:val="00406400"/>
    <w:rsid w:val="007E2B60"/>
    <w:rsid w:val="009A1F8A"/>
    <w:rsid w:val="00A321A7"/>
    <w:rsid w:val="00B5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F7850"/>
  <w15:chartTrackingRefBased/>
  <w15:docId w15:val="{A1E55D1F-5EB3-44D3-AA5B-2B3C53F63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tasleem</dc:creator>
  <cp:keywords/>
  <dc:description/>
  <cp:lastModifiedBy>Syed tasleem</cp:lastModifiedBy>
  <cp:revision>1</cp:revision>
  <dcterms:created xsi:type="dcterms:W3CDTF">2026-07-23T16:09:00Z</dcterms:created>
  <dcterms:modified xsi:type="dcterms:W3CDTF">2026-07-23T16:35:00Z</dcterms:modified>
</cp:coreProperties>
</file>