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3A4B"/>
          <w:sz w:val="48"/>
          <w:szCs w:val="48"/>
        </w:rPr>
        <w:t xml:space="preserve">BLOCKOUT REFRESH PLAN</w:t>
      </w:r>
    </w:p>
    <w:p>
      <w:pPr>
        <w:spacing w:after="40"/>
        <w:jc w:val="center"/>
      </w:pPr>
      <w:r>
        <w:rPr>
          <w:rFonts w:ascii="Arial" w:cs="Arial" w:eastAsia="Arial" w:hAnsi="Arial"/>
          <w:color w:val="3D5A80"/>
          <w:sz w:val="28"/>
          <w:szCs w:val="28"/>
        </w:rPr>
        <w:t xml:space="preserve">Doors, Windows, Arches &amp; Architectural Shapes</w:t>
      </w:r>
    </w:p>
    <w:p>
      <w:pPr>
        <w:spacing w:after="400"/>
        <w:jc w:val="center"/>
      </w:pPr>
      <w:r>
        <w:rPr>
          <w:rFonts w:ascii="Arial" w:cs="Arial" w:eastAsia="Arial" w:hAnsi="Arial"/>
          <w:color w:val="888888"/>
          <w:sz w:val="20"/>
          <w:szCs w:val="20"/>
        </w:rPr>
        <w:t xml:space="preserve">Dungeon Gleaner • Post-Jam Target: April 25 • Winter 2026 LG webOS</w:t>
      </w:r>
    </w:p>
    <w:p>
      <w:pPr>
        <w:pBdr>
          <w:bottom w:val="single" w:color="2E4057" w:sz="6" w:space="1"/>
        </w:pBdr>
        <w:spacing w:after="300"/>
      </w:pPr>
    </w:p>
    <w:p>
      <w:pPr>
        <w:pStyle w:val="Heading1"/>
      </w:pPr>
      <w:r>
        <w:rPr>
          <w:rFonts w:ascii="Arial" w:cs="Arial" w:eastAsia="Arial" w:hAnsi="Arial"/>
          <w:b/>
          <w:bCs/>
          <w:sz w:val="32"/>
          <w:szCs w:val="32"/>
        </w:rPr>
        <w:t xml:space="preserve">1. Purpose &amp; Scope</w:t>
      </w:r>
    </w:p>
    <w:p>
      <w:pPr>
        <w:pBdr>
          <w:left w:val="single" w:color="888888" w:sz="6" w:space="6"/>
        </w:pBdr>
        <w:spacing w:after="200"/>
        <w:ind w:left="120"/>
      </w:pPr>
      <w:r>
        <w:rPr>
          <w:rFonts w:ascii="Arial" w:cs="Arial" w:eastAsia="Arial" w:hAnsi="Arial"/>
          <w:i/>
          <w:iCs/>
          <w:color w:val="555555"/>
          <w:sz w:val="20"/>
          <w:szCs w:val="20"/>
        </w:rPr>
        <w:t xml:space="preserve">REFS — TOC entry: TABLE_OF_CONTENTS_CROSS_ROADMAP.md §Current arc (why this plan exists now). North stars this refresh feeds into: LIVING_INFRASTRUCTURE_BLOCKOUT.md (verb-node placements inside refreshed buildings) and ACT2_NARRATIVE_OUTLINE.md §4 (faction HQ facades) / §5.4 (housing reassignment interior changes). Ramp-up already shipped: DOOR_ARCHITECTURE_ROADMAP.md (Ph 0–2, 5A, 6A/6B), LIVING_WINDOWS_ROADMAP.md (Ph 0–2.5), RAYCAST_FREEFORM_UPGRADE_ROADMAP.md, RECESS_REPAIR_ROADMAP.md (archived — folds into DOOR Ph 1.5).</w:t>
      </w:r>
    </w:p>
    <w:p>
      <w:pPr>
        <w:spacing w:after="160"/>
      </w:pPr>
      <w:r>
        <w:rPr>
          <w:rFonts w:ascii="Arial" w:cs="Arial" w:eastAsia="Arial" w:hAnsi="Arial"/>
          <w:sz w:val="22"/>
          <w:szCs w:val="22"/>
        </w:rPr>
        <w:t xml:space="preserve">This document is the master instruction set for the </w:t>
      </w:r>
      <w:r>
        <w:rPr>
          <w:rFonts w:ascii="Arial" w:cs="Arial" w:eastAsia="Arial" w:hAnsi="Arial"/>
          <w:b/>
          <w:bCs/>
          <w:sz w:val="22"/>
          <w:szCs w:val="22"/>
        </w:rPr>
        <w:t xml:space="preserve">total blockout refresh</w:t>
      </w:r>
      <w:r>
        <w:rPr>
          <w:rFonts w:ascii="Arial" w:cs="Arial" w:eastAsia="Arial" w:hAnsi="Arial"/>
          <w:sz w:val="22"/>
          <w:szCs w:val="22"/>
        </w:rPr>
        <w:t xml:space="preserve">: the pass where every building on every exterior floor gets its final door, window, arch, and facade treatment. It covers the contrast system (no wooden doors on wooden buildings), the gate arch upgrade, wide boss doors, and the procedural rules that keep things consistent as new buildings are added.</w:t>
      </w:r>
    </w:p>
    <w:p>
      <w:pPr>
        <w:spacing w:after="160"/>
      </w:pPr>
      <w:r>
        <w:rPr>
          <w:rFonts w:ascii="Arial" w:cs="Arial" w:eastAsia="Arial" w:hAnsi="Arial"/>
          <w:sz w:val="22"/>
          <w:szCs w:val="22"/>
        </w:rPr>
        <w:t xml:space="preserve">The refresh runs </w:t>
      </w:r>
      <w:r>
        <w:rPr>
          <w:rFonts w:ascii="Arial" w:cs="Arial" w:eastAsia="Arial" w:hAnsi="Arial"/>
          <w:b/>
          <w:bCs/>
          <w:sz w:val="22"/>
          <w:szCs w:val="22"/>
        </w:rPr>
        <w:t xml:space="preserve">after</w:t>
      </w:r>
      <w:r>
        <w:rPr>
          <w:rFonts w:ascii="Arial" w:cs="Arial" w:eastAsia="Arial" w:hAnsi="Arial"/>
          <w:sz w:val="22"/>
          <w:szCs w:val="22"/>
        </w:rPr>
        <w:t xml:space="preserve"> Living Architecture buildings are installed on each floor. It is not a code document — it is a design-intent checklist that any contributor can follow to update floor data, BuildingRegistry entries, and SpatialContract configs.</w:t>
      </w:r>
    </w:p>
    <w:p>
      <w:pPr>
        <w:pStyle w:val="Heading2"/>
      </w:pPr>
      <w:r>
        <w:rPr>
          <w:rFonts w:ascii="Arial" w:cs="Arial" w:eastAsia="Arial" w:hAnsi="Arial"/>
          <w:b/>
          <w:bCs/>
          <w:sz w:val="28"/>
          <w:szCs w:val="28"/>
        </w:rPr>
        <w:t xml:space="preserve">1.1 What Ships in the Refresh</w:t>
      </w:r>
    </w:p>
    <w:p>
      <w:pPr>
        <w:pStyle w:val="ListParagraph"/>
        <w:numPr>
          <w:ilvl w:val="0"/>
          <w:numId w:val="2"/>
        </w:numPr>
        <w:spacing w:after="80"/>
      </w:pPr>
      <w:r>
        <w:rPr>
          <w:rFonts w:ascii="Arial" w:cs="Arial" w:eastAsia="Arial" w:hAnsi="Arial"/>
          <w:sz w:val="22"/>
          <w:szCs w:val="22"/>
        </w:rPr>
        <w:t xml:space="preserve">Every building gets a contrasting door panel and door surround texture</w:t>
      </w:r>
    </w:p>
    <w:p>
      <w:pPr>
        <w:pStyle w:val="ListParagraph"/>
        <w:numPr>
          <w:ilvl w:val="0"/>
          <w:numId w:val="2"/>
        </w:numPr>
        <w:spacing w:after="80"/>
      </w:pPr>
      <w:r>
        <w:rPr>
          <w:rFonts w:ascii="Arial" w:cs="Arial" w:eastAsia="Arial" w:hAnsi="Arial"/>
          <w:sz w:val="22"/>
          <w:szCs w:val="22"/>
        </w:rPr>
        <w:t xml:space="preserve">Every building with windows gets a mullion style that matches its door hardware tier</w:t>
      </w:r>
    </w:p>
    <w:p>
      <w:pPr>
        <w:pStyle w:val="ListParagraph"/>
        <w:numPr>
          <w:ilvl w:val="0"/>
          <w:numId w:val="2"/>
        </w:numPr>
        <w:spacing w:after="80"/>
      </w:pPr>
      <w:r>
        <w:rPr>
          <w:rFonts w:ascii="Arial" w:cs="Arial" w:eastAsia="Arial" w:hAnsi="Arial"/>
          <w:sz w:val="22"/>
          <w:szCs w:val="22"/>
        </w:rPr>
        <w:t xml:space="preserve">Floor-to-floor traversal arches (E/W gates) get the recessed porthole treatment</w:t>
      </w:r>
    </w:p>
    <w:p>
      <w:pPr>
        <w:pStyle w:val="ListParagraph"/>
        <w:numPr>
          <w:ilvl w:val="0"/>
          <w:numId w:val="2"/>
        </w:numPr>
        <w:spacing w:after="80"/>
      </w:pPr>
      <w:r>
        <w:rPr>
          <w:rFonts w:ascii="Arial" w:cs="Arial" w:eastAsia="Arial" w:hAnsi="Arial"/>
          <w:sz w:val="22"/>
          <w:szCs w:val="22"/>
        </w:rPr>
        <w:t xml:space="preserve">Boss doors get a 2-tile-wide spec with locked/unlocked visual states</w:t>
      </w:r>
    </w:p>
    <w:p>
      <w:pPr>
        <w:pStyle w:val="ListParagraph"/>
        <w:numPr>
          <w:ilvl w:val="0"/>
          <w:numId w:val="2"/>
        </w:numPr>
        <w:spacing w:after="80"/>
      </w:pPr>
      <w:r>
        <w:rPr>
          <w:rFonts w:ascii="Arial" w:cs="Arial" w:eastAsia="Arial" w:hAnsi="Arial"/>
          <w:sz w:val="22"/>
          <w:szCs w:val="22"/>
        </w:rPr>
        <w:t xml:space="preserve">All freeform tile configs (tileFreeform, tileWallHeights) are audited per biome</w:t>
      </w:r>
    </w:p>
    <w:p>
      <w:pPr>
        <w:pStyle w:val="Heading2"/>
      </w:pPr>
      <w:r>
        <w:rPr>
          <w:rFonts w:ascii="Arial" w:cs="Arial" w:eastAsia="Arial" w:hAnsi="Arial"/>
          <w:b/>
          <w:bCs/>
          <w:sz w:val="28"/>
          <w:szCs w:val="28"/>
        </w:rPr>
        <w:t xml:space="preserve">1.2 Dependencies</w:t>
      </w:r>
    </w:p>
    <w:p>
      <w:pPr>
        <w:pStyle w:val="ListParagraph"/>
        <w:numPr>
          <w:ilvl w:val="0"/>
          <w:numId w:val="3"/>
        </w:numPr>
        <w:spacing w:after="80"/>
      </w:pPr>
      <w:r>
        <w:rPr>
          <w:rFonts w:ascii="Arial" w:cs="Arial" w:eastAsia="Arial" w:hAnsi="Arial"/>
          <w:sz w:val="22"/>
          <w:szCs w:val="22"/>
        </w:rPr>
        <w:t xml:space="preserve">Living Architecture buildings placed on floors 0–3 (footprints, rooms, doorTargets)</w:t>
      </w:r>
    </w:p>
    <w:p>
      <w:pPr>
        <w:pStyle w:val="ListParagraph"/>
        <w:numPr>
          <w:ilvl w:val="0"/>
          <w:numId w:val="3"/>
        </w:numPr>
        <w:spacing w:after="80"/>
      </w:pPr>
      <w:r>
        <w:rPr>
          <w:rFonts w:ascii="Arial" w:cs="Arial" w:eastAsia="Arial" w:hAnsi="Arial"/>
          <w:sz w:val="22"/>
          <w:szCs w:val="22"/>
        </w:rPr>
        <w:t xml:space="preserve">DOOR_FACADE tile (74) with Wolfenstein recess — shipped</w:t>
      </w:r>
    </w:p>
    <w:p>
      <w:pPr>
        <w:pStyle w:val="ListParagraph"/>
        <w:numPr>
          <w:ilvl w:val="0"/>
          <w:numId w:val="3"/>
        </w:numPr>
        <w:spacing w:after="80"/>
      </w:pPr>
      <w:r>
        <w:rPr>
          <w:rFonts w:ascii="Arial" w:cs="Arial" w:eastAsia="Arial" w:hAnsi="Arial"/>
          <w:sz w:val="22"/>
          <w:szCs w:val="22"/>
        </w:rPr>
        <w:t xml:space="preserve">WINDOW_TAVERN tile (73) with mullion gap filler — shipped</w:t>
      </w:r>
    </w:p>
    <w:p>
      <w:pPr>
        <w:pStyle w:val="ListParagraph"/>
        <w:numPr>
          <w:ilvl w:val="0"/>
          <w:numId w:val="3"/>
        </w:numPr>
        <w:spacing w:after="80"/>
      </w:pPr>
      <w:r>
        <w:rPr>
          <w:rFonts w:ascii="Arial" w:cs="Arial" w:eastAsia="Arial" w:hAnsi="Arial"/>
          <w:sz w:val="22"/>
          <w:szCs w:val="22"/>
        </w:rPr>
        <w:t xml:space="preserve">ARCH_DOORWAY (71) and PORTHOLE (72) with alpha-mask freeform — shipped</w:t>
      </w:r>
    </w:p>
    <w:p>
      <w:pPr>
        <w:pStyle w:val="ListParagraph"/>
        <w:numPr>
          <w:ilvl w:val="0"/>
          <w:numId w:val="3"/>
        </w:numPr>
        <w:spacing w:after="80"/>
      </w:pPr>
      <w:r>
        <w:rPr>
          <w:rFonts w:ascii="Arial" w:cs="Arial" w:eastAsia="Arial" w:hAnsi="Arial"/>
          <w:sz w:val="22"/>
          <w:szCs w:val="22"/>
        </w:rPr>
        <w:t xml:space="preserve">BuildingRegistry with wallTexture, doorTexture, doorPanel, archTexture — shipped</w:t>
      </w:r>
    </w:p>
    <w:p>
      <w:pPr>
        <w:pStyle w:val="ListParagraph"/>
        <w:numPr>
          <w:ilvl w:val="0"/>
          <w:numId w:val="3"/>
        </w:numPr>
        <w:spacing w:after="80"/>
      </w:pPr>
      <w:r>
        <w:rPr>
          <w:rFonts w:ascii="Arial" w:cs="Arial" w:eastAsia="Arial" w:hAnsi="Arial"/>
          <w:sz w:val="22"/>
          <w:szCs w:val="22"/>
        </w:rPr>
        <w:t xml:space="preserve">TextureAtlas procedural textures for all materials — shipped</w:t>
      </w:r>
    </w:p>
    <w:p>
      <w:pPr>
        <w:pStyle w:val="ListParagraph"/>
        <w:numPr>
          <w:ilvl w:val="0"/>
          <w:numId w:val="3"/>
        </w:numPr>
        <w:spacing w:after="80"/>
      </w:pPr>
      <w:r>
        <w:rPr>
          <w:rFonts w:ascii="Arial" w:cs="Arial" w:eastAsia="Arial" w:hAnsi="Arial"/>
          <w:sz w:val="22"/>
          <w:szCs w:val="22"/>
        </w:rPr>
        <w:t xml:space="preserve">STOOP (86) and DECK (87) — raised walkable platform tiles. 0.08× thin lip on a +0.10 Doom-rule offset; walkable, non-opaque. Floor-texture overrides (floor_flagstone for STOOP, floor_boardwalk for DECK) differentiate the platform surface from surrounding ground. Toolbox for front-stoop landings, porch entries, and multi-tile boardwalk decks ringed with FENCE (0.4h) railings — shipped</w:t>
      </w:r>
    </w:p>
    <w:p>
      <w:pPr>
        <w:pStyle w:val="Heading2"/>
      </w:pPr>
      <w:r>
        <w:rPr>
          <w:rFonts w:ascii="Arial" w:cs="Arial" w:eastAsia="Arial" w:hAnsi="Arial"/>
          <w:b/>
          <w:bCs/>
          <w:sz w:val="28"/>
          <w:szCs w:val="28"/>
        </w:rPr>
        <w:t xml:space="preserve">1.3 Tooling</w:t>
      </w:r>
    </w:p>
    <w:p>
      <w:pPr>
        <w:spacing w:after="160"/>
      </w:pPr>
      <w:r>
        <w:rPr>
          <w:rFonts w:ascii="Arial" w:cs="Arial" w:eastAsia="Arial" w:hAnsi="Arial"/>
          <w:sz w:val="22"/>
          <w:szCs w:val="22"/>
        </w:rPr>
        <w:t xml:space="preserve">All grid cuts and metadata edits below route through the Blockout Visualizer (BO-V), not hand-edits of engine/floor-blockout-*.js. Three entry points: the browser editor at tools/blockout-visualizer.html (Ctrl+S patches GRID + SPAWN + doorTargets in place), the in-page agent router window.BO.run({action,…}), and the headless Node wrapper node tools/blockout-cli.js. Validation (walkability BFS, cross-floor door-target checks, spawn-blocked, exterior-no-entry) runs per-floor or all-floors and must be err-clean before save. Full reference: tools/BO-V README.md (“What this tool is / isn’t” + “Workflows for AI agents” sections), active pass ordering in tools/short-roadmap.md, feature plan in tools/BLOCKOUT_VISUALIZER_ROADMAPv2.md, graph view in docs/DOC_GRAPH_BLOCKOUT_ARC.md (orange Tooling cluster). Floor birth (new node, biome, dimensions, pinned door targets) belongs to the upstream world-designer tool; BO-V owns the cut once the node exists. Until the world-designer → BO-V seed-payload handoff ships, duplicate the closest existing floor-blockout as a stop-gap and cut in BO-V.</w:t>
      </w:r>
    </w:p>
    <w:p>
      <w:r>
        <w:br w:type="page"/>
      </w:r>
    </w:p>
    <w:p>
      <w:pPr>
        <w:pStyle w:val="Heading1"/>
      </w:pPr>
      <w:r>
        <w:rPr>
          <w:rFonts w:ascii="Arial" w:cs="Arial" w:eastAsia="Arial" w:hAnsi="Arial"/>
          <w:b/>
          <w:bCs/>
          <w:sz w:val="32"/>
          <w:szCs w:val="32"/>
        </w:rPr>
        <w:t xml:space="preserve">2. The Door Contrast System</w:t>
      </w:r>
    </w:p>
    <w:p>
      <w:pPr>
        <w:pBdr>
          <w:left w:val="single" w:color="888888" w:sz="6" w:space="6"/>
        </w:pBdr>
        <w:spacing w:after="200"/>
        <w:ind w:left="120"/>
      </w:pPr>
      <w:r>
        <w:rPr>
          <w:rFonts w:ascii="Arial" w:cs="Arial" w:eastAsia="Arial" w:hAnsi="Arial"/>
          <w:i/>
          <w:iCs/>
          <w:color w:val="555555"/>
          <w:sz w:val="20"/>
          <w:szCs w:val="20"/>
        </w:rPr>
        <w:t xml:space="preserve">REFS — Data sources: engine/building-registry.js (wallTexture, doorPanel, doorTexture, archTexture, mullionStyle fields). Texture pipeline: engine/texture-atlas.js _generateAll() · TEXTURE_ROADMAP.md §2 (3-layer model; new panels are Layer 1). Door rendering rules: DOOR_ARCHITECTURE_ROADMAP.md §Ph 1 (DOOR_FACADE baseline) + §Ph 1.5 (Wolfenstein recess — canonical after repair). Freeform cavity band sizing: SPATIAL_CONTRACTS.md §tileFreeform + engine/spatial-contract.js (exterior/interior constructors). Biome-appropriate wall materials: Biome Plan.html §Floors 1–3 palette tables.</w:t>
      </w:r>
    </w:p>
    <w:p>
      <w:pPr>
        <w:spacing w:after="160"/>
      </w:pPr>
      <w:r>
        <w:rPr>
          <w:rFonts w:ascii="Arial" w:cs="Arial" w:eastAsia="Arial" w:hAnsi="Arial"/>
          <w:sz w:val="22"/>
          <w:szCs w:val="22"/>
        </w:rPr>
        <w:t xml:space="preserve">The core principle: </w:t>
      </w:r>
      <w:r>
        <w:rPr>
          <w:rFonts w:ascii="Arial" w:cs="Arial" w:eastAsia="Arial" w:hAnsi="Arial"/>
          <w:b/>
          <w:bCs/>
          <w:sz w:val="22"/>
          <w:szCs w:val="22"/>
        </w:rPr>
        <w:t xml:space="preserve">a door must visually separate from the wall it’s mounted on.</w:t>
      </w:r>
      <w:r>
        <w:rPr>
          <w:rFonts w:ascii="Arial" w:cs="Arial" w:eastAsia="Arial" w:hAnsi="Arial"/>
          <w:sz w:val="22"/>
          <w:szCs w:val="22"/>
        </w:rPr>
        <w:t xml:space="preserve"> A wooden door on a wooden building disappears. Every building’s door panel texture must contrast with its wall texture in either material, value (light/dark), or both.</w:t>
      </w:r>
    </w:p>
    <w:p>
      <w:pPr>
        <w:pStyle w:val="Heading2"/>
      </w:pPr>
      <w:r>
        <w:rPr>
          <w:rFonts w:ascii="Arial" w:cs="Arial" w:eastAsia="Arial" w:hAnsi="Arial"/>
          <w:b/>
          <w:bCs/>
          <w:sz w:val="28"/>
          <w:szCs w:val="28"/>
        </w:rPr>
        <w:t xml:space="preserve">2.1 Contrast Matrix</w:t>
      </w:r>
    </w:p>
    <w:p>
      <w:pPr>
        <w:spacing w:after="160"/>
      </w:pPr>
      <w:r>
        <w:rPr>
          <w:rFonts w:ascii="Arial" w:cs="Arial" w:eastAsia="Arial" w:hAnsi="Arial"/>
          <w:sz w:val="22"/>
          <w:szCs w:val="22"/>
        </w:rPr>
        <w:t xml:space="preserve">The following table defines the canonical door assignment for each wall material. Individual buildings may override for narrative reasons, but the override must still satisfy the contrast requirement.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1800"/>
        <w:gridCol w:w="176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 Material</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Surround</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Hardware</w:t>
            </w:r>
          </w:p>
        </w:tc>
        <w:tc>
          <w:tcPr>
            <w:tcW w:type="dxa" w:w="1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Contrast Type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door_redbrick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value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studs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texture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wood_plank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panel_oiled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door_driftwood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(dark on light)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wood_dark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panel_charcoal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door_darkwood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(v.dark on dark)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concrete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door_concrete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plate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(metal/stone)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brick_light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panel_dark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door_lightbrick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(dark on light)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metal_plate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door_metal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Chrome handle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(glass/metal)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stone_cathedral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panel_ironbound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door_cathedral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rings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weight</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2.2 New Texture IDs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c>
          <w:tcPr>
            <w:tcW w:type="dxa" w:w="2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Texture ID</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Visual 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door_panel_oiled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oiled wood planks with visible grain, brass knob at center-right. Rich tone against pale driftwood.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door_panel_charcoal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Near-black charred wood with subtle grain. Yellow-gold knob accent. Maximum contrast against dark wood walls.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door_panel_ironbound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Heavy oak planks with horizontal iron bands and iron ring pull. For cathedral/fortress stone.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door_lightbrick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Cream/sand brick surround texture (matches brick_light wall material).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door_metal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Brushed metal plate surround for industrial/metal_plate buildings.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door_cathedral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Carved stone surround with subtle arch motif for cathedral stone buildings.</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2.3 BuildingRegistry Update Rules</w:t>
      </w:r>
    </w:p>
    <w:p>
      <w:pPr>
        <w:spacing w:after="160"/>
      </w:pPr>
      <w:r>
        <w:rPr>
          <w:rFonts w:ascii="Arial" w:cs="Arial" w:eastAsia="Arial" w:hAnsi="Arial"/>
          <w:sz w:val="22"/>
          <w:szCs w:val="22"/>
        </w:rPr>
        <w:t xml:space="preserve">When adding or updating a building, set these fields to match the contrast matrix:</w:t>
      </w:r>
    </w:p>
    <w:p>
      <w:pPr>
        <w:pStyle w:val="ListParagraph"/>
        <w:numPr>
          <w:ilvl w:val="0"/>
          <w:numId w:val="4"/>
        </w:numPr>
        <w:spacing w:after="80"/>
      </w:pPr>
      <w:r>
        <w:rPr>
          <w:rFonts w:ascii="Arial" w:cs="Arial" w:eastAsia="Arial" w:hAnsi="Arial"/>
          <w:sz w:val="22"/>
          <w:szCs w:val="22"/>
        </w:rPr>
        <w:t xml:space="preserve">**wallTexture**: the building’s exterior wall material (drives lintel band on DOOR_FACADE, sill/lintel on WINDOW_TAVERN)</w:t>
      </w:r>
    </w:p>
    <w:p>
      <w:pPr>
        <w:pStyle w:val="ListParagraph"/>
        <w:numPr>
          <w:ilvl w:val="0"/>
          <w:numId w:val="4"/>
        </w:numPr>
        <w:spacing w:after="80"/>
      </w:pPr>
      <w:r>
        <w:rPr>
          <w:rFonts w:ascii="Arial" w:cs="Arial" w:eastAsia="Arial" w:hAnsi="Arial"/>
          <w:sz w:val="22"/>
          <w:szCs w:val="22"/>
        </w:rPr>
        <w:t xml:space="preserve">**doorPanel**: the DOOR_FACADE cavity face texture — must contrast with wallTexture</w:t>
      </w:r>
    </w:p>
    <w:p>
      <w:pPr>
        <w:pStyle w:val="ListParagraph"/>
        <w:numPr>
          <w:ilvl w:val="0"/>
          <w:numId w:val="4"/>
        </w:numPr>
        <w:spacing w:after="80"/>
      </w:pPr>
      <w:r>
        <w:rPr>
          <w:rFonts w:ascii="Arial" w:cs="Arial" w:eastAsia="Arial" w:hAnsi="Arial"/>
          <w:sz w:val="22"/>
          <w:szCs w:val="22"/>
        </w:rPr>
        <w:t xml:space="preserve">**doorTexture**: the door surround texture for standard DOOR tiles — matches wallTexture family</w:t>
      </w:r>
    </w:p>
    <w:p>
      <w:pPr>
        <w:pStyle w:val="ListParagraph"/>
        <w:numPr>
          <w:ilvl w:val="0"/>
          <w:numId w:val="4"/>
        </w:numPr>
        <w:spacing w:after="80"/>
      </w:pPr>
      <w:r>
        <w:rPr>
          <w:rFonts w:ascii="Arial" w:cs="Arial" w:eastAsia="Arial" w:hAnsi="Arial"/>
          <w:sz w:val="22"/>
          <w:szCs w:val="22"/>
        </w:rPr>
        <w:t xml:space="preserve">**archTexture**: the ARCH_DOORWAY texture — matches wallTexture family</w:t>
      </w:r>
    </w:p>
    <w:p>
      <w:pPr>
        <w:pStyle w:val="ListParagraph"/>
        <w:numPr>
          <w:ilvl w:val="0"/>
          <w:numId w:val="4"/>
        </w:numPr>
        <w:spacing w:after="80"/>
      </w:pPr>
      <w:r>
        <w:rPr>
          <w:rFonts w:ascii="Arial" w:cs="Arial" w:eastAsia="Arial" w:hAnsi="Arial"/>
          <w:sz w:val="22"/>
          <w:szCs w:val="22"/>
        </w:rPr>
        <w:t xml:space="preserve">**mullionStyle**: bronze (commercial), iron (institutional), or wood (residential) — matches door hardware tier</w:t>
      </w:r>
    </w:p>
    <w:p>
      <w:r>
        <w:br w:type="page"/>
      </w:r>
    </w:p>
    <w:p>
      <w:pPr>
        <w:pStyle w:val="Heading1"/>
      </w:pPr>
      <w:r>
        <w:rPr>
          <w:rFonts w:ascii="Arial" w:cs="Arial" w:eastAsia="Arial" w:hAnsi="Arial"/>
          <w:b/>
          <w:bCs/>
          <w:sz w:val="32"/>
          <w:szCs w:val="32"/>
        </w:rPr>
        <w:t xml:space="preserve">3. Current Building Inventory &amp; Audit</w:t>
      </w:r>
    </w:p>
    <w:p>
      <w:pPr>
        <w:pBdr>
          <w:left w:val="single" w:color="888888" w:sz="6" w:space="6"/>
        </w:pBdr>
        <w:spacing w:after="200"/>
        <w:ind w:left="120"/>
      </w:pPr>
      <w:r>
        <w:rPr>
          <w:rFonts w:ascii="Arial" w:cs="Arial" w:eastAsia="Arial" w:hAnsi="Arial"/>
          <w:i/>
          <w:iCs/>
          <w:color w:val="555555"/>
          <w:sz w:val="20"/>
          <w:szCs w:val="20"/>
        </w:rPr>
        <w:t xml:space="preserve">REFS — Building definitions: engine/building-registry.js · engine/floor-manager.js (doorFaces + doorTargets per floor). Floor geometry source of truth: Biome Plan.html §Floor layouts · BLOCKOUT_ALIGNMENT.md (floor-by-floor gap analysis). Narrative anchors for named buildings: STREET_CHRONICLES_NARRATIVE_OUTLINE.md (Act 1 factions: Coral Bazaar, Driftwood Inn, Dispatcher’s Office, Watchman’s Post) · ACT2_NARRATIVE_OUTLINE.md §4.1 (Lt. Mei / Agent Crow / Father Ashworth / Handler Vala contact venues). NPC occupancy: NPC_SYSTEM_ROADMAP.md · NPC_FACTION_BOOK_AUDIT.md.</w:t>
      </w:r>
    </w:p>
    <w:p>
      <w:pPr>
        <w:spacing w:after="160"/>
      </w:pPr>
      <w:r>
        <w:rPr>
          <w:rFonts w:ascii="Arial" w:cs="Arial" w:eastAsia="Arial" w:hAnsi="Arial"/>
          <w:sz w:val="22"/>
          <w:szCs w:val="22"/>
        </w:rPr>
        <w:t xml:space="preserve">Audit of every building in BuildingRegistry. The </w:t>
      </w:r>
      <w:r>
        <w:rPr>
          <w:rFonts w:ascii="Arial" w:cs="Arial" w:eastAsia="Arial" w:hAnsi="Arial"/>
          <w:b/>
          <w:bCs/>
          <w:sz w:val="22"/>
          <w:szCs w:val="22"/>
        </w:rPr>
        <w:t xml:space="preserve">Action</w:t>
      </w:r>
      <w:r>
        <w:rPr>
          <w:rFonts w:ascii="Arial" w:cs="Arial" w:eastAsia="Arial" w:hAnsi="Arial"/>
          <w:sz w:val="22"/>
          <w:szCs w:val="22"/>
        </w:rPr>
        <w:t xml:space="preserve"> column notes what the blockout refresh changes.</w:t>
      </w:r>
    </w:p>
    <w:p>
      <w:pPr>
        <w:pStyle w:val="Heading2"/>
      </w:pPr>
      <w:r>
        <w:rPr>
          <w:rFonts w:ascii="Arial" w:cs="Arial" w:eastAsia="Arial" w:hAnsi="Arial"/>
          <w:b/>
          <w:bCs/>
          <w:sz w:val="28"/>
          <w:szCs w:val="28"/>
        </w:rPr>
        <w:t xml:space="preserve">3.1 The Promenade (Floor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400"/>
        <w:gridCol w:w="1560"/>
        <w:gridCol w:w="1200"/>
        <w:gridCol w:w="2400"/>
      </w:tblGrid>
      <w:tr>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1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Surround</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Coral Bazaar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brick_red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door_redbrick</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glass on red brick is strong contrast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Driftwood Inn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wood_plank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panel_wood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door_driftwood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 wood-on-wood. Switch to panel_oiled + gold knobs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Storm Shelter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studded wood on grey stone reads well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Gleaner’s Home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wood_dark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panel_dark</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door_darkwood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 dark-on-dark. Switch to panel_charcoal + gold knobs</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3.2 Lantern Row (Floor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1560"/>
        <w:gridCol w:w="1200"/>
        <w:gridCol w:w="220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1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Surround</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Dispatcher’s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concrete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door_concrete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iron on concrete reads industrial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Watchman’s Post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consistent fortification look</w:t>
            </w:r>
          </w:p>
        </w:tc>
      </w:tr>
    </w:tbl>
    <w:p>
      <w:pPr>
        <w:spacing w:after="160"/>
      </w:pPr>
      <w:r>
        <w:rPr>
          <w:rFonts w:ascii="Arial" w:cs="Arial" w:eastAsia="Arial" w:hAnsi="Arial"/>
          <w:sz w:val="22"/>
          <w:szCs w:val="22"/>
        </w:rPr>
        <w:t xml:space="preserve"/>
      </w:r>
    </w:p>
    <w:p>
      <w:r>
        <w:br w:type="page"/>
      </w:r>
    </w:p>
    <w:p>
      <w:pPr>
        <w:pStyle w:val="Heading1"/>
      </w:pPr>
      <w:r>
        <w:rPr>
          <w:rFonts w:ascii="Arial" w:cs="Arial" w:eastAsia="Arial" w:hAnsi="Arial"/>
          <w:b/>
          <w:bCs/>
          <w:sz w:val="32"/>
          <w:szCs w:val="32"/>
        </w:rPr>
        <w:t xml:space="preserve">4. Gate Arches — Floor Traversal Doors</w:t>
      </w:r>
    </w:p>
    <w:p>
      <w:pPr>
        <w:pBdr>
          <w:left w:val="single" w:color="888888" w:sz="6" w:space="6"/>
        </w:pBdr>
        <w:spacing w:after="200"/>
        <w:ind w:left="120"/>
      </w:pPr>
      <w:r>
        <w:rPr>
          <w:rFonts w:ascii="Arial" w:cs="Arial" w:eastAsia="Arial" w:hAnsi="Arial"/>
          <w:i/>
          <w:iCs/>
          <w:color w:val="555555"/>
          <w:sz w:val="20"/>
          <w:szCs w:val="20"/>
        </w:rPr>
        <w:t xml:space="preserve">REFS — Recess machinery: DOOR_ARCHITECTURE_ROADMAP.md §Ph 1.5 Wolfenstein thin-wall (extend from DOOR_FACADE to PORTHOLE). Alpha-mask freeform pipeline: RAYCAST_FREEFORM_UPGRADE_ROADMAP.md §Multi-segment walls. Arch height + shape family: ARCHITECTURAL_SHAPES_ROADMAP.md §Ph 1–6 · DOOR_ARCHITECTURE_ROADMAP.md §Ph 6B (great arches, shipped). Transition choreography + SFX: DOOR_EFFECTS_ROADMAP.md · engine/floor-transition.js (state machine) · engine/door-contract-audio.js. Per-tile exterior-face registration: engine/door-sprites.js setExteriorFace().</w:t>
      </w:r>
    </w:p>
    <w:p>
      <w:pPr>
        <w:spacing w:after="160"/>
      </w:pPr>
      <w:r>
        <w:rPr>
          <w:rFonts w:ascii="Arial" w:cs="Arial" w:eastAsia="Arial" w:hAnsi="Arial"/>
          <w:sz w:val="22"/>
          <w:szCs w:val="22"/>
        </w:rPr>
        <w:t xml:space="preserve">Each exterior floor has east and west gates connecting it to adjacent floors. These are currently standard DOOR tiles. They need to become </w:t>
      </w:r>
      <w:r>
        <w:rPr>
          <w:rFonts w:ascii="Arial" w:cs="Arial" w:eastAsia="Arial" w:hAnsi="Arial"/>
          <w:b/>
          <w:bCs/>
          <w:sz w:val="22"/>
          <w:szCs w:val="22"/>
        </w:rPr>
        <w:t xml:space="preserve">recessed porthole gates</w:t>
      </w:r>
      <w:r>
        <w:rPr>
          <w:rFonts w:ascii="Arial" w:cs="Arial" w:eastAsia="Arial" w:hAnsi="Arial"/>
          <w:sz w:val="22"/>
          <w:szCs w:val="22"/>
        </w:rPr>
        <w:t xml:space="preserve"> with the architectural shape of the freeform ARCH_DOORWAY and the depth of the Wolfenstein recess.</w:t>
      </w:r>
    </w:p>
    <w:p>
      <w:pPr>
        <w:pStyle w:val="Heading2"/>
      </w:pPr>
      <w:r>
        <w:rPr>
          <w:rFonts w:ascii="Arial" w:cs="Arial" w:eastAsia="Arial" w:hAnsi="Arial"/>
          <w:b/>
          <w:bCs/>
          <w:sz w:val="28"/>
          <w:szCs w:val="28"/>
        </w:rPr>
        <w:t xml:space="preserve">4.1 Current State</w:t>
      </w:r>
    </w:p>
    <w:p>
      <w:pPr>
        <w:pStyle w:val="ListParagraph"/>
        <w:numPr>
          <w:ilvl w:val="0"/>
          <w:numId w:val="5"/>
        </w:numPr>
        <w:spacing w:after="80"/>
      </w:pPr>
      <w:r>
        <w:rPr>
          <w:rFonts w:ascii="Arial" w:cs="Arial" w:eastAsia="Arial" w:hAnsi="Arial"/>
          <w:sz w:val="22"/>
          <w:szCs w:val="22"/>
        </w:rPr>
        <w:t xml:space="preserve">Floor 0 → 1, Floor 1 → 2: standard DOOR tiles at map edges, no recess, no arch shape</w:t>
      </w:r>
    </w:p>
    <w:p>
      <w:pPr>
        <w:pStyle w:val="ListParagraph"/>
        <w:numPr>
          <w:ilvl w:val="0"/>
          <w:numId w:val="5"/>
        </w:numPr>
        <w:spacing w:after="80"/>
      </w:pPr>
      <w:r>
        <w:rPr>
          <w:rFonts w:ascii="Arial" w:cs="Arial" w:eastAsia="Arial" w:hAnsi="Arial"/>
          <w:sz w:val="22"/>
          <w:szCs w:val="22"/>
        </w:rPr>
        <w:t xml:space="preserve">One test ARCH_DOORWAY at (38,7) on Floor 0 for freeform alpha-mask development</w:t>
      </w:r>
    </w:p>
    <w:p>
      <w:pPr>
        <w:pStyle w:val="ListParagraph"/>
        <w:numPr>
          <w:ilvl w:val="0"/>
          <w:numId w:val="5"/>
        </w:numPr>
        <w:spacing w:after="80"/>
      </w:pPr>
      <w:r>
        <w:rPr>
          <w:rFonts w:ascii="Arial" w:cs="Arial" w:eastAsia="Arial" w:hAnsi="Arial"/>
          <w:sz w:val="22"/>
          <w:szCs w:val="22"/>
        </w:rPr>
        <w:t xml:space="preserve">Gates render at standard door height — no monumental presence</w:t>
      </w:r>
    </w:p>
    <w:p>
      <w:pPr>
        <w:pStyle w:val="Heading2"/>
      </w:pPr>
      <w:r>
        <w:rPr>
          <w:rFonts w:ascii="Arial" w:cs="Arial" w:eastAsia="Arial" w:hAnsi="Arial"/>
          <w:b/>
          <w:bCs/>
          <w:sz w:val="28"/>
          <w:szCs w:val="28"/>
        </w:rPr>
        <w:t xml:space="preserve">4.2 Target: Recessed Porthole Gate</w:t>
      </w:r>
    </w:p>
    <w:p>
      <w:pPr>
        <w:spacing w:after="160"/>
      </w:pPr>
      <w:r>
        <w:rPr>
          <w:rFonts w:ascii="Arial" w:cs="Arial" w:eastAsia="Arial" w:hAnsi="Arial"/>
          <w:sz w:val="22"/>
          <w:szCs w:val="22"/>
        </w:rPr>
        <w:t xml:space="preserve">The gate should look like a </w:t>
      </w:r>
      <w:r>
        <w:rPr>
          <w:rFonts w:ascii="Arial" w:cs="Arial" w:eastAsia="Arial" w:hAnsi="Arial"/>
          <w:b/>
          <w:bCs/>
          <w:sz w:val="22"/>
          <w:szCs w:val="22"/>
        </w:rPr>
        <w:t xml:space="preserve">large empty window of a gate</w:t>
      </w:r>
      <w:r>
        <w:rPr>
          <w:rFonts w:ascii="Arial" w:cs="Arial" w:eastAsia="Arial" w:hAnsi="Arial"/>
          <w:sz w:val="22"/>
          <w:szCs w:val="22"/>
        </w:rPr>
        <w:t xml:space="preserve"> — a recessed porthole. The arch shape (rounded or pointed top) frames an open passageway. The player sees through to the destination floor’s entrance area.</w:t>
      </w:r>
    </w:p>
    <w:p>
      <w:pPr>
        <w:pStyle w:val="ListParagraph"/>
        <w:numPr>
          <w:ilvl w:val="0"/>
          <w:numId w:val="6"/>
        </w:numPr>
        <w:spacing w:after="80"/>
      </w:pPr>
      <w:r>
        <w:rPr>
          <w:rFonts w:ascii="Arial" w:cs="Arial" w:eastAsia="Arial" w:hAnsi="Arial"/>
          <w:sz w:val="22"/>
          <w:szCs w:val="22"/>
        </w:rPr>
        <w:t xml:space="preserve">Replace gate DOOR tile with PORTHOLE (72) using freeform alpha-mask cutout</w:t>
      </w:r>
    </w:p>
    <w:p>
      <w:pPr>
        <w:pStyle w:val="ListParagraph"/>
        <w:numPr>
          <w:ilvl w:val="0"/>
          <w:numId w:val="6"/>
        </w:numPr>
        <w:spacing w:after="80"/>
      </w:pPr>
      <w:r>
        <w:rPr>
          <w:rFonts w:ascii="Arial" w:cs="Arial" w:eastAsia="Arial" w:hAnsi="Arial"/>
          <w:sz w:val="22"/>
          <w:szCs w:val="22"/>
        </w:rPr>
        <w:t xml:space="preserve">Apply Wolfenstein thin-wall recess (0.25-unit inset, same as DOOR_FACADE) so the gate sits back from surrounding wall</w:t>
      </w:r>
    </w:p>
    <w:p>
      <w:pPr>
        <w:pStyle w:val="ListParagraph"/>
        <w:numPr>
          <w:ilvl w:val="0"/>
          <w:numId w:val="6"/>
        </w:numPr>
        <w:spacing w:after="80"/>
      </w:pPr>
      <w:r>
        <w:rPr>
          <w:rFonts w:ascii="Arial" w:cs="Arial" w:eastAsia="Arial" w:hAnsi="Arial"/>
          <w:sz w:val="22"/>
          <w:szCs w:val="22"/>
        </w:rPr>
        <w:t xml:space="preserve">Alpha mask defines the arch shape — Roman arch for Promenade, Gothic for deeper floors</w:t>
      </w:r>
    </w:p>
    <w:p>
      <w:pPr>
        <w:pStyle w:val="ListParagraph"/>
        <w:numPr>
          <w:ilvl w:val="0"/>
          <w:numId w:val="6"/>
        </w:numPr>
        <w:spacing w:after="80"/>
      </w:pPr>
      <w:r>
        <w:rPr>
          <w:rFonts w:ascii="Arial" w:cs="Arial" w:eastAsia="Arial" w:hAnsi="Arial"/>
          <w:sz w:val="22"/>
          <w:szCs w:val="22"/>
        </w:rPr>
        <w:t xml:space="preserve">Gate is 3.5-unit tall (full facade height) so it reads as monumental, not domestic</w:t>
      </w:r>
    </w:p>
    <w:p>
      <w:pPr>
        <w:pStyle w:val="ListParagraph"/>
        <w:numPr>
          <w:ilvl w:val="0"/>
          <w:numId w:val="6"/>
        </w:numPr>
        <w:spacing w:after="80"/>
      </w:pPr>
      <w:r>
        <w:rPr>
          <w:rFonts w:ascii="Arial" w:cs="Arial" w:eastAsia="Arial" w:hAnsi="Arial"/>
          <w:sz w:val="22"/>
          <w:szCs w:val="22"/>
        </w:rPr>
        <w:t xml:space="preserve">Surround texture matches district construction material (cobblestone, dressed stone, etc.)</w:t>
      </w:r>
    </w:p>
    <w:p>
      <w:pPr>
        <w:pStyle w:val="Heading2"/>
      </w:pPr>
      <w:r>
        <w:rPr>
          <w:rFonts w:ascii="Arial" w:cs="Arial" w:eastAsia="Arial" w:hAnsi="Arial"/>
          <w:b/>
          <w:bCs/>
          <w:sz w:val="28"/>
          <w:szCs w:val="28"/>
        </w:rPr>
        <w:t xml:space="preserve">4.3 Technical Requirements</w:t>
      </w:r>
    </w:p>
    <w:p>
      <w:pPr>
        <w:pStyle w:val="ListParagraph"/>
        <w:numPr>
          <w:ilvl w:val="0"/>
          <w:numId w:val="7"/>
        </w:numPr>
        <w:spacing w:after="80"/>
      </w:pPr>
      <w:r>
        <w:rPr>
          <w:rFonts w:ascii="Arial" w:cs="Arial" w:eastAsia="Arial" w:hAnsi="Arial"/>
          <w:sz w:val="22"/>
          <w:szCs w:val="22"/>
        </w:rPr>
        <w:t xml:space="preserve">Extend the Wolfenstein recess code (currently DOOR_FACADE-only) to also trigger on PORTHOLE tiles with a registered exterior face</w:t>
      </w:r>
    </w:p>
    <w:p>
      <w:pPr>
        <w:pStyle w:val="ListParagraph"/>
        <w:numPr>
          <w:ilvl w:val="0"/>
          <w:numId w:val="7"/>
        </w:numPr>
        <w:spacing w:after="80"/>
      </w:pPr>
      <w:r>
        <w:rPr>
          <w:rFonts w:ascii="Arial" w:cs="Arial" w:eastAsia="Arial" w:hAnsi="Arial"/>
          <w:sz w:val="22"/>
          <w:szCs w:val="22"/>
        </w:rPr>
        <w:t xml:space="preserve">Register gate portholes in DoorSprites.setExteriorFace() so recess knows approach direction</w:t>
      </w:r>
    </w:p>
    <w:p>
      <w:pPr>
        <w:pStyle w:val="ListParagraph"/>
        <w:numPr>
          <w:ilvl w:val="0"/>
          <w:numId w:val="7"/>
        </w:numPr>
        <w:spacing w:after="80"/>
      </w:pPr>
      <w:r>
        <w:rPr>
          <w:rFonts w:ascii="Arial" w:cs="Arial" w:eastAsia="Arial" w:hAnsi="Arial"/>
          <w:sz w:val="22"/>
          <w:szCs w:val="22"/>
        </w:rPr>
        <w:t xml:space="preserve">Gate tiles need doorTargets entries for FloorTransition destination resolution</w:t>
      </w:r>
    </w:p>
    <w:p>
      <w:pPr>
        <w:pStyle w:val="ListParagraph"/>
        <w:numPr>
          <w:ilvl w:val="0"/>
          <w:numId w:val="7"/>
        </w:numPr>
        <w:spacing w:after="80"/>
      </w:pPr>
      <w:r>
        <w:rPr>
          <w:rFonts w:ascii="Arial" w:cs="Arial" w:eastAsia="Arial" w:hAnsi="Arial"/>
          <w:sz w:val="22"/>
          <w:szCs w:val="22"/>
        </w:rPr>
        <w:t xml:space="preserve">Single tile at 3.5x wall height (same model as current ARCH_DOORWAY) — not multiple grid rows</w:t>
      </w:r>
    </w:p>
    <w:p>
      <w:r>
        <w:br w:type="page"/>
      </w:r>
    </w:p>
    <w:p>
      <w:pPr>
        <w:pStyle w:val="Heading1"/>
      </w:pPr>
      <w:r>
        <w:rPr>
          <w:rFonts w:ascii="Arial" w:cs="Arial" w:eastAsia="Arial" w:hAnsi="Arial"/>
          <w:b/>
          <w:bCs/>
          <w:sz w:val="32"/>
          <w:szCs w:val="32"/>
        </w:rPr>
        <w:t xml:space="preserve">5. Boss Doors — 2-Tile Wide Gates</w:t>
      </w:r>
    </w:p>
    <w:p>
      <w:pPr>
        <w:pBdr>
          <w:left w:val="single" w:color="888888" w:sz="6" w:space="6"/>
        </w:pBdr>
        <w:spacing w:after="200"/>
        <w:ind w:left="120"/>
      </w:pPr>
      <w:r>
        <w:rPr>
          <w:rFonts w:ascii="Arial" w:cs="Arial" w:eastAsia="Arial" w:hAnsi="Arial"/>
          <w:i/>
          <w:iCs/>
          <w:color w:val="555555"/>
          <w:sz w:val="20"/>
          <w:szCs w:val="20"/>
        </w:rPr>
        <w:t xml:space="preserve">REFS — Double-door rendering: DOOR_ARCHITECTURE_ROADMAP.md §Ph 6A (shipped 2026-04-13, UV continuity fix verified). Animation contract: engine/door-animator.js (split/portcullis); cavity-aware animation for DOOR_FACADE still pending per DOOR_ARCH §7 Open Q #2. Placement candidates: HERO_FOYER_ENCOUNTER.md (Hero’s Wake B2 = 2.2.2 Act 1 candidate) · ACT2_NARRATIVE_OUTLINE.md §8 Ph 4 (Seaway 0.1.2 climax). Faction boss context: STREET_CHRONICLES_NARRATIVE_OUTLINE.md (faction HQs) · NPC_FACTION_BOOK_AUDIT.md. Lock/unlock state: engine/card-authority.js keyring · engine/interact-prompt.js prompt copy.</w:t>
      </w:r>
    </w:p>
    <w:p>
      <w:pPr>
        <w:spacing w:after="160"/>
      </w:pPr>
      <w:r>
        <w:rPr>
          <w:rFonts w:ascii="Arial" w:cs="Arial" w:eastAsia="Arial" w:hAnsi="Arial"/>
          <w:sz w:val="22"/>
          <w:szCs w:val="22"/>
        </w:rPr>
        <w:t xml:space="preserve">Boss doors guard dungeon bosses, faction HQs, and Act climax areas. They are </w:t>
      </w:r>
      <w:r>
        <w:rPr>
          <w:rFonts w:ascii="Arial" w:cs="Arial" w:eastAsia="Arial" w:hAnsi="Arial"/>
          <w:b/>
          <w:bCs/>
          <w:sz w:val="22"/>
          <w:szCs w:val="22"/>
        </w:rPr>
        <w:t xml:space="preserve">2 tiles wide</w:t>
      </w:r>
      <w:r>
        <w:rPr>
          <w:rFonts w:ascii="Arial" w:cs="Arial" w:eastAsia="Arial" w:hAnsi="Arial"/>
          <w:sz w:val="22"/>
          <w:szCs w:val="22"/>
        </w:rPr>
        <w:t xml:space="preserve"> (two adjacent grid cells) and visually distinct from any other door.</w:t>
      </w:r>
    </w:p>
    <w:p>
      <w:pPr>
        <w:spacing w:after="160"/>
      </w:pPr>
      <w:r>
        <w:rPr>
          <w:rFonts w:ascii="Arial" w:cs="Arial" w:eastAsia="Arial" w:hAnsi="Arial"/>
          <w:b/>
          <w:bCs/>
          <w:color w:val="C00000"/>
          <w:sz w:val="22"/>
          <w:szCs w:val="22"/>
        </w:rPr>
        <w:t xml:space="preserve">DEPENDENCY: </w:t>
      </w:r>
      <w:r>
        <w:rPr>
          <w:rFonts w:ascii="Arial" w:cs="Arial" w:eastAsia="Arial" w:hAnsi="Arial"/>
          <w:sz w:val="22"/>
          <w:szCs w:val="22"/>
        </w:rPr>
        <w:t xml:space="preserve">2-tile-wide boss doors require the double-door rendering support from DOOR_ARCHITECTURE_ROADMAP.md Phase 6A (multi-tile freeform spans, synchronized UV split across adjacent tiles). Phase 6A (Double Doors) and Phase 6B (Great Arches) shipped 2026-04-13 with UV continuity fix. Phase 3 stamp-out of DOOR_FACADE to all buildings is now UNBLOCKED. Phase E (Boss Door Prototype) can proceed — the double-door pattern is established. Remaining Phase 3 conversions: Coral Bazaar (door_panel_glass + door_lightbrick), Driftwood Inn (door_panel_wood + door_wood), Dispatcher’s Office (door_panel_iron + door_metal), Watchman’s Post (door_panel_studded + door_cathedral), plus biome default fallbacks in SpatialContract.</w:t>
      </w:r>
    </w:p>
    <w:p>
      <w:pPr>
        <w:pStyle w:val="Heading2"/>
      </w:pPr>
      <w:r>
        <w:rPr>
          <w:rFonts w:ascii="Arial" w:cs="Arial" w:eastAsia="Arial" w:hAnsi="Arial"/>
          <w:b/>
          <w:bCs/>
          <w:sz w:val="28"/>
          <w:szCs w:val="28"/>
        </w:rPr>
        <w:t xml:space="preserve">5.1 Design Intent</w:t>
      </w:r>
    </w:p>
    <w:p>
      <w:pPr>
        <w:pStyle w:val="ListParagraph"/>
        <w:numPr>
          <w:ilvl w:val="0"/>
          <w:numId w:val="8"/>
        </w:numPr>
        <w:spacing w:after="80"/>
      </w:pPr>
      <w:r>
        <w:rPr>
          <w:rFonts w:ascii="Arial" w:cs="Arial" w:eastAsia="Arial" w:hAnsi="Arial"/>
          <w:sz w:val="22"/>
          <w:szCs w:val="22"/>
        </w:rPr>
        <w:t xml:space="preserve">Two adjacent BOSS_DOOR tiles render as a single unified gate — left half and right half</w:t>
      </w:r>
    </w:p>
    <w:p>
      <w:pPr>
        <w:pStyle w:val="ListParagraph"/>
        <w:numPr>
          <w:ilvl w:val="0"/>
          <w:numId w:val="8"/>
        </w:numPr>
        <w:spacing w:after="80"/>
      </w:pPr>
      <w:r>
        <w:rPr>
          <w:rFonts w:ascii="Arial" w:cs="Arial" w:eastAsia="Arial" w:hAnsi="Arial"/>
          <w:sz w:val="22"/>
          <w:szCs w:val="22"/>
        </w:rPr>
        <w:t xml:space="preserve">Door face shows a large emblem, faction crest, or warning sigil spanning both tiles</w:t>
      </w:r>
    </w:p>
    <w:p>
      <w:pPr>
        <w:pStyle w:val="ListParagraph"/>
        <w:numPr>
          <w:ilvl w:val="0"/>
          <w:numId w:val="8"/>
        </w:numPr>
        <w:spacing w:after="80"/>
      </w:pPr>
      <w:r>
        <w:rPr>
          <w:rFonts w:ascii="Arial" w:cs="Arial" w:eastAsia="Arial" w:hAnsi="Arial"/>
          <w:sz w:val="22"/>
          <w:szCs w:val="22"/>
        </w:rPr>
        <w:t xml:space="preserve">Locked state: chain-and-padlock texture overlay, muted colors, “Locked” prompt</w:t>
      </w:r>
    </w:p>
    <w:p>
      <w:pPr>
        <w:pStyle w:val="ListParagraph"/>
        <w:numPr>
          <w:ilvl w:val="0"/>
          <w:numId w:val="8"/>
        </w:numPr>
        <w:spacing w:after="80"/>
      </w:pPr>
      <w:r>
        <w:rPr>
          <w:rFonts w:ascii="Arial" w:cs="Arial" w:eastAsia="Arial" w:hAnsi="Arial"/>
          <w:sz w:val="22"/>
          <w:szCs w:val="22"/>
        </w:rPr>
        <w:t xml:space="preserve">Unlocked state: emblem glows, door-open animation plays across both tiles simultaneously</w:t>
      </w:r>
    </w:p>
    <w:p>
      <w:pPr>
        <w:pStyle w:val="Heading2"/>
      </w:pPr>
      <w:r>
        <w:rPr>
          <w:rFonts w:ascii="Arial" w:cs="Arial" w:eastAsia="Arial" w:hAnsi="Arial"/>
          <w:b/>
          <w:bCs/>
          <w:sz w:val="28"/>
          <w:szCs w:val="28"/>
        </w:rPr>
        <w:t xml:space="preserve">5.2 Rendering Approach</w:t>
      </w:r>
    </w:p>
    <w:p>
      <w:pPr>
        <w:pStyle w:val="ListParagraph"/>
        <w:numPr>
          <w:ilvl w:val="0"/>
          <w:numId w:val="9"/>
        </w:numPr>
        <w:spacing w:after="80"/>
      </w:pPr>
      <w:r>
        <w:rPr>
          <w:rFonts w:ascii="Arial" w:cs="Arial" w:eastAsia="Arial" w:hAnsi="Arial"/>
          <w:sz w:val="22"/>
          <w:szCs w:val="22"/>
        </w:rPr>
        <w:t xml:space="preserve">Both tiles share the same BOSS_DOOR type and locked/unlocked state (synchronized via FloorTransition)</w:t>
      </w:r>
    </w:p>
    <w:p>
      <w:pPr>
        <w:pStyle w:val="ListParagraph"/>
        <w:numPr>
          <w:ilvl w:val="0"/>
          <w:numId w:val="9"/>
        </w:numPr>
        <w:spacing w:after="80"/>
      </w:pPr>
      <w:r>
        <w:rPr>
          <w:rFonts w:ascii="Arial" w:cs="Arial" w:eastAsia="Arial" w:hAnsi="Arial"/>
          <w:sz w:val="22"/>
          <w:szCs w:val="22"/>
        </w:rPr>
        <w:t xml:space="preserve">wallX on left tile maps to UV [0.0, 0.5]; wallX on right tile maps to UV [0.5, 1.0]</w:t>
      </w:r>
    </w:p>
    <w:p>
      <w:pPr>
        <w:pStyle w:val="ListParagraph"/>
        <w:numPr>
          <w:ilvl w:val="0"/>
          <w:numId w:val="9"/>
        </w:numPr>
        <w:spacing w:after="80"/>
      </w:pPr>
      <w:r>
        <w:rPr>
          <w:rFonts w:ascii="Arial" w:cs="Arial" w:eastAsia="Arial" w:hAnsi="Arial"/>
          <w:sz w:val="22"/>
          <w:szCs w:val="22"/>
        </w:rPr>
        <w:t xml:space="preserve">Recess applies identically to both tiles — unified 2-tile-wide alcove</w:t>
      </w:r>
    </w:p>
    <w:p>
      <w:pPr>
        <w:pStyle w:val="ListParagraph"/>
        <w:numPr>
          <w:ilvl w:val="0"/>
          <w:numId w:val="9"/>
        </w:numPr>
        <w:spacing w:after="80"/>
      </w:pPr>
      <w:r>
        <w:rPr>
          <w:rFonts w:ascii="Arial" w:cs="Arial" w:eastAsia="Arial" w:hAnsi="Arial"/>
          <w:sz w:val="22"/>
          <w:szCs w:val="22"/>
        </w:rPr>
        <w:t xml:space="preserve">DoorAnimator: left tile slides left, right tile slides right for the split/reveal</w:t>
      </w:r>
    </w:p>
    <w:p>
      <w:pPr>
        <w:pStyle w:val="Heading2"/>
      </w:pPr>
      <w:r>
        <w:rPr>
          <w:rFonts w:ascii="Arial" w:cs="Arial" w:eastAsia="Arial" w:hAnsi="Arial"/>
          <w:b/>
          <w:bCs/>
          <w:sz w:val="28"/>
          <w:szCs w:val="28"/>
        </w:rPr>
        <w:t xml:space="preserve">5.3 Open Questions</w:t>
      </w:r>
    </w:p>
    <w:p>
      <w:pPr>
        <w:pStyle w:val="ListParagraph"/>
        <w:numPr>
          <w:ilvl w:val="0"/>
          <w:numId w:val="10"/>
        </w:numPr>
        <w:spacing w:after="80"/>
      </w:pPr>
      <w:r>
        <w:rPr>
          <w:rFonts w:ascii="Arial" w:cs="Arial" w:eastAsia="Arial" w:hAnsi="Arial"/>
          <w:sz w:val="22"/>
          <w:szCs w:val="22"/>
        </w:rPr>
        <w:t xml:space="preserve">Should boss doors use DOOR_FACADE freeform (lintel + cavity) or full-height BOSS_DOOR with heightOffset?</w:t>
      </w:r>
    </w:p>
    <w:p>
      <w:pPr>
        <w:pStyle w:val="ListParagraph"/>
        <w:numPr>
          <w:ilvl w:val="0"/>
          <w:numId w:val="10"/>
        </w:numPr>
        <w:spacing w:after="80"/>
      </w:pPr>
      <w:r>
        <w:rPr>
          <w:rFonts w:ascii="Arial" w:cs="Arial" w:eastAsia="Arial" w:hAnsi="Arial"/>
          <w:sz w:val="22"/>
          <w:szCs w:val="22"/>
        </w:rPr>
        <w:t xml:space="preserve">How does 2-tile width interact with DDA? Ray hits one tile at a time — UV split per-tile, animation must be atomic across both.</w:t>
      </w:r>
    </w:p>
    <w:p>
      <w:pPr>
        <w:pStyle w:val="ListParagraph"/>
        <w:numPr>
          <w:ilvl w:val="0"/>
          <w:numId w:val="10"/>
        </w:numPr>
        <w:spacing w:after="80"/>
      </w:pPr>
      <w:r>
        <w:rPr>
          <w:rFonts w:ascii="Arial" w:cs="Arial" w:eastAsia="Arial" w:hAnsi="Arial"/>
          <w:sz w:val="22"/>
          <w:szCs w:val="22"/>
        </w:rPr>
        <w:t xml:space="preserve">Placement: Hero’s Wake B2 (2.2.2) is the Act 1 candidate. Frontier Gate (Floor 3) is another.</w:t>
      </w:r>
    </w:p>
    <w:p>
      <w:r>
        <w:br w:type="page"/>
      </w:r>
    </w:p>
    <w:p>
      <w:pPr>
        <w:pStyle w:val="Heading1"/>
      </w:pPr>
      <w:r>
        <w:rPr>
          <w:rFonts w:ascii="Arial" w:cs="Arial" w:eastAsia="Arial" w:hAnsi="Arial"/>
          <w:b/>
          <w:bCs/>
          <w:sz w:val="32"/>
          <w:szCs w:val="32"/>
        </w:rPr>
        <w:t xml:space="preserve">6. Window System Alignment</w:t>
      </w:r>
    </w:p>
    <w:p>
      <w:pPr>
        <w:pBdr>
          <w:left w:val="single" w:color="888888" w:sz="6" w:space="6"/>
        </w:pBdr>
        <w:spacing w:after="200"/>
        <w:ind w:left="120"/>
      </w:pPr>
      <w:r>
        <w:rPr>
          <w:rFonts w:ascii="Arial" w:cs="Arial" w:eastAsia="Arial" w:hAnsi="Arial"/>
          <w:i/>
          <w:iCs/>
          <w:color w:val="555555"/>
          <w:sz w:val="20"/>
          <w:szCs w:val="20"/>
        </w:rPr>
        <w:t xml:space="preserve">REFS — Window spec (authoritative): LIVING_WINDOWS_ROADMAP.md §Ph 0–2.5 (SHOP / BAY / SLIT / ALCOVE / COMMERCIAL + corner bitmask; ARROWSLIT, MURDERHOLE). Upcoming window work: §Ph 6 EmojiMount port (retires zBypassMode), §Ph 7 surface-mount tiles (COUNTER, COFFEE_TABLE), §Ph 12 Proxy Zones (see PROXY_ZONE_DESIGN.md). Vignette authoring: engine/building-registry.js defaultVignette · engine/window-vignette.js. Mullion + frame textures: TEXTURE_ROADMAP.md §Layer 1. Weather-driven window reads: WEATHER_MODULE_ROADMAP.md §Planning (post-jam).</w:t>
      </w:r>
    </w:p>
    <w:p>
      <w:pPr>
        <w:spacing w:after="160"/>
      </w:pPr>
      <w:r>
        <w:rPr>
          <w:rFonts w:ascii="Arial" w:cs="Arial" w:eastAsia="Arial" w:hAnsi="Arial"/>
          <w:sz w:val="22"/>
          <w:szCs w:val="22"/>
        </w:rPr>
        <w:t xml:space="preserve">Windows and doors on the same building must share a visual language. The blockout refresh ensures consistency across mullion style, hardware tier, and vignette.</w:t>
      </w:r>
    </w:p>
    <w:p>
      <w:pPr>
        <w:pStyle w:val="Heading2"/>
      </w:pPr>
      <w:r>
        <w:rPr>
          <w:rFonts w:ascii="Arial" w:cs="Arial" w:eastAsia="Arial" w:hAnsi="Arial"/>
          <w:b/>
          <w:bCs/>
          <w:sz w:val="28"/>
          <w:szCs w:val="28"/>
        </w:rPr>
        <w:t xml:space="preserve">6.1 Mullion Style = Hardware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560"/>
        <w:gridCol w:w="260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 Style</w:t>
            </w:r>
          </w:p>
        </w:tc>
        <w:tc>
          <w:tcPr>
            <w:tcW w:type="dxa" w:w="2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Hardware</w:t>
            </w:r>
          </w:p>
        </w:tc>
        <w:tc>
          <w:tcPr>
            <w:tcW w:type="dxa" w:w="2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 Types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Warm brass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Brass/gold knobs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Taverns, bazaars, shops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Cold grey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studs/plates/rings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Government, watchposts, barracks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oak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Wooden handles, latches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Homes, shacks, private</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6.2 Window Scene Consistency</w:t>
      </w:r>
    </w:p>
    <w:p>
      <w:pPr>
        <w:spacing w:after="160"/>
      </w:pPr>
      <w:r>
        <w:rPr>
          <w:rFonts w:ascii="Arial" w:cs="Arial" w:eastAsia="Arial" w:hAnsi="Arial"/>
          <w:sz w:val="22"/>
          <w:szCs w:val="22"/>
        </w:rPr>
        <w:t xml:space="preserve">The vignette behind each window must match the building’s function. Current assignments (tavern_mug for Inn, bazaar_cards for Bazaar) are correct. Every new building added during the refresh must declare a defaultVignette in BuildingRegistry.</w:t>
      </w:r>
    </w:p>
    <w:p>
      <w:r>
        <w:br w:type="page"/>
      </w:r>
    </w:p>
    <w:p>
      <w:pPr>
        <w:pStyle w:val="Heading1"/>
      </w:pPr>
      <w:r>
        <w:rPr>
          <w:rFonts w:ascii="Arial" w:cs="Arial" w:eastAsia="Arial" w:hAnsi="Arial"/>
          <w:b/>
          <w:bCs/>
          <w:sz w:val="32"/>
          <w:szCs w:val="32"/>
        </w:rPr>
        <w:t xml:space="preserve">7. Floor-by-Floor Refresh Checklist</w:t>
      </w:r>
    </w:p>
    <w:p>
      <w:pPr>
        <w:pBdr>
          <w:left w:val="single" w:color="888888" w:sz="6" w:space="6"/>
        </w:pBdr>
        <w:spacing w:after="200"/>
        <w:ind w:left="120"/>
      </w:pPr>
      <w:r>
        <w:rPr>
          <w:rFonts w:ascii="Arial" w:cs="Arial" w:eastAsia="Arial" w:hAnsi="Arial"/>
          <w:i/>
          <w:iCs/>
          <w:color w:val="555555"/>
          <w:sz w:val="20"/>
          <w:szCs w:val="20"/>
        </w:rPr>
        <w:t xml:space="preserve">REFS — Prerequisite (RUN FIRST): LIVING_INFRASTRUCTURE_BLOCKOUT.md §5 Floor 1 · §6 Floor 2 · §7 Floor 3 — buildings and verb-nodes must be placed before refresh. Verb-node tiles (40–48): tiles.js + LIVING_INFRASTRUCTURE_BLOCKOUT.md §4 tile catalog; drop inside each refreshed interior. Minigame tile placement (WELL, ANVIL, SOUP_KITCHEN, BARREL, FUNGAL_PATCH, etc.): MINIGAME_TILES.md — pick Tier 1 tiles per building function; reconcile with LIVING_INFRA §4 so same tile has same treatment. Interior dressing: COZY_INTERIORS_DESIGN.md. Per-floor blockout gaps: BLOCKOUT_ALIGNMENT.md · FLOOR2_BLOCKOUT_PREP.md (Floor 2 critical) · floor3-crosshair-blockout.md (Floor 3). Dungeon-side gates + boss placement: DEPTH3_CLEANING_LOOP_BALANCE.md · D3_AI_LIVING_INFRA_PROCGEN_AUDIT_ROADMAP.md §12.6 creature-tile rules.</w:t>
      </w:r>
    </w:p>
    <w:p>
      <w:pPr>
        <w:spacing w:after="160"/>
      </w:pPr>
      <w:r>
        <w:rPr>
          <w:rFonts w:ascii="Arial" w:cs="Arial" w:eastAsia="Arial" w:hAnsi="Arial"/>
          <w:sz w:val="22"/>
          <w:szCs w:val="22"/>
        </w:rPr>
        <w:t xml:space="preserve">Use this checklist when performing the blockout refresh on each floor. Complete all items after Living Architecture buildings are placed.</w:t>
      </w:r>
    </w:p>
    <w:p>
      <w:pPr>
        <w:pStyle w:val="Heading2"/>
      </w:pPr>
      <w:r>
        <w:rPr>
          <w:rFonts w:ascii="Arial" w:cs="Arial" w:eastAsia="Arial" w:hAnsi="Arial"/>
          <w:b/>
          <w:bCs/>
          <w:sz w:val="28"/>
          <w:szCs w:val="28"/>
        </w:rPr>
        <w:t xml:space="preserve">7.1 Floor 0 — The Approach</w:t>
      </w:r>
    </w:p>
    <w:p>
      <w:pPr>
        <w:pStyle w:val="ListParagraph"/>
        <w:numPr>
          <w:ilvl w:val="0"/>
          <w:numId w:val="11"/>
        </w:numPr>
        <w:spacing w:after="80"/>
      </w:pPr>
      <w:r>
        <w:rPr>
          <w:rFonts w:ascii="Arial" w:cs="Arial" w:eastAsia="Arial" w:hAnsi="Arial"/>
          <w:sz w:val="22"/>
          <w:szCs w:val="22"/>
        </w:rPr>
        <w:t xml:space="preserve">Place gate arch (PORTHOLE) at east edge connecting to Floor 1</w:t>
      </w:r>
    </w:p>
    <w:p>
      <w:pPr>
        <w:pStyle w:val="ListParagraph"/>
        <w:numPr>
          <w:ilvl w:val="0"/>
          <w:numId w:val="11"/>
        </w:numPr>
        <w:spacing w:after="80"/>
      </w:pPr>
      <w:r>
        <w:rPr>
          <w:rFonts w:ascii="Arial" w:cs="Arial" w:eastAsia="Arial" w:hAnsi="Arial"/>
          <w:sz w:val="22"/>
          <w:szCs w:val="22"/>
        </w:rPr>
        <w:t xml:space="preserve">Assign gate surround texture: cobblestone or rough timber (wilderness aesthetic)</w:t>
      </w:r>
    </w:p>
    <w:p>
      <w:pPr>
        <w:pStyle w:val="ListParagraph"/>
        <w:numPr>
          <w:ilvl w:val="0"/>
          <w:numId w:val="11"/>
        </w:numPr>
        <w:spacing w:after="80"/>
      </w:pPr>
      <w:r>
        <w:rPr>
          <w:rFonts w:ascii="Arial" w:cs="Arial" w:eastAsia="Arial" w:hAnsi="Arial"/>
          <w:sz w:val="22"/>
          <w:szCs w:val="22"/>
        </w:rPr>
        <w:t xml:space="preserve">Register gate porthole in DoorSprites with exterior face</w:t>
      </w:r>
    </w:p>
    <w:p>
      <w:pPr>
        <w:pStyle w:val="ListParagraph"/>
        <w:numPr>
          <w:ilvl w:val="0"/>
          <w:numId w:val="11"/>
        </w:numPr>
        <w:spacing w:after="80"/>
      </w:pPr>
      <w:r>
        <w:rPr>
          <w:rFonts w:ascii="Arial" w:cs="Arial" w:eastAsia="Arial" w:hAnsi="Arial"/>
          <w:sz w:val="22"/>
          <w:szCs w:val="22"/>
        </w:rPr>
        <w:t xml:space="preserve">Verify test ARCH_DOORWAY at (38,7) renders with correct alpha mask</w:t>
      </w:r>
    </w:p>
    <w:p>
      <w:pPr>
        <w:pStyle w:val="ListParagraph"/>
        <w:numPr>
          <w:ilvl w:val="0"/>
          <w:numId w:val="11"/>
        </w:numPr>
        <w:spacing w:after="80"/>
      </w:pPr>
      <w:r>
        <w:rPr>
          <w:rFonts w:ascii="Arial" w:cs="Arial" w:eastAsia="Arial" w:hAnsi="Arial"/>
          <w:sz w:val="22"/>
          <w:szCs w:val="22"/>
        </w:rPr>
        <w:t xml:space="preserve">Add 2–3 shack buildings with DOOR_FACADE entrances (cedar walls, door_panel_oiled doors)</w:t>
      </w:r>
    </w:p>
    <w:p>
      <w:pPr>
        <w:pStyle w:val="Heading2"/>
      </w:pPr>
      <w:r>
        <w:rPr>
          <w:rFonts w:ascii="Arial" w:cs="Arial" w:eastAsia="Arial" w:hAnsi="Arial"/>
          <w:b/>
          <w:bCs/>
          <w:sz w:val="28"/>
          <w:szCs w:val="28"/>
        </w:rPr>
        <w:t xml:space="preserve">7.2 Floor 1 — The Promenade</w:t>
      </w:r>
    </w:p>
    <w:p>
      <w:pPr>
        <w:pStyle w:val="ListParagraph"/>
        <w:numPr>
          <w:ilvl w:val="0"/>
          <w:numId w:val="12"/>
        </w:numPr>
        <w:spacing w:after="80"/>
      </w:pPr>
      <w:r>
        <w:rPr>
          <w:rFonts w:ascii="Arial" w:cs="Arial" w:eastAsia="Arial" w:hAnsi="Arial"/>
          <w:sz w:val="22"/>
          <w:szCs w:val="22"/>
        </w:rPr>
        <w:t xml:space="preserve">Update Driftwood Inn: doorPanel → door_panel_oiled</w:t>
      </w:r>
    </w:p>
    <w:p>
      <w:pPr>
        <w:pStyle w:val="ListParagraph"/>
        <w:numPr>
          <w:ilvl w:val="0"/>
          <w:numId w:val="12"/>
        </w:numPr>
        <w:spacing w:after="80"/>
      </w:pPr>
      <w:r>
        <w:rPr>
          <w:rFonts w:ascii="Arial" w:cs="Arial" w:eastAsia="Arial" w:hAnsi="Arial"/>
          <w:sz w:val="22"/>
          <w:szCs w:val="22"/>
        </w:rPr>
        <w:t xml:space="preserve">Update Gleaner’s Home: doorPanel → door_panel_charcoal</w:t>
      </w:r>
    </w:p>
    <w:p>
      <w:pPr>
        <w:pStyle w:val="ListParagraph"/>
        <w:numPr>
          <w:ilvl w:val="0"/>
          <w:numId w:val="12"/>
        </w:numPr>
        <w:spacing w:after="80"/>
      </w:pPr>
      <w:r>
        <w:rPr>
          <w:rFonts w:ascii="Arial" w:cs="Arial" w:eastAsia="Arial" w:hAnsi="Arial"/>
          <w:sz w:val="22"/>
          <w:szCs w:val="22"/>
        </w:rPr>
        <w:t xml:space="preserve">Convert Coral Bazaar, Driftwood Inn, Storm Shelter to DOOR_FACADE (currently only Gleaner’s Home)</w:t>
      </w:r>
    </w:p>
    <w:p>
      <w:pPr>
        <w:pStyle w:val="ListParagraph"/>
        <w:numPr>
          <w:ilvl w:val="0"/>
          <w:numId w:val="12"/>
        </w:numPr>
        <w:spacing w:after="80"/>
      </w:pPr>
      <w:r>
        <w:rPr>
          <w:rFonts w:ascii="Arial" w:cs="Arial" w:eastAsia="Arial" w:hAnsi="Arial"/>
          <w:sz w:val="22"/>
          <w:szCs w:val="22"/>
        </w:rPr>
        <w:t xml:space="preserve">Add WINDOW_TAVERN tiles to Storm Shelter and Gleaner’s Home facades</w:t>
      </w:r>
    </w:p>
    <w:p>
      <w:pPr>
        <w:pStyle w:val="ListParagraph"/>
        <w:numPr>
          <w:ilvl w:val="0"/>
          <w:numId w:val="12"/>
        </w:numPr>
        <w:spacing w:after="80"/>
      </w:pPr>
      <w:r>
        <w:rPr>
          <w:rFonts w:ascii="Arial" w:cs="Arial" w:eastAsia="Arial" w:hAnsi="Arial"/>
          <w:sz w:val="22"/>
          <w:szCs w:val="22"/>
        </w:rPr>
        <w:t xml:space="preserve">Place gate arches at east/west edges (PORTHOLE with Roman arch mask)</w:t>
      </w:r>
    </w:p>
    <w:p>
      <w:pPr>
        <w:pStyle w:val="ListParagraph"/>
        <w:numPr>
          <w:ilvl w:val="0"/>
          <w:numId w:val="12"/>
        </w:numPr>
        <w:spacing w:after="80"/>
      </w:pPr>
      <w:r>
        <w:rPr>
          <w:rFonts w:ascii="Arial" w:cs="Arial" w:eastAsia="Arial" w:hAnsi="Arial"/>
          <w:sz w:val="22"/>
          <w:szCs w:val="22"/>
        </w:rPr>
        <w:t xml:space="preserve">Assign gate surround textures per district adjacency</w:t>
      </w:r>
    </w:p>
    <w:p>
      <w:pPr>
        <w:pStyle w:val="ListParagraph"/>
        <w:numPr>
          <w:ilvl w:val="0"/>
          <w:numId w:val="12"/>
        </w:numPr>
        <w:spacing w:after="80"/>
      </w:pPr>
      <w:r>
        <w:rPr>
          <w:rFonts w:ascii="Arial" w:cs="Arial" w:eastAsia="Arial" w:hAnsi="Arial"/>
          <w:sz w:val="22"/>
          <w:szCs w:val="22"/>
        </w:rPr>
        <w:t xml:space="preserve">Verify all 4 buildings have consistent mullion ↔ door hardware pairing</w:t>
      </w:r>
    </w:p>
    <w:p>
      <w:pPr>
        <w:pStyle w:val="Heading2"/>
      </w:pPr>
      <w:r>
        <w:rPr>
          <w:rFonts w:ascii="Arial" w:cs="Arial" w:eastAsia="Arial" w:hAnsi="Arial"/>
          <w:b/>
          <w:bCs/>
          <w:sz w:val="28"/>
          <w:szCs w:val="28"/>
        </w:rPr>
        <w:t xml:space="preserve">7.3 Floor 2 — Lantern Row</w:t>
      </w:r>
    </w:p>
    <w:p>
      <w:pPr>
        <w:pStyle w:val="ListParagraph"/>
        <w:numPr>
          <w:ilvl w:val="0"/>
          <w:numId w:val="13"/>
        </w:numPr>
        <w:spacing w:after="80"/>
      </w:pPr>
      <w:r>
        <w:rPr>
          <w:rFonts w:ascii="Arial" w:cs="Arial" w:eastAsia="Arial" w:hAnsi="Arial"/>
          <w:sz w:val="22"/>
          <w:szCs w:val="22"/>
        </w:rPr>
        <w:t xml:space="preserve">Expand floor to 48x32+ (critical — currently 24x16)</w:t>
      </w:r>
    </w:p>
    <w:p>
      <w:pPr>
        <w:pStyle w:val="ListParagraph"/>
        <w:numPr>
          <w:ilvl w:val="0"/>
          <w:numId w:val="13"/>
        </w:numPr>
        <w:spacing w:after="80"/>
      </w:pPr>
      <w:r>
        <w:rPr>
          <w:rFonts w:ascii="Arial" w:cs="Arial" w:eastAsia="Arial" w:hAnsi="Arial"/>
          <w:sz w:val="22"/>
          <w:szCs w:val="22"/>
        </w:rPr>
        <w:t xml:space="preserve">Place north/south building rows per Biome Plan commercial spine layout</w:t>
      </w:r>
    </w:p>
    <w:p>
      <w:pPr>
        <w:pStyle w:val="ListParagraph"/>
        <w:numPr>
          <w:ilvl w:val="0"/>
          <w:numId w:val="13"/>
        </w:numPr>
        <w:spacing w:after="80"/>
      </w:pPr>
      <w:r>
        <w:rPr>
          <w:rFonts w:ascii="Arial" w:cs="Arial" w:eastAsia="Arial" w:hAnsi="Arial"/>
          <w:sz w:val="22"/>
          <w:szCs w:val="22"/>
        </w:rPr>
        <w:t xml:space="preserve">Every building gets DOOR_FACADE entrance + WINDOW_TAVERN facades per contrast matrix</w:t>
      </w:r>
    </w:p>
    <w:p>
      <w:pPr>
        <w:pStyle w:val="ListParagraph"/>
        <w:numPr>
          <w:ilvl w:val="0"/>
          <w:numId w:val="13"/>
        </w:numPr>
        <w:spacing w:after="80"/>
      </w:pPr>
      <w:r>
        <w:rPr>
          <w:rFonts w:ascii="Arial" w:cs="Arial" w:eastAsia="Arial" w:hAnsi="Arial"/>
          <w:sz w:val="22"/>
          <w:szCs w:val="22"/>
        </w:rPr>
        <w:t xml:space="preserve">Place gate arches at east/west edges</w:t>
      </w:r>
    </w:p>
    <w:p>
      <w:pPr>
        <w:pStyle w:val="ListParagraph"/>
        <w:numPr>
          <w:ilvl w:val="0"/>
          <w:numId w:val="13"/>
        </w:numPr>
        <w:spacing w:after="80"/>
      </w:pPr>
      <w:r>
        <w:rPr>
          <w:rFonts w:ascii="Arial" w:cs="Arial" w:eastAsia="Arial" w:hAnsi="Arial"/>
          <w:sz w:val="22"/>
          <w:szCs w:val="22"/>
        </w:rPr>
        <w:t xml:space="preserve">Add pillar arcades (PILLAR tiles) along commercial spine</w:t>
      </w:r>
    </w:p>
    <w:p>
      <w:pPr>
        <w:pStyle w:val="ListParagraph"/>
        <w:numPr>
          <w:ilvl w:val="0"/>
          <w:numId w:val="13"/>
        </w:numPr>
        <w:spacing w:after="80"/>
      </w:pPr>
      <w:r>
        <w:rPr>
          <w:rFonts w:ascii="Arial" w:cs="Arial" w:eastAsia="Arial" w:hAnsi="Arial"/>
          <w:sz w:val="22"/>
          <w:szCs w:val="22"/>
        </w:rPr>
        <w:t xml:space="preserve">Place Boss Door at dungeon entrance (Hero’s Wake)</w:t>
      </w:r>
    </w:p>
    <w:p>
      <w:pPr>
        <w:pStyle w:val="Heading2"/>
      </w:pPr>
      <w:r>
        <w:rPr>
          <w:rFonts w:ascii="Arial" w:cs="Arial" w:eastAsia="Arial" w:hAnsi="Arial"/>
          <w:b/>
          <w:bCs/>
          <w:sz w:val="28"/>
          <w:szCs w:val="28"/>
        </w:rPr>
        <w:t xml:space="preserve">7.4 Floor 3 — Frontier Gate</w:t>
      </w:r>
    </w:p>
    <w:p>
      <w:pPr>
        <w:pStyle w:val="ListParagraph"/>
        <w:numPr>
          <w:ilvl w:val="0"/>
          <w:numId w:val="14"/>
        </w:numPr>
        <w:spacing w:after="80"/>
      </w:pPr>
      <w:r>
        <w:rPr>
          <w:rFonts w:ascii="Arial" w:cs="Arial" w:eastAsia="Arial" w:hAnsi="Arial"/>
          <w:sz w:val="22"/>
          <w:szCs w:val="22"/>
        </w:rPr>
        <w:t xml:space="preserve">Create 48x32 decompression zone layout</w:t>
      </w:r>
    </w:p>
    <w:p>
      <w:pPr>
        <w:pStyle w:val="ListParagraph"/>
        <w:numPr>
          <w:ilvl w:val="0"/>
          <w:numId w:val="14"/>
        </w:numPr>
        <w:spacing w:after="80"/>
      </w:pPr>
      <w:r>
        <w:rPr>
          <w:rFonts w:ascii="Arial" w:cs="Arial" w:eastAsia="Arial" w:hAnsi="Arial"/>
          <w:sz w:val="22"/>
          <w:szCs w:val="22"/>
        </w:rPr>
        <w:t xml:space="preserve">Place 1 supply shack + 4 sparse footprints</w:t>
      </w:r>
    </w:p>
    <w:p>
      <w:pPr>
        <w:pStyle w:val="ListParagraph"/>
        <w:numPr>
          <w:ilvl w:val="0"/>
          <w:numId w:val="14"/>
        </w:numPr>
        <w:spacing w:after="80"/>
      </w:pPr>
      <w:r>
        <w:rPr>
          <w:rFonts w:ascii="Arial" w:cs="Arial" w:eastAsia="Arial" w:hAnsi="Arial"/>
          <w:sz w:val="22"/>
          <w:szCs w:val="22"/>
        </w:rPr>
        <w:t xml:space="preserve">Locked gate to Floor 4 — first Boss Door candidate</w:t>
      </w:r>
    </w:p>
    <w:p>
      <w:pPr>
        <w:pStyle w:val="ListParagraph"/>
        <w:numPr>
          <w:ilvl w:val="0"/>
          <w:numId w:val="14"/>
        </w:numPr>
        <w:spacing w:after="80"/>
      </w:pPr>
      <w:r>
        <w:rPr>
          <w:rFonts w:ascii="Arial" w:cs="Arial" w:eastAsia="Arial" w:hAnsi="Arial"/>
          <w:sz w:val="22"/>
          <w:szCs w:val="22"/>
        </w:rPr>
        <w:t xml:space="preserve">Gate arch at west edge connecting to Lantern Row</w:t>
      </w:r>
    </w:p>
    <w:p>
      <w:r>
        <w:br w:type="page"/>
      </w:r>
    </w:p>
    <w:p>
      <w:pPr>
        <w:pStyle w:val="Heading1"/>
      </w:pPr>
      <w:r>
        <w:rPr>
          <w:rFonts w:ascii="Arial" w:cs="Arial" w:eastAsia="Arial" w:hAnsi="Arial"/>
          <w:b/>
          <w:bCs/>
          <w:sz w:val="32"/>
          <w:szCs w:val="32"/>
        </w:rPr>
        <w:t xml:space="preserve">8. Implementation Sequence</w:t>
      </w:r>
    </w:p>
    <w:p>
      <w:pPr>
        <w:pBdr>
          <w:left w:val="single" w:color="888888" w:sz="6" w:space="6"/>
        </w:pBdr>
        <w:spacing w:after="200"/>
        <w:ind w:left="120"/>
      </w:pPr>
      <w:r>
        <w:rPr>
          <w:rFonts w:ascii="Arial" w:cs="Arial" w:eastAsia="Arial" w:hAnsi="Arial"/>
          <w:i/>
          <w:iCs/>
          <w:color w:val="555555"/>
          <w:sz w:val="20"/>
          <w:szCs w:val="20"/>
        </w:rPr>
        <w:t xml:space="preserve">REFS — Phase A (done): engine/texture-atlas.js · TEXTURE_ROADMAP.md. Phase B–C (registry + stamp-out): engine/building-registry.js · engine/floor-manager.js (doorFaces / doorTargets) · engine/door-sprites.js setTexture/setExteriorFace · DOOR_ARCHITECTURE_ROADMAP.md §Ph 3. Phase D (porthole recess): DOOR_ARCHITECTURE_ROADMAP.md §Ph 1.5 + RAYCAST_FREEFORM_UPGRADE_ROADMAP.md. Phase E (boss door): DOOR_ARCHITECTURE_ROADMAP.md §Ph 6A · engine/door-animator.js. Phase F (floor rebuild): LIVING_INFRASTRUCTURE_BLOCKOUT.md §6–7 · COZY_INTERIORS_DESIGN.md. Ship gates: TEST_HARNESS_ROADMAP.md (DebugPerfMonitor floor-entry capture) · PLAYTEST_AND_BLOCKOUT_PROCEDURE.md · DEBUG_NOTES_SCREENER.md (living log). Code-level navigation: run `python -m code_review_graph build` then use the code-review-graph MCP (detect_changes, get_impact_radius, query_graph callers_of) — see CLAUDE.md §MCP Tools.</w:t>
      </w:r>
    </w:p>
    <w:p>
      <w:pPr>
        <w:spacing w:after="160"/>
      </w:pPr>
      <w:r>
        <w:rPr>
          <w:rFonts w:ascii="Arial" w:cs="Arial" w:eastAsia="Arial" w:hAnsi="Arial"/>
          <w:sz w:val="22"/>
          <w:szCs w:val="22"/>
        </w:rPr>
        <w:t xml:space="preserve">Each phase is self-contained and testable.</w:t>
      </w:r>
    </w:p>
    <w:p>
      <w:pPr>
        <w:pStyle w:val="Heading2"/>
      </w:pPr>
      <w:r>
        <w:rPr>
          <w:rFonts w:ascii="Arial" w:cs="Arial" w:eastAsia="Arial" w:hAnsi="Arial"/>
          <w:b/>
          <w:bCs/>
          <w:sz w:val="28"/>
          <w:szCs w:val="28"/>
        </w:rPr>
        <w:t xml:space="preserve">Phase A: New Textures ✔ SHIPPED</w:t>
      </w:r>
    </w:p>
    <w:p>
      <w:pPr>
        <w:spacing w:after="160"/>
      </w:pPr>
      <w:r>
        <w:rPr>
          <w:rFonts w:ascii="Arial" w:cs="Arial" w:eastAsia="Arial" w:hAnsi="Arial"/>
          <w:sz w:val="22"/>
          <w:szCs w:val="22"/>
        </w:rPr>
        <w:t xml:space="preserve">Add the 6 new TextureAtlas texture IDs from Section 2.2. Procedurally generated 64x64 canvases — no external assets. Test each on a wall in-game. ALL 6 SHIPPED: door_panel_oiled, door_panel_charcoal, door_panel_ironbound (with ironBands generator feature), door_lightbrick, door_metal, door_cathedral. Plus trapdoor_lid (64x64 hatch texture) and decor_ladder (32x32 alpha-transparent sprite). See texture-atlas.js _generateAll().</w:t>
      </w:r>
    </w:p>
    <w:p>
      <w:pPr>
        <w:pStyle w:val="Heading2"/>
      </w:pPr>
      <w:r>
        <w:rPr>
          <w:rFonts w:ascii="Arial" w:cs="Arial" w:eastAsia="Arial" w:hAnsi="Arial"/>
          <w:b/>
          <w:bCs/>
          <w:sz w:val="28"/>
          <w:szCs w:val="28"/>
        </w:rPr>
        <w:t xml:space="preserve">Phase B: BuildingRegistry Contrast Pass</w:t>
      </w:r>
    </w:p>
    <w:p>
      <w:pPr>
        <w:spacing w:after="160"/>
      </w:pPr>
      <w:r>
        <w:rPr>
          <w:rFonts w:ascii="Arial" w:cs="Arial" w:eastAsia="Arial" w:hAnsi="Arial"/>
          <w:sz w:val="22"/>
          <w:szCs w:val="22"/>
        </w:rPr>
        <w:t xml:space="preserve">Update Driftwood Inn (doorPanel → door_panel_oiled) and Gleaner’s Home (doorPanel → door_panel_charcoal). Verify visible contrast in-game.</w:t>
      </w:r>
    </w:p>
    <w:p>
      <w:pPr>
        <w:pStyle w:val="Heading2"/>
      </w:pPr>
      <w:r>
        <w:rPr>
          <w:rFonts w:ascii="Arial" w:cs="Arial" w:eastAsia="Arial" w:hAnsi="Arial"/>
          <w:b/>
          <w:bCs/>
          <w:sz w:val="28"/>
          <w:szCs w:val="28"/>
        </w:rPr>
        <w:t xml:space="preserve">Phase C: DOOR_FACADE Conversion</w:t>
      </w:r>
    </w:p>
    <w:p>
      <w:pPr>
        <w:spacing w:after="160"/>
      </w:pPr>
      <w:r>
        <w:rPr>
          <w:rFonts w:ascii="Arial" w:cs="Arial" w:eastAsia="Arial" w:hAnsi="Arial"/>
          <w:sz w:val="22"/>
          <w:szCs w:val="22"/>
        </w:rPr>
        <w:t xml:space="preserve">Convert remaining Promenade buildings to DOOR_FACADE: replace DOOR tile with DOOR_FACADE (74), add doorFaces entry, add DoorSprites.setTexture call, update doorTargets.</w:t>
      </w:r>
    </w:p>
    <w:p>
      <w:pPr>
        <w:pStyle w:val="Heading2"/>
      </w:pPr>
      <w:r>
        <w:rPr>
          <w:rFonts w:ascii="Arial" w:cs="Arial" w:eastAsia="Arial" w:hAnsi="Arial"/>
          <w:b/>
          <w:bCs/>
          <w:sz w:val="28"/>
          <w:szCs w:val="28"/>
        </w:rPr>
        <w:t xml:space="preserve">Phase D: Gate Arch Porthole</w:t>
      </w:r>
    </w:p>
    <w:p>
      <w:pPr>
        <w:spacing w:after="160"/>
      </w:pPr>
      <w:r>
        <w:rPr>
          <w:rFonts w:ascii="Arial" w:cs="Arial" w:eastAsia="Arial" w:hAnsi="Arial"/>
          <w:sz w:val="22"/>
          <w:szCs w:val="22"/>
        </w:rPr>
        <w:t xml:space="preserve">Extend Wolfenstein recess to PORTHOLE tiles. Place gate portholes on Floor 0/1 edges. Register exterior faces and door targets.</w:t>
      </w:r>
    </w:p>
    <w:p>
      <w:pPr>
        <w:pStyle w:val="Heading2"/>
      </w:pPr>
      <w:r>
        <w:rPr>
          <w:rFonts w:ascii="Arial" w:cs="Arial" w:eastAsia="Arial" w:hAnsi="Arial"/>
          <w:b/>
          <w:bCs/>
          <w:sz w:val="28"/>
          <w:szCs w:val="28"/>
        </w:rPr>
        <w:t xml:space="preserve">Phase E: Boss Door Prototype</w:t>
      </w:r>
    </w:p>
    <w:p>
      <w:pPr>
        <w:spacing w:after="160"/>
      </w:pPr>
      <w:r>
        <w:rPr>
          <w:rFonts w:ascii="Arial" w:cs="Arial" w:eastAsia="Arial" w:hAnsi="Arial"/>
          <w:sz w:val="22"/>
          <w:szCs w:val="22"/>
        </w:rPr>
        <w:t xml:space="preserve">Implement 2-tile-wide boss door at Hero’s Wake entrance. Solve UV split, synchronized animation, locked/unlocked state.</w:t>
      </w:r>
    </w:p>
    <w:p>
      <w:pPr>
        <w:pStyle w:val="Heading2"/>
      </w:pPr>
      <w:r>
        <w:rPr>
          <w:rFonts w:ascii="Arial" w:cs="Arial" w:eastAsia="Arial" w:hAnsi="Arial"/>
          <w:b/>
          <w:bCs/>
          <w:sz w:val="28"/>
          <w:szCs w:val="28"/>
        </w:rPr>
        <w:t xml:space="preserve">Phase F: Floor 2 Rebuild + Floor 3 Creation</w:t>
      </w:r>
    </w:p>
    <w:p>
      <w:pPr>
        <w:spacing w:after="160"/>
      </w:pPr>
      <w:r>
        <w:rPr>
          <w:rFonts w:ascii="Arial" w:cs="Arial" w:eastAsia="Arial" w:hAnsi="Arial"/>
          <w:sz w:val="22"/>
          <w:szCs w:val="22"/>
        </w:rPr>
        <w:t xml:space="preserve">Expand Floor 2 to full commercial spine. Create Floor 3. Apply all treatments per Section 7 checklists.</w:t>
      </w:r>
    </w:p>
    <w:p>
      <w:pPr>
        <w:spacing w:after="160"/>
      </w:pPr>
      <w:r>
        <w:rPr>
          <w:rFonts w:ascii="Arial" w:cs="Arial" w:eastAsia="Arial" w:hAnsi="Arial"/>
          <w:sz w:val="22"/>
          <w:szCs w:val="22"/>
        </w:rPr>
        <w:t xml:space="preserve">Tooling: every grid edit in this phase runs through the Blockout Visualizer (see §1.3). Floor 2 is a rebuild of an existing node (24×16 → 48×32+): load tools/blockout-visualizer.html, select floor “2”, use the resize bar to grow the grid, lasso the existing commercial spine and stamp into the new footprint, then fix spawn + doorTargets via the Meta panel before Ctrl+S. Floor 3 is a new node the world-designer does not yet birth automatically — duplicate floor-blockout-2.js, register “3” in engine/floor-manager.js, re-run tools/extract-floors.js, then do the full cut in BO-V from the seeded copy. Validate → All floors after each save; any door-target-missing or no-return-door error blocks the phase. Agent-driven batch work (e.g. stamping the commercial spine blocks from the short-roadmap) should use window.BO.run({action,…}) or node tools/blockout-cli.js so edits land in the same undo + validation pipeline. Do not hand-edit the GRID/SPAWN/doorTargets arrays in the floor-blockout files.</w:t>
      </w:r>
    </w:p>
    <w:p>
      <w:r>
        <w:br w:type="page"/>
      </w:r>
    </w:p>
    <w:p>
      <w:pPr>
        <w:pStyle w:val="Heading1"/>
      </w:pPr>
      <w:r>
        <w:rPr>
          <w:rFonts w:ascii="Arial" w:cs="Arial" w:eastAsia="Arial" w:hAnsi="Arial"/>
          <w:b/>
          <w:bCs/>
          <w:sz w:val="32"/>
          <w:szCs w:val="32"/>
        </w:rPr>
        <w:t xml:space="preserve">9. Cross-Reference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Document</w:t>
            </w:r>
          </w:p>
        </w:tc>
        <w:tc>
          <w:tcPr>
            <w:tcW w:type="dxa" w:w="5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Relevance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DOOR_ARCHITECTURE_ROADMAP.md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Phases 0–6B shipped. Phase 2 visual upgrade shipped (trapdoor see-through cavity, ladder sprites, hatch lid texture). Phase 6A (double doors) + 6B (great arches) shipped 2026-04-13. Phase 3 stamp-out NOW UNBLOCKED. Phases 5B–D specced.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LIVING_WINDOWS_ROADMAP.md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gap filler, mullion styles, vignettes. Refresh ensures window↔door consistency.</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3-layer texture upgrade. New door panel textures are Layer 1 additions.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ARCHITECTURAL_SHAPES_ROADMAP.md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Phases 1–6 (heights, steps). Phase 7–8 superseded by freeform roadmap.</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RAYCAST_FREEFORM_UPGRADE_ROADMAP.md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Multi-segment walls. DOOR_FACADE, WINDOW_TAVERN, ARCH, PORTHOLE all use this.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LIVING_INFRASTRUCTURE_BLOCKOUT.md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Verb-node tiles (WELL, BENCH). Placed inside buildings during refresh.</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BLOCKOUT_ALIGNMENT.md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Floor-by-floor gap analysis. Floor 2 critical, Floor 3 not implemented.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DOOR_EFFECTS_ROADMAP.md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Three-phase visual transitions. Gate arches use these presets.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TRAPDOOR_ARCHITECTURE_ROADMAP.md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Tiers 1–5 shipped (freeform rebalance, see-through cavity, ladder sprite, hatch lid, direction-aware tint). Tiers 6–8 specced (pedestal mask, biome variants, animation).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LIVING_INFRASTRUCTURE_BLOCKOUT.md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PREREQUISITE. §4 tile catalog (40–48) + §5–7 floor-by-floor verb-node placement. Run before §7 refresh.</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MINIGAME_TILES.md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Tile-by-tile clicky minigame designs. Tier 1 (WELL, ANVIL, SOUP_KITCHEN, BARREL, FUNGAL_PATCH) ready to drop inside refreshed buildings. Reconcile same-tile treatment with LIVING_INFRA §4.</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ACT2_NARRATIVE_OUTLINE.md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faction contacts drive faction-HQ boss doors. §5.4 housing reassignment changes Gleaner’s Home facade. §8 Ph 4 climax in Seaway 0.1.2 — boss door candidate.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STREET_CHRONICLES_NARRATIVE_OUTLINE.md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 1 faction home buildings (Coral Bazaar, Driftwood Inn, Dispatcher’s Office, Watchman’s Post). Pairs with §3 building audit.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HERO_FOYER_ENCOUNTER.md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Hero’s Wake B2 (2.2.2) — primary Act 1 boss door candidate. Placement + locked-gate semantics.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COZY_INTERIORS_DESIGN.md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Interior dressing once facades are refreshed. Tile/furniture palette, NPC seating, warmth-vs-austere contrast.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Biome Plan.html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Canonical floor layouts + material palettes per biome. Reference before choosing wallTexture/doorSurround combos.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BLOCKOUT_ALIGNMENT.md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Floor-by-floor gap analysis. Identifies where current blockout diverges from Biome Plan — consult before Section 7 checklists.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FLOOR2_BLOCKOUT_PREP.md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 2 is critical (24x16 → 48x32+ expansion). This doc scopes the rebuild that Section 7.3 depends on.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floor3-crosshair-blockout.md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 3 (Frontier Gate) crosshair layout — reference for Section 7.4.</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SPATIAL_CONTRACTS.md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tileFreeform / tileWallHeights / tileHeightOffsets / tileFloorTextures data model. All refresh config lands in these tables per spatial contract.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DEPTH3_CLEANING_LOOP_BALANCE.md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Dungeon-side gating + boss placement context. Boss doors leading INTO dungeons should satisfy these pacing constraints.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D3_AI_LIVING_INFRA_PROCGEN_AUDIT_ROADMAP.md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§12.6 creature-tile placement rules — feed into D3 proc-gen composer so dungeon creature economy comes online.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NPC_SYSTEM_ROADMAP.md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NPC occupancy + schedules inside refreshed buildings. Doors need to open for the right factions; rooms need seating + workstations.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NPC_FACTION_BOOK_AUDIT.md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Faction book → building crest mapping for boss door emblems.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PROXY_ZONE_DESIGN.md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Interior windows looking OUT onto pasted exterior slices (LIVING_WINDOWS Phase 12). Design-only — flag any interior refresh that might want a proxy zone.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WEATHER_MODULE_ROADMAP.md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Post-jam: per-floor weather overlays affecting window reads. Don’t block the refresh on this but keep facades weather-compatible.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TEST_HARNESS_ROADMAP.md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DebugPerfMonitor floor-entry capture — run before + after each floor refresh to catch perf regressions from added freeform tiles.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DEBUG_NOTES_SCREENER.md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 debug log. Record anything odd during refresh here so the next engineer sees it.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PLAYTEST_AND_BLOCKOUT_PROCEDURE.md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Playtest cycle + tester guide — follow after each phase lands.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TABLE_OF_CONTENTS_CROSS_ROADMAP.md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Entry point for all docs. DOC-102 (this file) sits under the Current-arc block alongside DOC-103 NPC_REFRESH_PLAN (upcoming).</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code-review-graph (MCP)</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 doc — the project’s code knowledge graph. Use detect_changes, query_graph (callers_of / callees_of / imports_of / tests_for), get_impact_radius BEFORE opening code files. See CLAUDE.md §MCP Tools for usage.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tools/BO-V README.md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Canonical reference for the Blockout Visualizer. “What this tool is / isn’t” framing, save-patcher semantics (GRID + SPAWN + doorTargets), help modal, Meta panel, agent workflows (window.BO.run / CLI / perception). Read before any Phase F slice.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tools/BLOCKOUT_VISUALIZER_ROADMAPv2.md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Feature tier plan for BO-V. Tier 1 drawing, Tier 2 save + validation, Tier 3 meta, Tier 4 window scenes, Tier 6 Passes 1–4 (agent router, perception, tile lookup, stamp library) all landed. Phase 5b+ (spawn + doorTargets patcher) shipped 2026-04-14.</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tools/short-roadmap.md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pass ordering for BO-V tool work feeding Phase F. Tracks the world-designer → BO-V seed-payload handoff (biome defaults, pre-stamped required tiles, pinned door targets) that will eventually scaffold Floor 3 creation in §8.</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docs/DOC_GRAPH_BLOCKOUT_ARC.md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Mermaid graph centered on this plan. Orange Tooling cluster (BO-V + README + roadmap v2) ties the editor into the prereq / spec / code / downstream / meta clusters. Reading-order step 4.5 pins the tool as the canonical grid-edit surface.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Dungeon Gleaner — Blockout Refresh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4B"/>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D5A8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2026-04-12T23:37:34.574Z</dcterms:created>
  <dcterms:modified xsi:type="dcterms:W3CDTF">2026-04-12T23:37:34.574Z</dcterms:modified>
</cp:coreProperties>
</file>

<file path=docProps/custom.xml><?xml version="1.0" encoding="utf-8"?>
<Properties xmlns="http://schemas.openxmlformats.org/officeDocument/2006/custom-properties" xmlns:vt="http://schemas.openxmlformats.org/officeDocument/2006/docPropsVTypes"/>
</file>