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spacing w:after="160"/>
        <w:jc w:val="center"/>
      </w:pPr>
      <w:r>
        <w:rPr>
          <w:rFonts w:ascii="Arial" w:hAnsi="Arial"/>
          <w:b/>
          <w:i w:val="0"/>
          <w:color w:val="1B3A5C"/>
          <w:sz w:val="56"/>
        </w:rPr>
        <w:t>EYES ONLY</w:t>
      </w:r>
    </w:p>
    <w:p>
      <w:pPr>
        <w:spacing w:after="160"/>
        <w:jc w:val="center"/>
      </w:pPr>
      <w:r>
        <w:rPr>
          <w:rFonts w:ascii="Arial" w:hAnsi="Arial"/>
          <w:b w:val="0"/>
          <w:i w:val="0"/>
          <w:color w:val="2E75B6"/>
          <w:sz w:val="36"/>
        </w:rPr>
        <w:t>Unified Technology Roadmap</w:t>
      </w:r>
    </w:p>
    <w:p>
      <w:pPr>
        <w:spacing w:after="480"/>
        <w:jc w:val="center"/>
      </w:pPr>
      <w:r>
        <w:rPr>
          <w:rFonts w:ascii="Arial" w:hAnsi="Arial"/>
          <w:b w:val="0"/>
          <w:i w:val="0"/>
          <w:color w:val="888888"/>
          <w:sz w:val="22"/>
        </w:rPr>
        <w:t>Procedural Generation · Hybrid Seed Architecture · Agent Moderation · World Designer</w:t>
      </w:r>
    </w:p>
    <w:p>
      <w:pPr>
        <w:pBdr>
          <w:bottom w:val="single" w:sz="6" w:space="1" w:color="2E75B6"/>
        </w:pBdr>
        <w:spacing w:before="480"/>
        <w:jc w:val="center"/>
      </w:pPr>
    </w:p>
    <w:p>
      <w:pPr>
        <w:spacing w:after="80"/>
        <w:jc w:val="center"/>
      </w:pPr>
      <w:r>
        <w:rPr>
          <w:rFonts w:ascii="Arial" w:hAnsi="Arial"/>
          <w:b w:val="0"/>
          <w:i w:val="0"/>
          <w:color w:val="888888"/>
          <w:sz w:val="22"/>
        </w:rPr>
        <w:t>Version 1.0 — March 2, 2026</w:t>
      </w:r>
    </w:p>
    <w:p>
      <w:pPr>
        <w:spacing w:after="120"/>
        <w:jc w:val="center"/>
      </w:pPr>
      <w:r>
        <w:rPr>
          <w:rFonts w:ascii="Arial" w:hAnsi="Arial"/>
          <w:b w:val="0"/>
          <w:i/>
          <w:color w:val="888888"/>
          <w:sz w:val="22"/>
        </w:rPr>
        <w:t>Integrating four design overhauls into a single phased execution plan</w:t>
      </w:r>
    </w:p>
    <w:p>
      <w:r>
        <w:br w:type="page"/>
      </w:r>
    </w:p>
    <w:p>
      <w:pPr>
        <w:pStyle w:val="Heading1"/>
      </w:pPr>
      <w:r>
        <w:t>1. Executive Summary</w:t>
      </w:r>
    </w:p>
    <w:p>
      <w:pPr>
        <w:spacing w:after="120"/>
      </w:pPr>
      <w:r>
        <w:rPr>
          <w:rFonts w:ascii="Arial" w:hAnsi="Arial"/>
          <w:b w:val="0"/>
          <w:i w:val="0"/>
          <w:sz w:val="22"/>
        </w:rPr>
        <w:t>Eyes Only is transitioning from a monolithic game engine to a modular, data-driven architecture. Four major technology overhauls have been designed independently and now need to be executed as a coordinated program. This document unifies the Procedural Generation Pattern Engine, Hybrid Seed Architecture, Live Agentic Game Moderation (LAGM) system, and World Building Engine into a single prioritized roadmap with clear dependencies, shared infrastructure, and phased milestones.</w:t>
      </w:r>
    </w:p>
    <w:p>
      <w:pPr>
        <w:spacing w:after="120"/>
      </w:pPr>
      <w:r>
        <w:rPr>
          <w:rFonts w:ascii="Arial" w:hAnsi="Arial"/>
          <w:b w:val="0"/>
          <w:i w:val="0"/>
          <w:sz w:val="22"/>
        </w:rPr>
        <w:t>The modular refactoring of gone-rogue.js (Phases 1–26) has already extracted 46 standalone IIFE modules, reducing the monolith from 13,777 to 3,538 lines. Key modules now available as building blocks include biome-config.js, floor-gen-core.js, biome-visuals.js, game-loop.js, and breakable-spawner.js. This roadmap builds directly on that foundation.</w:t>
      </w:r>
    </w:p>
    <w:p>
      <w:pPr>
        <w:pStyle w:val="Heading2"/>
      </w:pPr>
      <w:r>
        <w:t>1.1 Source Documents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600"/>
            <w:shd w:fill="1B3A5C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Document</w:t>
            </w:r>
          </w:p>
        </w:tc>
        <w:tc>
          <w:tcPr>
            <w:tcW w:type="dxa" w:w="5040"/>
            <w:shd w:fill="1B3A5C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Scope</w:t>
            </w:r>
          </w:p>
        </w:tc>
        <w:tc>
          <w:tcPr>
            <w:tcW w:type="dxa" w:w="3600"/>
            <w:shd w:fill="1B3A5C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Key Deliverable</w:t>
            </w:r>
          </w:p>
        </w:tc>
      </w:tr>
      <w:tr>
        <w:tc>
          <w:tcPr>
            <w:tcW w:type="dxa" w:w="3600"/>
            <w:shd w:fill="E8F0F8" w:val="clear"/>
          </w:tcPr>
          <w:p>
            <w:r/>
            <w:r>
              <w:rPr>
                <w:rFonts w:ascii="Arial" w:hAnsi="Arial"/>
                <w:sz w:val="18"/>
              </w:rPr>
              <w:t>PROCEDURAL_GENERATION_DESIGN_IDEAS.md</w:t>
            </w:r>
          </w:p>
        </w:tc>
        <w:tc>
          <w:tcPr>
            <w:tcW w:type="dxa" w:w="5040"/>
            <w:shd w:fill="E8F0F8" w:val="clear"/>
          </w:tcPr>
          <w:p>
            <w:r/>
            <w:r>
              <w:rPr>
                <w:rFonts w:ascii="Arial" w:hAnsi="Arial"/>
                <w:sz w:val="18"/>
              </w:rPr>
              <w:t>Pattern engine: ScalarField, Reaction-Diffusion, Voronoi, Radial patterns, constraint layer, pressure fields</w:t>
            </w:r>
          </w:p>
        </w:tc>
        <w:tc>
          <w:tcPr>
            <w:tcW w:type="dxa" w:w="3600"/>
            <w:shd w:fill="E8F0F8" w:val="clear"/>
          </w:tcPr>
          <w:p>
            <w:r/>
            <w:r>
              <w:rPr>
                <w:rFonts w:ascii="Arial" w:hAnsi="Arial"/>
                <w:sz w:val="18"/>
              </w:rPr>
              <w:t>Pattern Engine module suite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Arial" w:hAnsi="Arial"/>
                <w:sz w:val="18"/>
              </w:rPr>
              <w:t>SEED_DESIGN_CONSIDERATIONS.md</w:t>
            </w:r>
          </w:p>
        </w:tc>
        <w:tc>
          <w:tcPr>
            <w:tcW w:type="dxa" w:w="5040"/>
          </w:tcPr>
          <w:p>
            <w:r/>
            <w:r>
              <w:rPr>
                <w:rFonts w:ascii="Arial" w:hAnsi="Arial"/>
                <w:sz w:val="18"/>
              </w:rPr>
              <w:t>Hybrid seed architecture, mutation rules, biome integration, resource system, card system, leaderboard integrity</w:t>
            </w:r>
          </w:p>
        </w:tc>
        <w:tc>
          <w:tcPr>
            <w:tcW w:type="dxa" w:w="3600"/>
          </w:tcPr>
          <w:p>
            <w:r/>
            <w:r>
              <w:rPr>
                <w:rFonts w:ascii="Arial" w:hAnsi="Arial"/>
                <w:sz w:val="18"/>
              </w:rPr>
              <w:t>Run model with mutation logging</w:t>
            </w:r>
          </w:p>
        </w:tc>
      </w:tr>
      <w:tr>
        <w:tc>
          <w:tcPr>
            <w:tcW w:type="dxa" w:w="3600"/>
            <w:shd w:fill="E8F0F8" w:val="clear"/>
          </w:tcPr>
          <w:p>
            <w:r/>
            <w:r>
              <w:rPr>
                <w:rFonts w:ascii="Arial" w:hAnsi="Arial"/>
                <w:sz w:val="18"/>
              </w:rPr>
              <w:t>MANIPULATION_LAYER_AGENT_MODERATION.md</w:t>
            </w:r>
          </w:p>
        </w:tc>
        <w:tc>
          <w:tcPr>
            <w:tcW w:type="dxa" w:w="5040"/>
            <w:shd w:fill="E8F0F8" w:val="clear"/>
          </w:tcPr>
          <w:p>
            <w:r/>
            <w:r>
              <w:rPr>
                <w:rFonts w:ascii="Arial" w:hAnsi="Arial"/>
                <w:sz w:val="18"/>
              </w:rPr>
              <w:t>LAGM: player competence model, agentic moderator, floor synthesis, human-in-the-loop console</w:t>
            </w:r>
          </w:p>
        </w:tc>
        <w:tc>
          <w:tcPr>
            <w:tcW w:type="dxa" w:w="3600"/>
            <w:shd w:fill="E8F0F8" w:val="clear"/>
          </w:tcPr>
          <w:p>
            <w:r/>
            <w:r>
              <w:rPr>
                <w:rFonts w:ascii="Arial" w:hAnsi="Arial"/>
                <w:sz w:val="18"/>
              </w:rPr>
              <w:t>Live moderation pipeline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Arial" w:hAnsi="Arial"/>
                <w:sz w:val="18"/>
              </w:rPr>
              <w:t>WORLD_BUILDING_ENGINE_ROADMAP.md</w:t>
            </w:r>
          </w:p>
        </w:tc>
        <w:tc>
          <w:tcPr>
            <w:tcW w:type="dxa" w:w="5040"/>
          </w:tcPr>
          <w:p>
            <w:r/>
            <w:r>
              <w:rPr>
                <w:rFonts w:ascii="Arial" w:hAnsi="Arial"/>
                <w:sz w:val="18"/>
              </w:rPr>
              <w:t>World Designer: SFC graph, synergy integration, validation, narrative control</w:t>
            </w:r>
          </w:p>
        </w:tc>
        <w:tc>
          <w:tcPr>
            <w:tcW w:type="dxa" w:w="3600"/>
          </w:tcPr>
          <w:p>
            <w:r/>
            <w:r>
              <w:rPr>
                <w:rFonts w:ascii="Arial" w:hAnsi="Arial"/>
                <w:sz w:val="18"/>
              </w:rPr>
              <w:t>World Designer with SFC evaluation</w:t>
            </w:r>
          </w:p>
        </w:tc>
      </w:tr>
    </w:tbl>
    <w:p/>
    <w:p>
      <w:r>
        <w:br w:type="page"/>
      </w:r>
    </w:p>
    <w:p>
      <w:pPr>
        <w:pStyle w:val="Heading1"/>
      </w:pPr>
      <w:r>
        <w:t>2. Architectural Principles</w:t>
      </w:r>
    </w:p>
    <w:p>
      <w:pPr>
        <w:spacing w:after="120"/>
      </w:pPr>
      <w:r>
        <w:rPr>
          <w:rFonts w:ascii="Arial" w:hAnsi="Arial"/>
          <w:b w:val="0"/>
          <w:i w:val="0"/>
          <w:sz w:val="22"/>
        </w:rPr>
        <w:t>All four overhauls share the same engineering constraints established during the modular refactoring:</w:t>
      </w:r>
    </w:p>
    <w:p>
      <w:pPr>
        <w:pStyle w:val="ListBullet"/>
      </w:pPr>
      <w:r>
        <w:rPr>
          <w:rFonts w:ascii="Arial" w:hAnsi="Arial"/>
          <w:sz w:val="22"/>
        </w:rPr>
        <w:t>No build tools, no ES modules — plain &lt;script&gt; tags with IIFE modules</w:t>
      </w:r>
    </w:p>
    <w:p>
      <w:pPr>
        <w:pStyle w:val="ListBullet"/>
      </w:pPr>
      <w:r>
        <w:rPr>
          <w:rFonts w:ascii="Arial" w:hAnsi="Arial"/>
          <w:sz w:val="22"/>
        </w:rPr>
        <w:t>Each new module is a self-contained IIFE registering a window global</w:t>
      </w:r>
    </w:p>
    <w:p>
      <w:pPr>
        <w:pStyle w:val="ListBullet"/>
      </w:pPr>
      <w:r>
        <w:rPr>
          <w:rFonts w:ascii="Arial" w:hAnsi="Arial"/>
          <w:sz w:val="22"/>
        </w:rPr>
        <w:t>State is passed via ctx objects or init-time injection, never closure capture across files</w:t>
      </w:r>
    </w:p>
    <w:p>
      <w:pPr>
        <w:pStyle w:val="ListBullet"/>
      </w:pPr>
      <w:r>
        <w:rPr>
          <w:rFonts w:ascii="Arial" w:hAnsi="Arial"/>
          <w:sz w:val="22"/>
        </w:rPr>
        <w:t>typeof guards for graceful degradation — missing modules never crash the game</w:t>
      </w:r>
    </w:p>
    <w:p>
      <w:pPr>
        <w:pStyle w:val="ListBullet"/>
      </w:pPr>
      <w:r>
        <w:rPr>
          <w:rFonts w:ascii="Arial" w:hAnsi="Arial"/>
          <w:sz w:val="22"/>
        </w:rPr>
        <w:t>Determinism by default — all RNG flows from a single seeded PRNG chain</w:t>
      </w:r>
    </w:p>
    <w:p>
      <w:pPr>
        <w:pStyle w:val="ListBullet"/>
      </w:pPr>
      <w:r>
        <w:rPr>
          <w:rFonts w:ascii="Arial" w:hAnsi="Arial"/>
          <w:sz w:val="22"/>
        </w:rPr>
        <w:t>F+1 mutation horizon — live changes only affect the next floor, never retroactive</w:t>
      </w:r>
    </w:p>
    <w:p>
      <w:pPr>
        <w:pStyle w:val="ListBullet"/>
      </w:pPr>
      <w:r>
        <w:rPr>
          <w:rFonts w:ascii="Arial" w:hAnsi="Arial"/>
          <w:sz w:val="22"/>
        </w:rPr>
        <w:t>Run integrity classification — A (static), B (human-moderated), C (agent-moderated), D (hybrid)</w:t>
      </w:r>
    </w:p>
    <w:p>
      <w:pPr>
        <w:pStyle w:val="Heading1"/>
      </w:pPr>
      <w:r>
        <w:t>3. Cross-Cutting Dependencies</w:t>
      </w:r>
    </w:p>
    <w:p>
      <w:pPr>
        <w:spacing w:after="120"/>
      </w:pPr>
      <w:r>
        <w:rPr>
          <w:rFonts w:ascii="Arial" w:hAnsi="Arial"/>
          <w:b w:val="0"/>
          <w:i w:val="0"/>
          <w:sz w:val="22"/>
        </w:rPr>
        <w:t>The four overhauls are not independent — they share infrastructure and have ordering constraints. The dependency chain flows: Pattern Engine → Seed Architecture → World Designer → Agent Moderation. Each layer consumes the one before it.</w:t>
      </w:r>
    </w:p>
    <w:p>
      <w:pPr>
        <w:pStyle w:val="Heading2"/>
      </w:pPr>
      <w:r>
        <w:t>3.1 Shared Infrastructure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600"/>
            <w:shd w:fill="1B3A5C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5040"/>
            <w:shd w:fill="1B3A5C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Consumed By</w:t>
            </w:r>
          </w:p>
        </w:tc>
        <w:tc>
          <w:tcPr>
            <w:tcW w:type="dxa" w:w="3600"/>
            <w:shd w:fill="1B3A5C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3600"/>
            <w:shd w:fill="E8F0F8" w:val="clear"/>
          </w:tcPr>
          <w:p>
            <w:r/>
            <w:r>
              <w:rPr>
                <w:rFonts w:ascii="Arial" w:hAnsi="Arial"/>
                <w:sz w:val="18"/>
              </w:rPr>
              <w:t>ScalarField (Float32Array wrapper)</w:t>
            </w:r>
          </w:p>
        </w:tc>
        <w:tc>
          <w:tcPr>
            <w:tcW w:type="dxa" w:w="5040"/>
            <w:shd w:fill="E8F0F8" w:val="clear"/>
          </w:tcPr>
          <w:p>
            <w:r/>
            <w:r>
              <w:rPr>
                <w:rFonts w:ascii="Arial" w:hAnsi="Arial"/>
                <w:sz w:val="18"/>
              </w:rPr>
              <w:t>Pattern Engine, Floor Synthesis, Pressure Fields</w:t>
            </w:r>
          </w:p>
        </w:tc>
        <w:tc>
          <w:tcPr>
            <w:tcW w:type="dxa" w:w="3600"/>
            <w:shd w:fill="E8F0F8" w:val="clear"/>
          </w:tcPr>
          <w:p>
            <w:r/>
            <w:r>
              <w:rPr>
                <w:rFonts w:ascii="Arial" w:hAnsi="Arial"/>
                <w:sz w:val="18"/>
              </w:rPr>
              <w:t>Not started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Arial" w:hAnsi="Arial"/>
                <w:sz w:val="18"/>
              </w:rPr>
              <w:t>Seeded PRNG chain</w:t>
            </w:r>
          </w:p>
        </w:tc>
        <w:tc>
          <w:tcPr>
            <w:tcW w:type="dxa" w:w="5040"/>
          </w:tcPr>
          <w:p>
            <w:r/>
            <w:r>
              <w:rPr>
                <w:rFonts w:ascii="Arial" w:hAnsi="Arial"/>
                <w:sz w:val="18"/>
              </w:rPr>
              <w:t>All four overhauls</w:t>
            </w:r>
          </w:p>
        </w:tc>
        <w:tc>
          <w:tcPr>
            <w:tcW w:type="dxa" w:w="3600"/>
          </w:tcPr>
          <w:p>
            <w:r/>
            <w:r>
              <w:rPr>
                <w:rFonts w:ascii="Arial" w:hAnsi="Arial"/>
                <w:sz w:val="18"/>
              </w:rPr>
              <w:t>Exists (ctx.rng)</w:t>
            </w:r>
          </w:p>
        </w:tc>
      </w:tr>
      <w:tr>
        <w:tc>
          <w:tcPr>
            <w:tcW w:type="dxa" w:w="3600"/>
            <w:shd w:fill="E8F0F8" w:val="clear"/>
          </w:tcPr>
          <w:p>
            <w:r/>
            <w:r>
              <w:rPr>
                <w:rFonts w:ascii="Arial" w:hAnsi="Arial"/>
                <w:sz w:val="18"/>
              </w:rPr>
              <w:t>biome-config.js (biome selection)</w:t>
            </w:r>
          </w:p>
        </w:tc>
        <w:tc>
          <w:tcPr>
            <w:tcW w:type="dxa" w:w="5040"/>
            <w:shd w:fill="E8F0F8" w:val="clear"/>
          </w:tcPr>
          <w:p>
            <w:r/>
            <w:r>
              <w:rPr>
                <w:rFonts w:ascii="Arial" w:hAnsi="Arial"/>
                <w:sz w:val="18"/>
              </w:rPr>
              <w:t>Pattern Engine, Seed Architecture, Floor Synthesis</w:t>
            </w:r>
          </w:p>
        </w:tc>
        <w:tc>
          <w:tcPr>
            <w:tcW w:type="dxa" w:w="3600"/>
            <w:shd w:fill="E8F0F8" w:val="clear"/>
          </w:tcPr>
          <w:p>
            <w:r/>
            <w:r>
              <w:rPr>
                <w:rFonts w:ascii="Arial" w:hAnsi="Arial"/>
                <w:sz w:val="18"/>
              </w:rPr>
              <w:t>Extracted (Phase 24)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Arial" w:hAnsi="Arial"/>
                <w:sz w:val="18"/>
              </w:rPr>
              <w:t>floor-gen-core.js (floor pipeline)</w:t>
            </w:r>
          </w:p>
        </w:tc>
        <w:tc>
          <w:tcPr>
            <w:tcW w:type="dxa" w:w="5040"/>
          </w:tcPr>
          <w:p>
            <w:r/>
            <w:r>
              <w:rPr>
                <w:rFonts w:ascii="Arial" w:hAnsi="Arial"/>
                <w:sz w:val="18"/>
              </w:rPr>
              <w:t>Pattern Engine, Seed Architecture, Floor Synthesis</w:t>
            </w:r>
          </w:p>
        </w:tc>
        <w:tc>
          <w:tcPr>
            <w:tcW w:type="dxa" w:w="3600"/>
          </w:tcPr>
          <w:p>
            <w:r/>
            <w:r>
              <w:rPr>
                <w:rFonts w:ascii="Arial" w:hAnsi="Arial"/>
                <w:sz w:val="18"/>
              </w:rPr>
              <w:t>Extracted (Phase 23)</w:t>
            </w:r>
          </w:p>
        </w:tc>
      </w:tr>
      <w:tr>
        <w:tc>
          <w:tcPr>
            <w:tcW w:type="dxa" w:w="3600"/>
            <w:shd w:fill="E8F0F8" w:val="clear"/>
          </w:tcPr>
          <w:p>
            <w:r/>
            <w:r>
              <w:rPr>
                <w:rFonts w:ascii="Arial" w:hAnsi="Arial"/>
                <w:sz w:val="18"/>
              </w:rPr>
              <w:t>biome-visuals.js (visual state)</w:t>
            </w:r>
          </w:p>
        </w:tc>
        <w:tc>
          <w:tcPr>
            <w:tcW w:type="dxa" w:w="5040"/>
            <w:shd w:fill="E8F0F8" w:val="clear"/>
          </w:tcPr>
          <w:p>
            <w:r/>
            <w:r>
              <w:rPr>
                <w:rFonts w:ascii="Arial" w:hAnsi="Arial"/>
                <w:sz w:val="18"/>
              </w:rPr>
              <w:t>Pattern Engine, World Designer preview</w:t>
            </w:r>
          </w:p>
        </w:tc>
        <w:tc>
          <w:tcPr>
            <w:tcW w:type="dxa" w:w="3600"/>
            <w:shd w:fill="E8F0F8" w:val="clear"/>
          </w:tcPr>
          <w:p>
            <w:r/>
            <w:r>
              <w:rPr>
                <w:rFonts w:ascii="Arial" w:hAnsi="Arial"/>
                <w:sz w:val="18"/>
              </w:rPr>
              <w:t>Extracted (Phase 26)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Arial" w:hAnsi="Arial"/>
                <w:sz w:val="18"/>
              </w:rPr>
              <w:t>Run model (baseSeed + mutationLog)</w:t>
            </w:r>
          </w:p>
        </w:tc>
        <w:tc>
          <w:tcPr>
            <w:tcW w:type="dxa" w:w="5040"/>
          </w:tcPr>
          <w:p>
            <w:r/>
            <w:r>
              <w:rPr>
                <w:rFonts w:ascii="Arial" w:hAnsi="Arial"/>
                <w:sz w:val="18"/>
              </w:rPr>
              <w:t>Seed Architecture, LAGM, Leaderboard</w:t>
            </w:r>
          </w:p>
        </w:tc>
        <w:tc>
          <w:tcPr>
            <w:tcW w:type="dxa" w:w="3600"/>
          </w:tcPr>
          <w:p>
            <w:r/>
            <w:r>
              <w:rPr>
                <w:rFonts w:ascii="Arial" w:hAnsi="Arial"/>
                <w:sz w:val="18"/>
              </w:rPr>
              <w:t>Not started</w:t>
            </w:r>
          </w:p>
        </w:tc>
      </w:tr>
      <w:tr>
        <w:tc>
          <w:tcPr>
            <w:tcW w:type="dxa" w:w="3600"/>
            <w:shd w:fill="E8F0F8" w:val="clear"/>
          </w:tcPr>
          <w:p>
            <w:r/>
            <w:r>
              <w:rPr>
                <w:rFonts w:ascii="Arial" w:hAnsi="Arial"/>
                <w:sz w:val="18"/>
              </w:rPr>
              <w:t>Player Competence Model (telemetry)</w:t>
            </w:r>
          </w:p>
        </w:tc>
        <w:tc>
          <w:tcPr>
            <w:tcW w:type="dxa" w:w="5040"/>
            <w:shd w:fill="E8F0F8" w:val="clear"/>
          </w:tcPr>
          <w:p>
            <w:r/>
            <w:r>
              <w:rPr>
                <w:rFonts w:ascii="Arial" w:hAnsi="Arial"/>
                <w:sz w:val="18"/>
              </w:rPr>
              <w:t>LAGM, Agent Moderator</w:t>
            </w:r>
          </w:p>
        </w:tc>
        <w:tc>
          <w:tcPr>
            <w:tcW w:type="dxa" w:w="3600"/>
            <w:shd w:fill="E8F0F8" w:val="clear"/>
          </w:tcPr>
          <w:p>
            <w:r/>
            <w:r>
              <w:rPr>
                <w:rFonts w:ascii="Arial" w:hAnsi="Arial"/>
                <w:sz w:val="18"/>
              </w:rPr>
              <w:t>Not started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Arial" w:hAnsi="Arial"/>
                <w:sz w:val="18"/>
              </w:rPr>
              <w:t>SFC Evaluation Engine</w:t>
            </w:r>
          </w:p>
        </w:tc>
        <w:tc>
          <w:tcPr>
            <w:tcW w:type="dxa" w:w="5040"/>
          </w:tcPr>
          <w:p>
            <w:r/>
            <w:r>
              <w:rPr>
                <w:rFonts w:ascii="Arial" w:hAnsi="Arial"/>
                <w:sz w:val="18"/>
              </w:rPr>
              <w:t>World Designer, Floor Synthesis, LAGM</w:t>
            </w:r>
          </w:p>
        </w:tc>
        <w:tc>
          <w:tcPr>
            <w:tcW w:type="dxa" w:w="3600"/>
          </w:tcPr>
          <w:p>
            <w:r/>
            <w:r>
              <w:rPr>
                <w:rFonts w:ascii="Arial" w:hAnsi="Arial"/>
                <w:sz w:val="18"/>
              </w:rPr>
              <w:t>Not started</w:t>
            </w:r>
          </w:p>
        </w:tc>
      </w:tr>
      <w:tr>
        <w:tc>
          <w:tcPr>
            <w:tcW w:type="dxa" w:w="3600"/>
            <w:shd w:fill="E8F0F8" w:val="clear"/>
          </w:tcPr>
          <w:p>
            <w:r/>
            <w:r>
              <w:rPr>
                <w:rFonts w:ascii="Arial" w:hAnsi="Arial"/>
                <w:sz w:val="18"/>
              </w:rPr>
              <w:t>world.json export format</w:t>
            </w:r>
          </w:p>
        </w:tc>
        <w:tc>
          <w:tcPr>
            <w:tcW w:type="dxa" w:w="5040"/>
            <w:shd w:fill="E8F0F8" w:val="clear"/>
          </w:tcPr>
          <w:p>
            <w:r/>
            <w:r>
              <w:rPr>
                <w:rFonts w:ascii="Arial" w:hAnsi="Arial"/>
                <w:sz w:val="18"/>
              </w:rPr>
              <w:t>World Designer, Seed Architecture, Game Engine</w:t>
            </w:r>
          </w:p>
        </w:tc>
        <w:tc>
          <w:tcPr>
            <w:tcW w:type="dxa" w:w="3600"/>
            <w:shd w:fill="E8F0F8" w:val="clear"/>
          </w:tcPr>
          <w:p>
            <w:r/>
            <w:r>
              <w:rPr>
                <w:rFonts w:ascii="Arial" w:hAnsi="Arial"/>
                <w:sz w:val="18"/>
              </w:rPr>
              <w:t>Partial (world-designer.js exists)</w:t>
            </w:r>
          </w:p>
        </w:tc>
      </w:tr>
    </w:tbl>
    <w:p/>
    <w:p>
      <w:pPr>
        <w:pStyle w:val="Heading2"/>
      </w:pPr>
      <w:r>
        <w:t>3.2 Critical Path</w:t>
      </w:r>
    </w:p>
    <w:p>
      <w:pPr>
        <w:spacing w:after="120"/>
      </w:pPr>
      <w:r>
        <w:rPr>
          <w:rFonts w:ascii="Arial" w:hAnsi="Arial"/>
          <w:b w:val="0"/>
          <w:i w:val="0"/>
          <w:sz w:val="22"/>
        </w:rPr>
        <w:t>The critical path determines what must be built first. Items on this path block everything downstream:</w:t>
      </w:r>
    </w:p>
    <w:p>
      <w:pPr>
        <w:pStyle w:val="ListNumber"/>
      </w:pPr>
      <w:r>
        <w:rPr>
          <w:rFonts w:ascii="Arial" w:hAnsi="Arial"/>
          <w:sz w:val="22"/>
        </w:rPr>
        <w:t>ScalarField + BasePattern → enables all pattern modules</w:t>
      </w:r>
    </w:p>
    <w:p>
      <w:pPr>
        <w:pStyle w:val="ListNumber"/>
      </w:pPr>
      <w:r>
        <w:rPr>
          <w:rFonts w:ascii="Arial" w:hAnsi="Arial"/>
          <w:sz w:val="22"/>
        </w:rPr>
        <w:t>Pattern modules (ReactionDiffusion, Voronoi, Radial) → enables biome-to-pattern mapping</w:t>
      </w:r>
    </w:p>
    <w:p>
      <w:pPr>
        <w:pStyle w:val="ListNumber"/>
      </w:pPr>
      <w:r>
        <w:rPr>
          <w:rFonts w:ascii="Arial" w:hAnsi="Arial"/>
          <w:sz w:val="22"/>
        </w:rPr>
        <w:t>Biome-to-pattern mapping + floor-gen-core.js integration → enables procedural floors with topology</w:t>
      </w:r>
    </w:p>
    <w:p>
      <w:pPr>
        <w:pStyle w:val="ListNumber"/>
      </w:pPr>
      <w:r>
        <w:rPr>
          <w:rFonts w:ascii="Arial" w:hAnsi="Arial"/>
          <w:sz w:val="22"/>
        </w:rPr>
        <w:t>Run model + mutation logging → enables seed architecture, which gates LAGM and leaderboard integrity</w:t>
      </w:r>
    </w:p>
    <w:p>
      <w:pPr>
        <w:pStyle w:val="ListNumber"/>
      </w:pPr>
      <w:r>
        <w:rPr>
          <w:rFonts w:ascii="Arial" w:hAnsi="Arial"/>
          <w:sz w:val="22"/>
        </w:rPr>
        <w:t>SFC evaluation engine → enables World Designer graph traversal, which gates floor synthesis</w:t>
      </w:r>
    </w:p>
    <w:p>
      <w:pPr>
        <w:pStyle w:val="ListNumber"/>
      </w:pPr>
      <w:r>
        <w:rPr>
          <w:rFonts w:ascii="Arial" w:hAnsi="Arial"/>
          <w:sz w:val="22"/>
        </w:rPr>
        <w:t>Player Competence Model → enables agent moderator, which gates LAGM</w:t>
      </w:r>
    </w:p>
    <w:p>
      <w:r>
        <w:br w:type="page"/>
      </w:r>
    </w:p>
    <w:p>
      <w:pPr>
        <w:pStyle w:val="Heading1"/>
      </w:pPr>
      <w:r>
        <w:t>4. Unified Execution Phases</w:t>
      </w:r>
    </w:p>
    <w:p>
      <w:pPr>
        <w:spacing w:after="120"/>
      </w:pPr>
      <w:r>
        <w:rPr>
          <w:rFonts w:ascii="Arial" w:hAnsi="Arial"/>
          <w:b w:val="0"/>
          <w:i w:val="0"/>
          <w:sz w:val="22"/>
        </w:rPr>
        <w:t>The four overhauls are interleaved into seven unified execution phases, ordered by dependency and value delivery. Each phase produces a testable, shippable increment.</w:t>
      </w:r>
    </w:p>
    <w:p>
      <w:pPr>
        <w:pStyle w:val="Heading2"/>
      </w:pPr>
      <w:r>
        <w:t>Phase A: Pattern Engine Foundation</w:t>
      </w:r>
    </w:p>
    <w:p>
      <w:pPr>
        <w:spacing w:after="80"/>
      </w:pPr>
      <w:r>
        <w:rPr>
          <w:rFonts w:ascii="Arial" w:hAnsi="Arial"/>
          <w:b/>
          <w:sz w:val="22"/>
        </w:rPr>
        <w:t xml:space="preserve">Source: </w:t>
      </w:r>
      <w:r>
        <w:rPr>
          <w:rFonts w:ascii="Arial" w:hAnsi="Arial"/>
          <w:sz w:val="22"/>
        </w:rPr>
        <w:t>Procedural Generation § Phase 1 + Phase 2</w:t>
      </w:r>
    </w:p>
    <w:p>
      <w:pPr>
        <w:spacing w:after="80"/>
      </w:pPr>
      <w:r>
        <w:rPr>
          <w:rFonts w:ascii="Arial" w:hAnsi="Arial"/>
          <w:b/>
          <w:sz w:val="22"/>
        </w:rPr>
        <w:t xml:space="preserve">Depends on: </w:t>
      </w:r>
      <w:r>
        <w:rPr>
          <w:rFonts w:ascii="Arial" w:hAnsi="Arial"/>
          <w:sz w:val="22"/>
        </w:rPr>
        <w:t>Extracted biome-config.js, floor-gen-core.js (already done)</w:t>
      </w:r>
    </w:p>
    <w:p>
      <w:pPr>
        <w:spacing w:after="80"/>
      </w:pPr>
      <w:r>
        <w:rPr>
          <w:rFonts w:ascii="Arial" w:hAnsi="Arial"/>
          <w:b/>
          <w:sz w:val="22"/>
        </w:rPr>
        <w:t xml:space="preserve">Delivers: </w:t>
      </w:r>
      <w:r>
        <w:rPr>
          <w:rFonts w:ascii="Arial" w:hAnsi="Arial"/>
          <w:sz w:val="22"/>
        </w:rPr>
        <w:t>Scalar fields, pattern modules, biome-to-pattern mapping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720"/>
            <w:shd w:fill="1B3A5C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Task</w:t>
            </w:r>
          </w:p>
        </w:tc>
        <w:tc>
          <w:tcPr>
            <w:tcW w:type="dxa" w:w="3168"/>
            <w:shd w:fill="1B3A5C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New File(s)</w:t>
            </w:r>
          </w:p>
        </w:tc>
        <w:tc>
          <w:tcPr>
            <w:tcW w:type="dxa" w:w="4752"/>
            <w:shd w:fill="1B3A5C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2160"/>
            <w:shd w:fill="1B3A5C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Target</w:t>
            </w:r>
          </w:p>
        </w:tc>
      </w:tr>
      <w:tr>
        <w:tc>
          <w:tcPr>
            <w:tcW w:type="dxa" w:w="720"/>
            <w:shd w:fill="E8F0F8" w:val="clear"/>
          </w:tcPr>
          <w:p>
            <w:r/>
            <w:r>
              <w:rPr>
                <w:rFonts w:ascii="Arial" w:hAnsi="Arial"/>
                <w:sz w:val="18"/>
              </w:rPr>
              <w:t>A.1</w:t>
            </w:r>
          </w:p>
        </w:tc>
        <w:tc>
          <w:tcPr>
            <w:tcW w:type="dxa" w:w="3168"/>
            <w:shd w:fill="E8F0F8" w:val="clear"/>
          </w:tcPr>
          <w:p>
            <w:r/>
            <w:r>
              <w:rPr>
                <w:rFonts w:ascii="Arial" w:hAnsi="Arial"/>
                <w:sz w:val="18"/>
              </w:rPr>
              <w:t>pattern-engine/ScalarField.js</w:t>
            </w:r>
          </w:p>
        </w:tc>
        <w:tc>
          <w:tcPr>
            <w:tcW w:type="dxa" w:w="4752"/>
            <w:shd w:fill="E8F0F8" w:val="clear"/>
          </w:tcPr>
          <w:p>
            <w:r/>
            <w:r>
              <w:rPr>
                <w:rFonts w:ascii="Arial" w:hAnsi="Arial"/>
                <w:sz w:val="18"/>
              </w:rPr>
              <w:t>Float32Array wrapper: get, set, forEach, normalize</w:t>
            </w:r>
          </w:p>
        </w:tc>
        <w:tc>
          <w:tcPr>
            <w:tcW w:type="dxa" w:w="2160"/>
            <w:shd w:fill="E8F0F8" w:val="clear"/>
          </w:tcPr>
          <w:p>
            <w:r/>
            <w:r>
              <w:rPr>
                <w:rFonts w:ascii="Arial" w:hAnsi="Arial"/>
                <w:sz w:val="18"/>
              </w:rPr>
              <w:t>&lt;10ms for 128x128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/>
                <w:sz w:val="18"/>
              </w:rPr>
              <w:t>A.2</w:t>
            </w:r>
          </w:p>
        </w:tc>
        <w:tc>
          <w:tcPr>
            <w:tcW w:type="dxa" w:w="3168"/>
          </w:tcPr>
          <w:p>
            <w:r/>
            <w:r>
              <w:rPr>
                <w:rFonts w:ascii="Arial" w:hAnsi="Arial"/>
                <w:sz w:val="18"/>
              </w:rPr>
              <w:t>pattern-engine/BasePattern.js</w:t>
            </w:r>
          </w:p>
        </w:tc>
        <w:tc>
          <w:tcPr>
            <w:tcW w:type="dxa" w:w="4752"/>
          </w:tcPr>
          <w:p>
            <w:r/>
            <w:r>
              <w:rPr>
                <w:rFonts w:ascii="Arial" w:hAnsi="Arial"/>
                <w:sz w:val="18"/>
              </w:rPr>
              <w:t>Abstract base: seed, width, height, params, generate()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8"/>
              </w:rPr>
              <w:t>Interface contract</w:t>
            </w:r>
          </w:p>
        </w:tc>
      </w:tr>
      <w:tr>
        <w:tc>
          <w:tcPr>
            <w:tcW w:type="dxa" w:w="720"/>
            <w:shd w:fill="E8F0F8" w:val="clear"/>
          </w:tcPr>
          <w:p>
            <w:r/>
            <w:r>
              <w:rPr>
                <w:rFonts w:ascii="Arial" w:hAnsi="Arial"/>
                <w:sz w:val="18"/>
              </w:rPr>
              <w:t>A.3</w:t>
            </w:r>
          </w:p>
        </w:tc>
        <w:tc>
          <w:tcPr>
            <w:tcW w:type="dxa" w:w="3168"/>
            <w:shd w:fill="E8F0F8" w:val="clear"/>
          </w:tcPr>
          <w:p>
            <w:r/>
            <w:r>
              <w:rPr>
                <w:rFonts w:ascii="Arial" w:hAnsi="Arial"/>
                <w:sz w:val="18"/>
              </w:rPr>
              <w:t>pattern-engine/ReactionDiffusionPattern.js</w:t>
            </w:r>
          </w:p>
        </w:tc>
        <w:tc>
          <w:tcPr>
            <w:tcW w:type="dxa" w:w="4752"/>
            <w:shd w:fill="E8F0F8" w:val="clear"/>
          </w:tcPr>
          <w:p>
            <w:r/>
            <w:r>
              <w:rPr>
                <w:rFonts w:ascii="Arial" w:hAnsi="Arial"/>
                <w:sz w:val="18"/>
              </w:rPr>
              <w:t>Gray-Scott model: spots, stripes, labyrinths</w:t>
            </w:r>
          </w:p>
        </w:tc>
        <w:tc>
          <w:tcPr>
            <w:tcW w:type="dxa" w:w="2160"/>
            <w:shd w:fill="E8F0F8" w:val="clear"/>
          </w:tcPr>
          <w:p>
            <w:r/>
            <w:r>
              <w:rPr>
                <w:rFonts w:ascii="Arial" w:hAnsi="Arial"/>
                <w:sz w:val="18"/>
              </w:rPr>
              <w:t>200 iters &lt; 50ms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/>
                <w:sz w:val="18"/>
              </w:rPr>
              <w:t>A.4</w:t>
            </w:r>
          </w:p>
        </w:tc>
        <w:tc>
          <w:tcPr>
            <w:tcW w:type="dxa" w:w="3168"/>
          </w:tcPr>
          <w:p>
            <w:r/>
            <w:r>
              <w:rPr>
                <w:rFonts w:ascii="Arial" w:hAnsi="Arial"/>
                <w:sz w:val="18"/>
              </w:rPr>
              <w:t>pattern-engine/VoronoiPattern.js</w:t>
            </w:r>
          </w:p>
        </w:tc>
        <w:tc>
          <w:tcPr>
            <w:tcW w:type="dxa" w:w="4752"/>
          </w:tcPr>
          <w:p>
            <w:r/>
            <w:r>
              <w:rPr>
                <w:rFonts w:ascii="Arial" w:hAnsi="Arial"/>
                <w:sz w:val="18"/>
              </w:rPr>
              <w:t>Point-based distance field, seeded placement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8"/>
              </w:rPr>
              <w:t>8 cells &lt; 10ms</w:t>
            </w:r>
          </w:p>
        </w:tc>
      </w:tr>
      <w:tr>
        <w:tc>
          <w:tcPr>
            <w:tcW w:type="dxa" w:w="720"/>
            <w:shd w:fill="E8F0F8" w:val="clear"/>
          </w:tcPr>
          <w:p>
            <w:r/>
            <w:r>
              <w:rPr>
                <w:rFonts w:ascii="Arial" w:hAnsi="Arial"/>
                <w:sz w:val="18"/>
              </w:rPr>
              <w:t>A.5</w:t>
            </w:r>
          </w:p>
        </w:tc>
        <w:tc>
          <w:tcPr>
            <w:tcW w:type="dxa" w:w="3168"/>
            <w:shd w:fill="E8F0F8" w:val="clear"/>
          </w:tcPr>
          <w:p>
            <w:r/>
            <w:r>
              <w:rPr>
                <w:rFonts w:ascii="Arial" w:hAnsi="Arial"/>
                <w:sz w:val="18"/>
              </w:rPr>
              <w:t>pattern-engine/RadialPattern.js</w:t>
            </w:r>
          </w:p>
        </w:tc>
        <w:tc>
          <w:tcPr>
            <w:tcW w:type="dxa" w:w="4752"/>
            <w:shd w:fill="E8F0F8" w:val="clear"/>
          </w:tcPr>
          <w:p>
            <w:r/>
            <w:r>
              <w:rPr>
                <w:rFonts w:ascii="Arial" w:hAnsi="Arial"/>
                <w:sz w:val="18"/>
              </w:rPr>
              <w:t>Center-out distance gradient, configurable steepness</w:t>
            </w:r>
          </w:p>
        </w:tc>
        <w:tc>
          <w:tcPr>
            <w:tcW w:type="dxa" w:w="2160"/>
            <w:shd w:fill="E8F0F8" w:val="clear"/>
          </w:tcPr>
          <w:p>
            <w:r/>
            <w:r>
              <w:rPr>
                <w:rFonts w:ascii="Arial" w:hAnsi="Arial"/>
                <w:sz w:val="18"/>
              </w:rPr>
              <w:t>Trivial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/>
                <w:sz w:val="18"/>
              </w:rPr>
              <w:t>A.6</w:t>
            </w:r>
          </w:p>
        </w:tc>
        <w:tc>
          <w:tcPr>
            <w:tcW w:type="dxa" w:w="3168"/>
          </w:tcPr>
          <w:p>
            <w:r/>
            <w:r>
              <w:rPr>
                <w:rFonts w:ascii="Arial" w:hAnsi="Arial"/>
                <w:sz w:val="18"/>
              </w:rPr>
              <w:t>pattern-engine/PatternEngine.js</w:t>
            </w:r>
          </w:p>
        </w:tc>
        <w:tc>
          <w:tcPr>
            <w:tcW w:type="dxa" w:w="4752"/>
          </w:tcPr>
          <w:p>
            <w:r/>
            <w:r>
              <w:rPr>
                <w:rFonts w:ascii="Arial" w:hAnsi="Arial"/>
                <w:sz w:val="18"/>
              </w:rPr>
              <w:t>Factory: create(type, seed, w, h, params)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8"/>
              </w:rPr>
              <w:t>Registry pattern</w:t>
            </w:r>
          </w:p>
        </w:tc>
      </w:tr>
      <w:tr>
        <w:tc>
          <w:tcPr>
            <w:tcW w:type="dxa" w:w="720"/>
            <w:shd w:fill="E8F0F8" w:val="clear"/>
          </w:tcPr>
          <w:p>
            <w:r/>
            <w:r>
              <w:rPr>
                <w:rFonts w:ascii="Arial" w:hAnsi="Arial"/>
                <w:sz w:val="18"/>
              </w:rPr>
              <w:t>A.7</w:t>
            </w:r>
          </w:p>
        </w:tc>
        <w:tc>
          <w:tcPr>
            <w:tcW w:type="dxa" w:w="3168"/>
            <w:shd w:fill="E8F0F8" w:val="clear"/>
          </w:tcPr>
          <w:p>
            <w:r/>
            <w:r>
              <w:rPr>
                <w:rFonts w:ascii="Arial" w:hAnsi="Arial"/>
                <w:sz w:val="18"/>
              </w:rPr>
              <w:t>Modify floor-gen-core.js</w:t>
            </w:r>
          </w:p>
        </w:tc>
        <w:tc>
          <w:tcPr>
            <w:tcW w:type="dxa" w:w="4752"/>
            <w:shd w:fill="E8F0F8" w:val="clear"/>
          </w:tcPr>
          <w:p>
            <w:r/>
            <w:r>
              <w:rPr>
                <w:rFonts w:ascii="Arial" w:hAnsi="Arial"/>
                <w:sz w:val="18"/>
              </w:rPr>
              <w:t>Add pattern gen step for procedural floors</w:t>
            </w:r>
          </w:p>
        </w:tc>
        <w:tc>
          <w:tcPr>
            <w:tcW w:type="dxa" w:w="2160"/>
            <w:shd w:fill="E8F0F8" w:val="clear"/>
          </w:tcPr>
          <w:p>
            <w:r/>
            <w:r>
              <w:rPr>
                <w:rFonts w:ascii="Arial" w:hAnsi="Arial"/>
                <w:sz w:val="18"/>
              </w:rPr>
              <w:t>Integration point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/>
                <w:sz w:val="18"/>
              </w:rPr>
              <w:t>A.8</w:t>
            </w:r>
          </w:p>
        </w:tc>
        <w:tc>
          <w:tcPr>
            <w:tcW w:type="dxa" w:w="3168"/>
          </w:tcPr>
          <w:p>
            <w:r/>
            <w:r>
              <w:rPr>
                <w:rFonts w:ascii="Arial" w:hAnsi="Arial"/>
                <w:sz w:val="18"/>
              </w:rPr>
              <w:t>Modify biome-config.js</w:t>
            </w:r>
          </w:p>
        </w:tc>
        <w:tc>
          <w:tcPr>
            <w:tcW w:type="dxa" w:w="4752"/>
          </w:tcPr>
          <w:p>
            <w:r/>
            <w:r>
              <w:rPr>
                <w:rFonts w:ascii="Arial" w:hAnsi="Arial"/>
                <w:sz w:val="18"/>
              </w:rPr>
              <w:t>Biome-to-pattern mapping table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8"/>
              </w:rPr>
              <w:t>Config only</w:t>
            </w:r>
          </w:p>
        </w:tc>
      </w:tr>
    </w:tbl>
    <w:p/>
    <w:p>
      <w:pPr>
        <w:spacing w:after="120"/>
      </w:pPr>
      <w:r>
        <w:rPr>
          <w:rFonts w:ascii="Arial" w:hAnsi="Arial"/>
          <w:b w:val="0"/>
          <w:i/>
          <w:color w:val="888888"/>
          <w:sz w:val="20"/>
        </w:rPr>
        <w:t>Verification: Generate each pattern type, render to console grid, confirm deterministic output with same seed. Measure generation time for 128x128 grid.</w:t>
      </w:r>
    </w:p>
    <w:p>
      <w:pPr>
        <w:pStyle w:val="Heading2"/>
      </w:pPr>
      <w:r>
        <w:t>Phase B: Constraint Layer + Tile Classification</w:t>
      </w:r>
    </w:p>
    <w:p>
      <w:pPr>
        <w:spacing w:after="80"/>
      </w:pPr>
      <w:r>
        <w:rPr>
          <w:rFonts w:ascii="Arial" w:hAnsi="Arial"/>
          <w:b/>
          <w:sz w:val="22"/>
        </w:rPr>
        <w:t xml:space="preserve">Source: </w:t>
      </w:r>
      <w:r>
        <w:rPr>
          <w:rFonts w:ascii="Arial" w:hAnsi="Arial"/>
          <w:sz w:val="22"/>
        </w:rPr>
        <w:t>Procedural Generation § Phase 3</w:t>
      </w:r>
    </w:p>
    <w:p>
      <w:pPr>
        <w:spacing w:after="80"/>
      </w:pPr>
      <w:r>
        <w:rPr>
          <w:rFonts w:ascii="Arial" w:hAnsi="Arial"/>
          <w:b/>
          <w:sz w:val="22"/>
        </w:rPr>
        <w:t xml:space="preserve">Depends on: </w:t>
      </w:r>
      <w:r>
        <w:rPr>
          <w:rFonts w:ascii="Arial" w:hAnsi="Arial"/>
          <w:sz w:val="22"/>
        </w:rPr>
        <w:t>Phase A (pattern modules producing scalar fields)</w:t>
      </w:r>
    </w:p>
    <w:p>
      <w:pPr>
        <w:spacing w:after="80"/>
      </w:pPr>
      <w:r>
        <w:rPr>
          <w:rFonts w:ascii="Arial" w:hAnsi="Arial"/>
          <w:b/>
          <w:sz w:val="22"/>
        </w:rPr>
        <w:t xml:space="preserve">Delivers: </w:t>
      </w:r>
      <w:r>
        <w:rPr>
          <w:rFonts w:ascii="Arial" w:hAnsi="Arial"/>
          <w:sz w:val="22"/>
        </w:rPr>
        <w:t>Post-processing, tile mapping, connectivity enforcement, curvature-aware spawns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720"/>
            <w:shd w:fill="1B3A5C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Task</w:t>
            </w:r>
          </w:p>
        </w:tc>
        <w:tc>
          <w:tcPr>
            <w:tcW w:type="dxa" w:w="3600"/>
            <w:shd w:fill="1B3A5C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New File(s)</w:t>
            </w:r>
          </w:p>
        </w:tc>
        <w:tc>
          <w:tcPr>
            <w:tcW w:type="dxa" w:w="7920"/>
            <w:shd w:fill="1B3A5C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720"/>
            <w:shd w:fill="E8F0F8" w:val="clear"/>
          </w:tcPr>
          <w:p>
            <w:r/>
            <w:r>
              <w:rPr>
                <w:rFonts w:ascii="Arial" w:hAnsi="Arial"/>
                <w:sz w:val="18"/>
              </w:rPr>
              <w:t>B.1</w:t>
            </w:r>
          </w:p>
        </w:tc>
        <w:tc>
          <w:tcPr>
            <w:tcW w:type="dxa" w:w="3600"/>
            <w:shd w:fill="E8F0F8" w:val="clear"/>
          </w:tcPr>
          <w:p>
            <w:r/>
            <w:r>
              <w:rPr>
                <w:rFonts w:ascii="Arial" w:hAnsi="Arial"/>
                <w:sz w:val="18"/>
              </w:rPr>
              <w:t>pattern-engine/FieldPostProcessor.js</w:t>
            </w:r>
          </w:p>
        </w:tc>
        <w:tc>
          <w:tcPr>
            <w:tcW w:type="dxa" w:w="7920"/>
            <w:shd w:fill="E8F0F8" w:val="clear"/>
          </w:tcPr>
          <w:p>
            <w:r/>
            <w:r>
              <w:rPr>
                <w:rFonts w:ascii="Arial" w:hAnsi="Arial"/>
                <w:sz w:val="18"/>
              </w:rPr>
              <w:t>normalize() and quantize(levels) for scalar fields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/>
                <w:sz w:val="18"/>
              </w:rPr>
              <w:t>B.2</w:t>
            </w:r>
          </w:p>
        </w:tc>
        <w:tc>
          <w:tcPr>
            <w:tcW w:type="dxa" w:w="3600"/>
          </w:tcPr>
          <w:p>
            <w:r/>
            <w:r>
              <w:rPr>
                <w:rFonts w:ascii="Arial" w:hAnsi="Arial"/>
                <w:sz w:val="18"/>
              </w:rPr>
              <w:t>pattern-engine/BiomeAssembler.js</w:t>
            </w:r>
          </w:p>
        </w:tc>
        <w:tc>
          <w:tcPr>
            <w:tcW w:type="dxa" w:w="7920"/>
          </w:tcPr>
          <w:p>
            <w:r/>
            <w:r>
              <w:rPr>
                <w:rFonts w:ascii="Arial" w:hAnsi="Arial"/>
                <w:sz w:val="18"/>
              </w:rPr>
              <w:t>toTiles(field, rules) maps scalar values to emoji/tile types per biome</w:t>
            </w:r>
          </w:p>
        </w:tc>
      </w:tr>
      <w:tr>
        <w:tc>
          <w:tcPr>
            <w:tcW w:type="dxa" w:w="720"/>
            <w:shd w:fill="E8F0F8" w:val="clear"/>
          </w:tcPr>
          <w:p>
            <w:r/>
            <w:r>
              <w:rPr>
                <w:rFonts w:ascii="Arial" w:hAnsi="Arial"/>
                <w:sz w:val="18"/>
              </w:rPr>
              <w:t>B.3</w:t>
            </w:r>
          </w:p>
        </w:tc>
        <w:tc>
          <w:tcPr>
            <w:tcW w:type="dxa" w:w="3600"/>
            <w:shd w:fill="E8F0F8" w:val="clear"/>
          </w:tcPr>
          <w:p>
            <w:r/>
            <w:r>
              <w:rPr>
                <w:rFonts w:ascii="Arial" w:hAnsi="Arial"/>
                <w:sz w:val="18"/>
              </w:rPr>
              <w:t>pattern-engine/ConnectivityEnforcer.js</w:t>
            </w:r>
          </w:p>
        </w:tc>
        <w:tc>
          <w:tcPr>
            <w:tcW w:type="dxa" w:w="7920"/>
            <w:shd w:fill="E8F0F8" w:val="clear"/>
          </w:tcPr>
          <w:p>
            <w:r/>
            <w:r>
              <w:rPr>
                <w:rFonts w:ascii="Arial" w:hAnsi="Arial"/>
                <w:sz w:val="18"/>
              </w:rPr>
              <w:t>Flood-fill spawn to exit; stitch corridors; guarantee no sealed loot islands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/>
                <w:sz w:val="18"/>
              </w:rPr>
              <w:t>B.4</w:t>
            </w:r>
          </w:p>
        </w:tc>
        <w:tc>
          <w:tcPr>
            <w:tcW w:type="dxa" w:w="3600"/>
          </w:tcPr>
          <w:p>
            <w:r/>
            <w:r>
              <w:rPr>
                <w:rFonts w:ascii="Arial" w:hAnsi="Arial"/>
                <w:sz w:val="18"/>
              </w:rPr>
              <w:t>Curvature-aware spawns (in floor-gen-core)</w:t>
            </w:r>
          </w:p>
        </w:tc>
        <w:tc>
          <w:tcPr>
            <w:tcW w:type="dxa" w:w="7920"/>
          </w:tcPr>
          <w:p>
            <w:r/>
            <w:r>
              <w:rPr>
                <w:rFonts w:ascii="Arial" w:hAnsi="Arial"/>
                <w:sz w:val="18"/>
              </w:rPr>
              <w:t>Concave edges = ambushers, convex bulk = slow heavies</w:t>
            </w:r>
          </w:p>
        </w:tc>
      </w:tr>
      <w:tr>
        <w:tc>
          <w:tcPr>
            <w:tcW w:type="dxa" w:w="720"/>
            <w:shd w:fill="E8F0F8" w:val="clear"/>
          </w:tcPr>
          <w:p>
            <w:r/>
            <w:r>
              <w:rPr>
                <w:rFonts w:ascii="Arial" w:hAnsi="Arial"/>
                <w:sz w:val="18"/>
              </w:rPr>
              <w:t>B.5</w:t>
            </w:r>
          </w:p>
        </w:tc>
        <w:tc>
          <w:tcPr>
            <w:tcW w:type="dxa" w:w="3600"/>
            <w:shd w:fill="E8F0F8" w:val="clear"/>
          </w:tcPr>
          <w:p>
            <w:r/>
            <w:r>
              <w:rPr>
                <w:rFonts w:ascii="Arial" w:hAnsi="Arial"/>
                <w:sz w:val="18"/>
              </w:rPr>
              <w:t>Corridor compression</w:t>
            </w:r>
          </w:p>
        </w:tc>
        <w:tc>
          <w:tcPr>
            <w:tcW w:type="dxa" w:w="7920"/>
            <w:shd w:fill="E8F0F8" w:val="clear"/>
          </w:tcPr>
          <w:p>
            <w:r/>
            <w:r>
              <w:rPr>
                <w:rFonts w:ascii="Arial" w:hAnsi="Arial"/>
                <w:sz w:val="18"/>
              </w:rPr>
              <w:t>Detect chokepoints via gradient analysis; mark as narrative anchors</w:t>
            </w:r>
          </w:p>
        </w:tc>
      </w:tr>
    </w:tbl>
    <w:p/>
    <w:p>
      <w:pPr>
        <w:spacing w:after="120"/>
      </w:pPr>
      <w:r>
        <w:rPr>
          <w:rFonts w:ascii="Arial" w:hAnsi="Arial"/>
          <w:b w:val="0"/>
          <w:i/>
          <w:color w:val="888888"/>
          <w:sz w:val="20"/>
        </w:rPr>
        <w:t>Verification: Generate floors for each biome, confirm spawn-to-exit path exists, validate enemy placement matches topology.</w:t>
      </w:r>
    </w:p>
    <w:p>
      <w:pPr>
        <w:pStyle w:val="Heading2"/>
      </w:pPr>
      <w:r>
        <w:t>Phase C: World Designer Core + SFC Engine</w:t>
      </w:r>
    </w:p>
    <w:p>
      <w:pPr>
        <w:spacing w:after="80"/>
      </w:pPr>
      <w:r>
        <w:rPr>
          <w:rFonts w:ascii="Arial" w:hAnsi="Arial"/>
          <w:b/>
          <w:sz w:val="22"/>
        </w:rPr>
        <w:t xml:space="preserve">Source: </w:t>
      </w:r>
      <w:r>
        <w:rPr>
          <w:rFonts w:ascii="Arial" w:hAnsi="Arial"/>
          <w:sz w:val="22"/>
        </w:rPr>
        <w:t>World Building Engine § Phases 1–2</w:t>
      </w:r>
    </w:p>
    <w:p>
      <w:pPr>
        <w:spacing w:after="80"/>
      </w:pPr>
      <w:r>
        <w:rPr>
          <w:rFonts w:ascii="Arial" w:hAnsi="Arial"/>
          <w:b/>
          <w:sz w:val="22"/>
        </w:rPr>
        <w:t xml:space="preserve">Depends on: </w:t>
      </w:r>
      <w:r>
        <w:rPr>
          <w:rFonts w:ascii="Arial" w:hAnsi="Arial"/>
          <w:sz w:val="22"/>
        </w:rPr>
        <w:t>Existing world-designer.js, Map Designer</w:t>
      </w:r>
    </w:p>
    <w:p>
      <w:pPr>
        <w:spacing w:after="80"/>
      </w:pPr>
      <w:r>
        <w:rPr>
          <w:rFonts w:ascii="Arial" w:hAnsi="Arial"/>
          <w:b/>
          <w:sz w:val="22"/>
        </w:rPr>
        <w:t xml:space="preserve">Delivers: </w:t>
      </w:r>
      <w:r>
        <w:rPr>
          <w:rFonts w:ascii="Arial" w:hAnsi="Arial"/>
          <w:sz w:val="22"/>
        </w:rPr>
        <w:t>World Designer UI, SFC graph evaluation, player state integration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864"/>
            <w:shd w:fill="1B3A5C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Task</w:t>
            </w:r>
          </w:p>
        </w:tc>
        <w:tc>
          <w:tcPr>
            <w:tcW w:type="dxa" w:w="11376"/>
            <w:shd w:fill="1B3A5C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864"/>
            <w:shd w:fill="E8F0F8" w:val="clear"/>
          </w:tcPr>
          <w:p>
            <w:r/>
            <w:r>
              <w:rPr>
                <w:rFonts w:ascii="Arial" w:hAnsi="Arial"/>
                <w:sz w:val="18"/>
              </w:rPr>
              <w:t>C.1</w:t>
            </w:r>
          </w:p>
        </w:tc>
        <w:tc>
          <w:tcPr>
            <w:tcW w:type="dxa" w:w="11376"/>
            <w:shd w:fill="E8F0F8" w:val="clear"/>
          </w:tcPr>
          <w:p>
            <w:r/>
            <w:r>
              <w:rPr>
                <w:rFonts w:ascii="Arial" w:hAnsi="Arial"/>
                <w:sz w:val="18"/>
              </w:rPr>
              <w:t>World Designer UI: canvas, tool palette, property inspector (extends existing world-designer.js)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/>
                <w:sz w:val="18"/>
              </w:rPr>
              <w:t>C.2</w:t>
            </w:r>
          </w:p>
        </w:tc>
        <w:tc>
          <w:tcPr>
            <w:tcW w:type="dxa" w:w="11376"/>
          </w:tcPr>
          <w:p>
            <w:r/>
            <w:r>
              <w:rPr>
                <w:rFonts w:ascii="Arial" w:hAnsi="Arial"/>
                <w:sz w:val="18"/>
              </w:rPr>
              <w:t>GRAFCET node types: Step, Transition, Parallel Branch, Convergence with jsPlumb</w:t>
            </w:r>
          </w:p>
        </w:tc>
      </w:tr>
      <w:tr>
        <w:tc>
          <w:tcPr>
            <w:tcW w:type="dxa" w:w="864"/>
            <w:shd w:fill="E8F0F8" w:val="clear"/>
          </w:tcPr>
          <w:p>
            <w:r/>
            <w:r>
              <w:rPr>
                <w:rFonts w:ascii="Arial" w:hAnsi="Arial"/>
                <w:sz w:val="18"/>
              </w:rPr>
              <w:t>C.3</w:t>
            </w:r>
          </w:p>
        </w:tc>
        <w:tc>
          <w:tcPr>
            <w:tcW w:type="dxa" w:w="11376"/>
            <w:shd w:fill="E8F0F8" w:val="clear"/>
          </w:tcPr>
          <w:p>
            <w:r/>
            <w:r>
              <w:rPr>
                <w:rFonts w:ascii="Arial" w:hAnsi="Arial"/>
                <w:sz w:val="18"/>
              </w:rPr>
              <w:t>SFC Evaluation Engine: traverse world graph, evaluate transition conditions, determine next floor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/>
                <w:sz w:val="18"/>
              </w:rPr>
              <w:t>C.4</w:t>
            </w:r>
          </w:p>
        </w:tc>
        <w:tc>
          <w:tcPr>
            <w:tcW w:type="dxa" w:w="11376"/>
          </w:tcPr>
          <w:p>
            <w:r/>
            <w:r>
              <w:rPr>
                <w:rFonts w:ascii="Arial" w:hAnsi="Arial"/>
                <w:sz w:val="18"/>
              </w:rPr>
              <w:t>Player state integration: transitions based on inventory, quest flags, floor completion</w:t>
            </w:r>
          </w:p>
        </w:tc>
      </w:tr>
      <w:tr>
        <w:tc>
          <w:tcPr>
            <w:tcW w:type="dxa" w:w="864"/>
            <w:shd w:fill="E8F0F8" w:val="clear"/>
          </w:tcPr>
          <w:p>
            <w:r/>
            <w:r>
              <w:rPr>
                <w:rFonts w:ascii="Arial" w:hAnsi="Arial"/>
                <w:sz w:val="18"/>
              </w:rPr>
              <w:t>C.5</w:t>
            </w:r>
          </w:p>
        </w:tc>
        <w:tc>
          <w:tcPr>
            <w:tcW w:type="dxa" w:w="11376"/>
            <w:shd w:fill="E8F0F8" w:val="clear"/>
          </w:tcPr>
          <w:p>
            <w:r/>
            <w:r>
              <w:rPr>
                <w:rFonts w:ascii="Arial" w:hAnsi="Arial"/>
                <w:sz w:val="18"/>
              </w:rPr>
              <w:t>World data I/O: import/export as world.json with extended schema (baseSeed, runClass, patternConfig)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/>
                <w:sz w:val="18"/>
              </w:rPr>
              <w:t>C.6</w:t>
            </w:r>
          </w:p>
        </w:tc>
        <w:tc>
          <w:tcPr>
            <w:tcW w:type="dxa" w:w="11376"/>
          </w:tcPr>
          <w:p>
            <w:r/>
            <w:r>
              <w:rPr>
                <w:rFonts w:ascii="Arial" w:hAnsi="Arial"/>
                <w:sz w:val="18"/>
              </w:rPr>
              <w:t>Contrived vs. Procedural toggle: Step nodes specify generationType, seed modifiers, difficulty band</w:t>
            </w:r>
          </w:p>
        </w:tc>
      </w:tr>
    </w:tbl>
    <w:p/>
    <w:p>
      <w:pPr>
        <w:spacing w:after="120"/>
      </w:pPr>
      <w:r>
        <w:rPr>
          <w:rFonts w:ascii="Arial" w:hAnsi="Arial"/>
          <w:b w:val="0"/>
          <w:i/>
          <w:color w:val="888888"/>
          <w:sz w:val="20"/>
        </w:rPr>
        <w:t>Verification: Create 5-node world graph with branching, export/import JSON, validate SFC traversal.</w:t>
      </w:r>
    </w:p>
    <w:p>
      <w:r>
        <w:br w:type="page"/>
      </w:r>
    </w:p>
    <w:p>
      <w:pPr>
        <w:pStyle w:val="Heading2"/>
      </w:pPr>
      <w:r>
        <w:t>Phase D: Hybrid Seed Architecture + Run Model</w:t>
      </w:r>
    </w:p>
    <w:p>
      <w:pPr>
        <w:spacing w:after="80"/>
      </w:pPr>
      <w:r>
        <w:rPr>
          <w:rFonts w:ascii="Arial" w:hAnsi="Arial"/>
          <w:b/>
          <w:sz w:val="22"/>
        </w:rPr>
        <w:t xml:space="preserve">Source: </w:t>
      </w:r>
      <w:r>
        <w:rPr>
          <w:rFonts w:ascii="Arial" w:hAnsi="Arial"/>
          <w:sz w:val="22"/>
        </w:rPr>
        <w:t>Seed Design Considerations § Sections 1–4</w:t>
      </w:r>
    </w:p>
    <w:p>
      <w:pPr>
        <w:spacing w:after="80"/>
      </w:pPr>
      <w:r>
        <w:rPr>
          <w:rFonts w:ascii="Arial" w:hAnsi="Arial"/>
          <w:b/>
          <w:sz w:val="22"/>
        </w:rPr>
        <w:t xml:space="preserve">Depends on: </w:t>
      </w:r>
      <w:r>
        <w:rPr>
          <w:rFonts w:ascii="Arial" w:hAnsi="Arial"/>
          <w:sz w:val="22"/>
        </w:rPr>
        <w:t>Phase A (pattern engine), Phase C (world.json export format)</w:t>
      </w:r>
    </w:p>
    <w:p>
      <w:pPr>
        <w:spacing w:after="80"/>
      </w:pPr>
      <w:r>
        <w:rPr>
          <w:rFonts w:ascii="Arial" w:hAnsi="Arial"/>
          <w:b/>
          <w:sz w:val="22"/>
        </w:rPr>
        <w:t xml:space="preserve">Delivers: </w:t>
      </w:r>
      <w:r>
        <w:rPr>
          <w:rFonts w:ascii="Arial" w:hAnsi="Arial"/>
          <w:sz w:val="22"/>
        </w:rPr>
        <w:t>Run model, mutation logging, F+1 enforcement, mutation budget, floor resolution pipeline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864"/>
            <w:shd w:fill="1B3A5C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Task</w:t>
            </w:r>
          </w:p>
        </w:tc>
        <w:tc>
          <w:tcPr>
            <w:tcW w:type="dxa" w:w="11376"/>
            <w:shd w:fill="1B3A5C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864"/>
            <w:shd w:fill="E8F0F8" w:val="clear"/>
          </w:tcPr>
          <w:p>
            <w:r/>
            <w:r>
              <w:rPr>
                <w:rFonts w:ascii="Arial" w:hAnsi="Arial"/>
                <w:sz w:val="18"/>
              </w:rPr>
              <w:t>D.1</w:t>
            </w:r>
          </w:p>
        </w:tc>
        <w:tc>
          <w:tcPr>
            <w:tcW w:type="dxa" w:w="11376"/>
            <w:shd w:fill="E8F0F8" w:val="clear"/>
          </w:tcPr>
          <w:p>
            <w:r/>
            <w:r>
              <w:rPr>
                <w:rFonts w:ascii="Arial" w:hAnsi="Arial"/>
                <w:sz w:val="18"/>
              </w:rPr>
              <w:t>Run model: { runId, baseSeed, runClass, mutationLog[], paramOverlayLog[], mutationBudgetRemaining, hashes }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/>
                <w:sz w:val="18"/>
              </w:rPr>
              <w:t>D.2</w:t>
            </w:r>
          </w:p>
        </w:tc>
        <w:tc>
          <w:tcPr>
            <w:tcW w:type="dxa" w:w="11376"/>
          </w:tcPr>
          <w:p>
            <w:r/>
            <w:r>
              <w:rPr>
                <w:rFonts w:ascii="Arial" w:hAnsi="Arial"/>
                <w:sz w:val="18"/>
              </w:rPr>
              <w:t>Floor resolution pipeline: base params from seed + difficulty band, apply ParamMutationEvents, clamp</w:t>
            </w:r>
          </w:p>
        </w:tc>
      </w:tr>
      <w:tr>
        <w:tc>
          <w:tcPr>
            <w:tcW w:type="dxa" w:w="864"/>
            <w:shd w:fill="E8F0F8" w:val="clear"/>
          </w:tcPr>
          <w:p>
            <w:r/>
            <w:r>
              <w:rPr>
                <w:rFonts w:ascii="Arial" w:hAnsi="Arial"/>
                <w:sz w:val="18"/>
              </w:rPr>
              <w:t>D.3</w:t>
            </w:r>
          </w:p>
        </w:tc>
        <w:tc>
          <w:tcPr>
            <w:tcW w:type="dxa" w:w="11376"/>
            <w:shd w:fill="E8F0F8" w:val="clear"/>
          </w:tcPr>
          <w:p>
            <w:r/>
            <w:r>
              <w:rPr>
                <w:rFonts w:ascii="Arial" w:hAnsi="Arial"/>
                <w:sz w:val="18"/>
              </w:rPr>
              <w:t>Strict F+1 enforcement: rejectMutation() blocks any mutation not targeting currentFloorIndex + 1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/>
                <w:sz w:val="18"/>
              </w:rPr>
              <w:t>D.4</w:t>
            </w:r>
          </w:p>
        </w:tc>
        <w:tc>
          <w:tcPr>
            <w:tcW w:type="dxa" w:w="11376"/>
          </w:tcPr>
          <w:p>
            <w:r/>
            <w:r>
              <w:rPr>
                <w:rFonts w:ascii="Arial" w:hAnsi="Arial"/>
                <w:sz w:val="18"/>
              </w:rPr>
              <w:t>Mutation budget system: per-floor paramBudget limits total weighted drift</w:t>
            </w:r>
          </w:p>
        </w:tc>
      </w:tr>
      <w:tr>
        <w:tc>
          <w:tcPr>
            <w:tcW w:type="dxa" w:w="864"/>
            <w:shd w:fill="E8F0F8" w:val="clear"/>
          </w:tcPr>
          <w:p>
            <w:r/>
            <w:r>
              <w:rPr>
                <w:rFonts w:ascii="Arial" w:hAnsi="Arial"/>
                <w:sz w:val="18"/>
              </w:rPr>
              <w:t>D.5</w:t>
            </w:r>
          </w:p>
        </w:tc>
        <w:tc>
          <w:tcPr>
            <w:tcW w:type="dxa" w:w="11376"/>
            <w:shd w:fill="E8F0F8" w:val="clear"/>
          </w:tcPr>
          <w:p>
            <w:r/>
            <w:r>
              <w:rPr>
                <w:rFonts w:ascii="Arial" w:hAnsi="Arial"/>
                <w:sz w:val="18"/>
              </w:rPr>
              <w:t>Hash chain: structuralHash, paramHash, resolvedHash for run integrity verification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/>
                <w:sz w:val="18"/>
              </w:rPr>
              <w:t>D.6</w:t>
            </w:r>
          </w:p>
        </w:tc>
        <w:tc>
          <w:tcPr>
            <w:tcW w:type="dxa" w:w="11376"/>
          </w:tcPr>
          <w:p>
            <w:r/>
            <w:r>
              <w:rPr>
                <w:rFonts w:ascii="Arial" w:hAnsi="Arial"/>
                <w:sz w:val="18"/>
              </w:rPr>
              <w:t>Extend exportWorld() to include baseSeed, runClass, mutation logs</w:t>
            </w:r>
          </w:p>
        </w:tc>
      </w:tr>
      <w:tr>
        <w:tc>
          <w:tcPr>
            <w:tcW w:type="dxa" w:w="864"/>
            <w:shd w:fill="E8F0F8" w:val="clear"/>
          </w:tcPr>
          <w:p>
            <w:r/>
            <w:r>
              <w:rPr>
                <w:rFonts w:ascii="Arial" w:hAnsi="Arial"/>
                <w:sz w:val="18"/>
              </w:rPr>
              <w:t>D.7</w:t>
            </w:r>
          </w:p>
        </w:tc>
        <w:tc>
          <w:tcPr>
            <w:tcW w:type="dxa" w:w="11376"/>
            <w:shd w:fill="E8F0F8" w:val="clear"/>
          </w:tcPr>
          <w:p>
            <w:r/>
            <w:r>
              <w:rPr>
                <w:rFonts w:ascii="Arial" w:hAnsi="Arial"/>
                <w:sz w:val="18"/>
              </w:rPr>
              <w:t>Run integrity classification: auto-set runClass based on mutation source</w:t>
            </w:r>
          </w:p>
        </w:tc>
      </w:tr>
    </w:tbl>
    <w:p/>
    <w:p>
      <w:pPr>
        <w:spacing w:after="120"/>
      </w:pPr>
      <w:r>
        <w:rPr>
          <w:rFonts w:ascii="Arial" w:hAnsi="Arial"/>
          <w:b w:val="0"/>
          <w:i/>
          <w:color w:val="888888"/>
          <w:sz w:val="20"/>
        </w:rPr>
        <w:t>Verification: Create run, apply mutations at F+1, verify rejection at F+0/F+2. Hash chain integrity. Round-trip world.json.</w:t>
      </w:r>
    </w:p>
    <w:p>
      <w:pPr>
        <w:pStyle w:val="Heading2"/>
      </w:pPr>
      <w:r>
        <w:t>Phase E: Pressure Fields + Dynamic Mutation</w:t>
      </w:r>
    </w:p>
    <w:p>
      <w:pPr>
        <w:spacing w:after="80"/>
      </w:pPr>
      <w:r>
        <w:rPr>
          <w:rFonts w:ascii="Arial" w:hAnsi="Arial"/>
          <w:b/>
          <w:sz w:val="22"/>
        </w:rPr>
        <w:t xml:space="preserve">Source: </w:t>
      </w:r>
      <w:r>
        <w:rPr>
          <w:rFonts w:ascii="Arial" w:hAnsi="Arial"/>
          <w:sz w:val="22"/>
        </w:rPr>
        <w:t>Procedural Generation § Phase 4 + Seed Design § Section 5</w:t>
      </w:r>
    </w:p>
    <w:p>
      <w:pPr>
        <w:spacing w:after="80"/>
      </w:pPr>
      <w:r>
        <w:rPr>
          <w:rFonts w:ascii="Arial" w:hAnsi="Arial"/>
          <w:b/>
          <w:sz w:val="22"/>
        </w:rPr>
        <w:t xml:space="preserve">Depends on: </w:t>
      </w:r>
      <w:r>
        <w:rPr>
          <w:rFonts w:ascii="Arial" w:hAnsi="Arial"/>
          <w:sz w:val="22"/>
        </w:rPr>
        <w:t>Phase A (scalar fields), Phase D (mutation logging)</w:t>
      </w:r>
    </w:p>
    <w:p>
      <w:pPr>
        <w:spacing w:after="80"/>
      </w:pPr>
      <w:r>
        <w:rPr>
          <w:rFonts w:ascii="Arial" w:hAnsi="Arial"/>
          <w:b/>
          <w:sz w:val="22"/>
        </w:rPr>
        <w:t xml:space="preserve">Delivers: </w:t>
      </w:r>
      <w:r>
        <w:rPr>
          <w:rFonts w:ascii="Arial" w:hAnsi="Arial"/>
          <w:sz w:val="22"/>
        </w:rPr>
        <w:t>Layered field architecture, faction pressure, resource gradients, in-run events, player manipulation items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864"/>
            <w:shd w:fill="1B3A5C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Task</w:t>
            </w:r>
          </w:p>
        </w:tc>
        <w:tc>
          <w:tcPr>
            <w:tcW w:type="dxa" w:w="11376"/>
            <w:shd w:fill="1B3A5C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864"/>
            <w:shd w:fill="E8F0F8" w:val="clear"/>
          </w:tcPr>
          <w:p>
            <w:r/>
            <w:r>
              <w:rPr>
                <w:rFonts w:ascii="Arial" w:hAnsi="Arial"/>
                <w:sz w:val="18"/>
              </w:rPr>
              <w:t>E.1</w:t>
            </w:r>
          </w:p>
        </w:tc>
        <w:tc>
          <w:tcPr>
            <w:tcW w:type="dxa" w:w="11376"/>
            <w:shd w:fill="E8F0F8" w:val="clear"/>
          </w:tcPr>
          <w:p>
            <w:r/>
            <w:r>
              <w:rPr>
                <w:rFonts w:ascii="Arial" w:hAnsi="Arial"/>
                <w:sz w:val="18"/>
              </w:rPr>
              <w:t>Layered field architecture: Morphogenesis + Pressure + Resource = Tile Output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/>
                <w:sz w:val="18"/>
              </w:rPr>
              <w:t>E.2</w:t>
            </w:r>
          </w:p>
        </w:tc>
        <w:tc>
          <w:tcPr>
            <w:tcW w:type="dxa" w:w="11376"/>
          </w:tcPr>
          <w:p>
            <w:r/>
            <w:r>
              <w:rPr>
                <w:rFonts w:ascii="Arial" w:hAnsi="Arial"/>
                <w:sz w:val="18"/>
              </w:rPr>
              <w:t>Faction pressure layers: Red, Blue, Wild, Corruption territory fields</w:t>
            </w:r>
          </w:p>
        </w:tc>
      </w:tr>
      <w:tr>
        <w:tc>
          <w:tcPr>
            <w:tcW w:type="dxa" w:w="864"/>
            <w:shd w:fill="E8F0F8" w:val="clear"/>
          </w:tcPr>
          <w:p>
            <w:r/>
            <w:r>
              <w:rPr>
                <w:rFonts w:ascii="Arial" w:hAnsi="Arial"/>
                <w:sz w:val="18"/>
              </w:rPr>
              <w:t>E.3</w:t>
            </w:r>
          </w:p>
        </w:tc>
        <w:tc>
          <w:tcPr>
            <w:tcW w:type="dxa" w:w="11376"/>
            <w:shd w:fill="E8F0F8" w:val="clear"/>
          </w:tcPr>
          <w:p>
            <w:r/>
            <w:r>
              <w:rPr>
                <w:rFonts w:ascii="Arial" w:hAnsi="Arial"/>
                <w:sz w:val="18"/>
              </w:rPr>
              <w:t>Resource gradient layers: moisture, elevation, heat, tech modifiers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/>
                <w:sz w:val="18"/>
              </w:rPr>
              <w:t>E.4</w:t>
            </w:r>
          </w:p>
        </w:tc>
        <w:tc>
          <w:tcPr>
            <w:tcW w:type="dxa" w:w="11376"/>
          </w:tcPr>
          <w:p>
            <w:r/>
            <w:r>
              <w:rPr>
                <w:rFonts w:ascii="Arial" w:hAnsi="Arial"/>
                <w:sz w:val="18"/>
              </w:rPr>
              <w:t>Biome identity schema: morphology_signature, pressure_alignment, gradient_modifiers, spawn_weights</w:t>
            </w:r>
          </w:p>
        </w:tc>
      </w:tr>
      <w:tr>
        <w:tc>
          <w:tcPr>
            <w:tcW w:type="dxa" w:w="864"/>
            <w:shd w:fill="E8F0F8" w:val="clear"/>
          </w:tcPr>
          <w:p>
            <w:r/>
            <w:r>
              <w:rPr>
                <w:rFonts w:ascii="Arial" w:hAnsi="Arial"/>
                <w:sz w:val="18"/>
              </w:rPr>
              <w:t>E.5</w:t>
            </w:r>
          </w:p>
        </w:tc>
        <w:tc>
          <w:tcPr>
            <w:tcW w:type="dxa" w:w="11376"/>
            <w:shd w:fill="E8F0F8" w:val="clear"/>
          </w:tcPr>
          <w:p>
            <w:r/>
            <w:r>
              <w:rPr>
                <w:rFonts w:ascii="Arial" w:hAnsi="Arial"/>
                <w:sz w:val="18"/>
              </w:rPr>
              <w:t>In-run mutation events: SOLAR_FLARE, RELIC_ACTIVATION, FACTION_RITUAL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/>
                <w:sz w:val="18"/>
              </w:rPr>
              <w:t>E.6</w:t>
            </w:r>
          </w:p>
        </w:tc>
        <w:tc>
          <w:tcPr>
            <w:tcW w:type="dxa" w:w="11376"/>
          </w:tcPr>
          <w:p>
            <w:r/>
            <w:r>
              <w:rPr>
                <w:rFonts w:ascii="Arial" w:hAnsi="Arial"/>
                <w:sz w:val="18"/>
              </w:rPr>
              <w:t>Depth-based pattern scaling: deeper floors tighten spots, narrow stripes, shrink voronoi cells</w:t>
            </w:r>
          </w:p>
        </w:tc>
      </w:tr>
      <w:tr>
        <w:tc>
          <w:tcPr>
            <w:tcW w:type="dxa" w:w="864"/>
            <w:shd w:fill="E8F0F8" w:val="clear"/>
          </w:tcPr>
          <w:p>
            <w:r/>
            <w:r>
              <w:rPr>
                <w:rFonts w:ascii="Arial" w:hAnsi="Arial"/>
                <w:sz w:val="18"/>
              </w:rPr>
              <w:t>E.7</w:t>
            </w:r>
          </w:p>
        </w:tc>
        <w:tc>
          <w:tcPr>
            <w:tcW w:type="dxa" w:w="11376"/>
            <w:shd w:fill="E8F0F8" w:val="clear"/>
          </w:tcPr>
          <w:p>
            <w:r/>
            <w:r>
              <w:rPr>
                <w:rFonts w:ascii="Arial" w:hAnsi="Arial"/>
                <w:sz w:val="18"/>
              </w:rPr>
              <w:t>They Live Glasses: extend mutation window to F+2 (param only), window collapse mechanics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/>
                <w:sz w:val="18"/>
              </w:rPr>
              <w:t>E.8</w:t>
            </w:r>
          </w:p>
        </w:tc>
        <w:tc>
          <w:tcPr>
            <w:tcW w:type="dxa" w:w="11376"/>
          </w:tcPr>
          <w:p>
            <w:r/>
            <w:r>
              <w:rPr>
                <w:rFonts w:ascii="Arial" w:hAnsi="Arial"/>
                <w:sz w:val="18"/>
              </w:rPr>
              <w:t>Winston Smith Diary: entropy injection, mutation fog, ack disruption</w:t>
            </w:r>
          </w:p>
        </w:tc>
      </w:tr>
    </w:tbl>
    <w:p/>
    <w:p>
      <w:pPr>
        <w:pStyle w:val="Heading2"/>
      </w:pPr>
      <w:r>
        <w:t>Phase F: Player Competence Model + Agent Moderator</w:t>
      </w:r>
    </w:p>
    <w:p>
      <w:pPr>
        <w:spacing w:after="80"/>
      </w:pPr>
      <w:r>
        <w:rPr>
          <w:rFonts w:ascii="Arial" w:hAnsi="Arial"/>
          <w:b/>
          <w:sz w:val="22"/>
        </w:rPr>
        <w:t xml:space="preserve">Source: </w:t>
      </w:r>
      <w:r>
        <w:rPr>
          <w:rFonts w:ascii="Arial" w:hAnsi="Arial"/>
          <w:sz w:val="22"/>
        </w:rPr>
        <w:t>Agent Moderation § Sections 2–4</w:t>
      </w:r>
    </w:p>
    <w:p>
      <w:pPr>
        <w:spacing w:after="80"/>
      </w:pPr>
      <w:r>
        <w:rPr>
          <w:rFonts w:ascii="Arial" w:hAnsi="Arial"/>
          <w:b/>
          <w:sz w:val="22"/>
        </w:rPr>
        <w:t xml:space="preserve">Depends on: </w:t>
      </w:r>
      <w:r>
        <w:rPr>
          <w:rFonts w:ascii="Arial" w:hAnsi="Arial"/>
          <w:sz w:val="22"/>
        </w:rPr>
        <w:t>Phase D (run model), Phase B (pattern-driven floors)</w:t>
      </w:r>
    </w:p>
    <w:p>
      <w:pPr>
        <w:spacing w:after="80"/>
      </w:pPr>
      <w:r>
        <w:rPr>
          <w:rFonts w:ascii="Arial" w:hAnsi="Arial"/>
          <w:b/>
          <w:sz w:val="22"/>
        </w:rPr>
        <w:t xml:space="preserve">Delivers: </w:t>
      </w:r>
      <w:r>
        <w:rPr>
          <w:rFonts w:ascii="Arial" w:hAnsi="Arial"/>
          <w:sz w:val="22"/>
        </w:rPr>
        <w:t>Telemetry pipeline, competence metrics, agentic moderator, floor synthesis engine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864"/>
            <w:shd w:fill="1B3A5C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Task</w:t>
            </w:r>
          </w:p>
        </w:tc>
        <w:tc>
          <w:tcPr>
            <w:tcW w:type="dxa" w:w="11376"/>
            <w:shd w:fill="1B3A5C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864"/>
            <w:shd w:fill="E8F0F8" w:val="clear"/>
          </w:tcPr>
          <w:p>
            <w:r/>
            <w:r>
              <w:rPr>
                <w:rFonts w:ascii="Arial" w:hAnsi="Arial"/>
                <w:sz w:val="18"/>
              </w:rPr>
              <w:t>F.1</w:t>
            </w:r>
          </w:p>
        </w:tc>
        <w:tc>
          <w:tcPr>
            <w:tcW w:type="dxa" w:w="11376"/>
            <w:shd w:fill="E8F0F8" w:val="clear"/>
          </w:tcPr>
          <w:p>
            <w:r/>
            <w:r>
              <w:rPr>
                <w:rFonts w:ascii="Arial" w:hAnsi="Arial"/>
                <w:sz w:val="18"/>
              </w:rPr>
              <w:t>Telemetry: per-floor tracking of completion time, damage, ability usage, puzzle time, exploit patterns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/>
                <w:sz w:val="18"/>
              </w:rPr>
              <w:t>F.2</w:t>
            </w:r>
          </w:p>
        </w:tc>
        <w:tc>
          <w:tcPr>
            <w:tcW w:type="dxa" w:w="11376"/>
          </w:tcPr>
          <w:p>
            <w:r/>
            <w:r>
              <w:rPr>
                <w:rFonts w:ascii="Arial" w:hAnsi="Arial"/>
                <w:sz w:val="18"/>
              </w:rPr>
              <w:t>Derived metrics: Competence Index (CI), Overconfidence Index, Struggle Index</w:t>
            </w:r>
          </w:p>
        </w:tc>
      </w:tr>
      <w:tr>
        <w:tc>
          <w:tcPr>
            <w:tcW w:type="dxa" w:w="864"/>
            <w:shd w:fill="E8F0F8" w:val="clear"/>
          </w:tcPr>
          <w:p>
            <w:r/>
            <w:r>
              <w:rPr>
                <w:rFonts w:ascii="Arial" w:hAnsi="Arial"/>
                <w:sz w:val="18"/>
              </w:rPr>
              <w:t>F.3</w:t>
            </w:r>
          </w:p>
        </w:tc>
        <w:tc>
          <w:tcPr>
            <w:tcW w:type="dxa" w:w="11376"/>
            <w:shd w:fill="E8F0F8" w:val="clear"/>
          </w:tcPr>
          <w:p>
            <w:r/>
            <w:r>
              <w:rPr>
                <w:rFonts w:ascii="Arial" w:hAnsi="Arial"/>
                <w:sz w:val="18"/>
              </w:rPr>
              <w:t>Player Competence Model output: { competence, confidence, frustration, mastery }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/>
                <w:sz w:val="18"/>
              </w:rPr>
              <w:t>F.4</w:t>
            </w:r>
          </w:p>
        </w:tc>
        <w:tc>
          <w:tcPr>
            <w:tcW w:type="dxa" w:w="11376"/>
          </w:tcPr>
          <w:p>
            <w:r/>
            <w:r>
              <w:rPr>
                <w:rFonts w:ascii="Arial" w:hAnsi="Arial"/>
                <w:sz w:val="18"/>
              </w:rPr>
              <w:t>Live Agentic Moderator: evaluate player state, predict boredom/overwhelm, generate next-floor intent</w:t>
            </w:r>
          </w:p>
        </w:tc>
      </w:tr>
      <w:tr>
        <w:tc>
          <w:tcPr>
            <w:tcW w:type="dxa" w:w="864"/>
            <w:shd w:fill="E8F0F8" w:val="clear"/>
          </w:tcPr>
          <w:p>
            <w:r/>
            <w:r>
              <w:rPr>
                <w:rFonts w:ascii="Arial" w:hAnsi="Arial"/>
                <w:sz w:val="18"/>
              </w:rPr>
              <w:t>F.5</w:t>
            </w:r>
          </w:p>
        </w:tc>
        <w:tc>
          <w:tcPr>
            <w:tcW w:type="dxa" w:w="11376"/>
            <w:shd w:fill="E8F0F8" w:val="clear"/>
          </w:tcPr>
          <w:p>
            <w:r/>
            <w:r>
              <w:rPr>
                <w:rFonts w:ascii="Arial" w:hAnsi="Arial"/>
                <w:sz w:val="18"/>
              </w:rPr>
              <w:t>Moderation strategies: too-fast (add complexity), struggling (add assists), farming (rotate gates)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/>
                <w:sz w:val="18"/>
              </w:rPr>
              <w:t>F.6</w:t>
            </w:r>
          </w:p>
        </w:tc>
        <w:tc>
          <w:tcPr>
            <w:tcW w:type="dxa" w:w="11376"/>
          </w:tcPr>
          <w:p>
            <w:r/>
            <w:r>
              <w:rPr>
                <w:rFonts w:ascii="Arial" w:hAnsi="Arial"/>
                <w:sz w:val="18"/>
              </w:rPr>
              <w:t>Floor Synthesis Engine: convert intent into structural + synergy mutations</w:t>
            </w:r>
          </w:p>
        </w:tc>
      </w:tr>
      <w:tr>
        <w:tc>
          <w:tcPr>
            <w:tcW w:type="dxa" w:w="864"/>
            <w:shd w:fill="E8F0F8" w:val="clear"/>
          </w:tcPr>
          <w:p>
            <w:r/>
            <w:r>
              <w:rPr>
                <w:rFonts w:ascii="Arial" w:hAnsi="Arial"/>
                <w:sz w:val="18"/>
              </w:rPr>
              <w:t>F.7</w:t>
            </w:r>
          </w:p>
        </w:tc>
        <w:tc>
          <w:tcPr>
            <w:tcW w:type="dxa" w:w="11376"/>
            <w:shd w:fill="E8F0F8" w:val="clear"/>
          </w:tcPr>
          <w:p>
            <w:r/>
            <w:r>
              <w:rPr>
                <w:rFonts w:ascii="Arial" w:hAnsi="Arial"/>
                <w:sz w:val="18"/>
              </w:rPr>
              <w:t>Structural options: parallel branch, split/merge, weighted branch, secret node, exit gate mod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/>
                <w:sz w:val="18"/>
              </w:rPr>
              <w:t>F.8</w:t>
            </w:r>
          </w:p>
        </w:tc>
        <w:tc>
          <w:tcPr>
            <w:tcW w:type="dxa" w:w="11376"/>
          </w:tcPr>
          <w:p>
            <w:r/>
            <w:r>
              <w:rPr>
                <w:rFonts w:ascii="Arial" w:hAnsi="Arial"/>
                <w:sz w:val="18"/>
              </w:rPr>
              <w:t>Synergy injection: rope traversal, fake keys, NPC access, multi-stage levers, timed traps</w:t>
            </w:r>
          </w:p>
        </w:tc>
      </w:tr>
    </w:tbl>
    <w:p/>
    <w:p>
      <w:r>
        <w:br w:type="page"/>
      </w:r>
    </w:p>
    <w:p>
      <w:pPr>
        <w:pStyle w:val="Heading2"/>
      </w:pPr>
      <w:r>
        <w:t>Phase G: Human-in-the-Loop Console + Leaderboard</w:t>
      </w:r>
    </w:p>
    <w:p>
      <w:pPr>
        <w:spacing w:after="80"/>
      </w:pPr>
      <w:r>
        <w:rPr>
          <w:rFonts w:ascii="Arial" w:hAnsi="Arial"/>
          <w:b/>
          <w:sz w:val="22"/>
        </w:rPr>
        <w:t xml:space="preserve">Source: </w:t>
      </w:r>
      <w:r>
        <w:rPr>
          <w:rFonts w:ascii="Arial" w:hAnsi="Arial"/>
          <w:sz w:val="22"/>
        </w:rPr>
        <w:t>Agent Moderation § Sections 5–6 + Seed Design § Section 6 + World Building § Phases 4–5</w:t>
      </w:r>
    </w:p>
    <w:p>
      <w:pPr>
        <w:spacing w:after="80"/>
      </w:pPr>
      <w:r>
        <w:rPr>
          <w:rFonts w:ascii="Arial" w:hAnsi="Arial"/>
          <w:b/>
          <w:sz w:val="22"/>
        </w:rPr>
        <w:t xml:space="preserve">Depends on: </w:t>
      </w:r>
      <w:r>
        <w:rPr>
          <w:rFonts w:ascii="Arial" w:hAnsi="Arial"/>
          <w:sz w:val="22"/>
        </w:rPr>
        <w:t>Phases C, D, F</w:t>
      </w:r>
    </w:p>
    <w:p>
      <w:pPr>
        <w:spacing w:after="80"/>
      </w:pPr>
      <w:r>
        <w:rPr>
          <w:rFonts w:ascii="Arial" w:hAnsi="Arial"/>
          <w:b/>
          <w:sz w:val="22"/>
        </w:rPr>
        <w:t xml:space="preserve">Delivers: </w:t>
      </w:r>
      <w:r>
        <w:rPr>
          <w:rFonts w:ascii="Arial" w:hAnsi="Arial"/>
          <w:sz w:val="22"/>
        </w:rPr>
        <w:t>M-Console live moderation UI, leaderboard with integrity classes, validation, narrative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864"/>
            <w:shd w:fill="1B3A5C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Task</w:t>
            </w:r>
          </w:p>
        </w:tc>
        <w:tc>
          <w:tcPr>
            <w:tcW w:type="dxa" w:w="11376"/>
            <w:shd w:fill="1B3A5C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864"/>
            <w:shd w:fill="E8F0F8" w:val="clear"/>
          </w:tcPr>
          <w:p>
            <w:r/>
            <w:r>
              <w:rPr>
                <w:rFonts w:ascii="Arial" w:hAnsi="Arial"/>
                <w:sz w:val="18"/>
              </w:rPr>
              <w:t>G.1</w:t>
            </w:r>
          </w:p>
        </w:tc>
        <w:tc>
          <w:tcPr>
            <w:tcW w:type="dxa" w:w="11376"/>
            <w:shd w:fill="E8F0F8" w:val="clear"/>
          </w:tcPr>
          <w:p>
            <w:r/>
            <w:r>
              <w:rPr>
                <w:rFonts w:ascii="Arial" w:hAnsi="Arial"/>
                <w:sz w:val="18"/>
              </w:rPr>
              <w:t>Gone Rogue tab: ascent map view (subway-style), live telemetry panel, live alerts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/>
                <w:sz w:val="18"/>
              </w:rPr>
              <w:t>G.2</w:t>
            </w:r>
          </w:p>
        </w:tc>
        <w:tc>
          <w:tcPr>
            <w:tcW w:type="dxa" w:w="11376"/>
          </w:tcPr>
          <w:p>
            <w:r/>
            <w:r>
              <w:rPr>
                <w:rFonts w:ascii="Arial" w:hAnsi="Arial"/>
                <w:sz w:val="18"/>
              </w:rPr>
              <w:t>BIG BROTHER mode: global toggle, player ping/ack system, consent flow</w:t>
            </w:r>
          </w:p>
        </w:tc>
      </w:tr>
      <w:tr>
        <w:tc>
          <w:tcPr>
            <w:tcW w:type="dxa" w:w="864"/>
            <w:shd w:fill="E8F0F8" w:val="clear"/>
          </w:tcPr>
          <w:p>
            <w:r/>
            <w:r>
              <w:rPr>
                <w:rFonts w:ascii="Arial" w:hAnsi="Arial"/>
                <w:sz w:val="18"/>
              </w:rPr>
              <w:t>G.3</w:t>
            </w:r>
          </w:p>
        </w:tc>
        <w:tc>
          <w:tcPr>
            <w:tcW w:type="dxa" w:w="11376"/>
            <w:shd w:fill="E8F0F8" w:val="clear"/>
          </w:tcPr>
          <w:p>
            <w:r/>
            <w:r>
              <w:rPr>
                <w:rFonts w:ascii="Arial" w:hAnsi="Arial"/>
                <w:sz w:val="18"/>
              </w:rPr>
              <w:t>Floor Buffer Control Panel: template assignment, gluing, variation adjustment, commit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/>
                <w:sz w:val="18"/>
              </w:rPr>
              <w:t>G.4</w:t>
            </w:r>
          </w:p>
        </w:tc>
        <w:tc>
          <w:tcPr>
            <w:tcW w:type="dxa" w:w="11376"/>
          </w:tcPr>
          <w:p>
            <w:r/>
            <w:r>
              <w:rPr>
                <w:rFonts w:ascii="Arial" w:hAnsi="Arial"/>
                <w:sz w:val="18"/>
              </w:rPr>
              <w:t>F+1 Mutation UI: param delta meter, mutation budget bar, structural edit icons</w:t>
            </w:r>
          </w:p>
        </w:tc>
      </w:tr>
      <w:tr>
        <w:tc>
          <w:tcPr>
            <w:tcW w:type="dxa" w:w="864"/>
            <w:shd w:fill="E8F0F8" w:val="clear"/>
          </w:tcPr>
          <w:p>
            <w:r/>
            <w:r>
              <w:rPr>
                <w:rFonts w:ascii="Arial" w:hAnsi="Arial"/>
                <w:sz w:val="18"/>
              </w:rPr>
              <w:t>G.5</w:t>
            </w:r>
          </w:p>
        </w:tc>
        <w:tc>
          <w:tcPr>
            <w:tcW w:type="dxa" w:w="11376"/>
            <w:shd w:fill="E8F0F8" w:val="clear"/>
          </w:tcPr>
          <w:p>
            <w:r/>
            <w:r>
              <w:rPr>
                <w:rFonts w:ascii="Arial" w:hAnsi="Arial"/>
                <w:sz w:val="18"/>
              </w:rPr>
              <w:t>Pace controls: slow ascent, increase branch depth, insert friction, deceptive reward path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/>
                <w:sz w:val="18"/>
              </w:rPr>
              <w:t>G.6</w:t>
            </w:r>
          </w:p>
        </w:tc>
        <w:tc>
          <w:tcPr>
            <w:tcW w:type="dxa" w:w="11376"/>
          </w:tcPr>
          <w:p>
            <w:r/>
            <w:r>
              <w:rPr>
                <w:rFonts w:ascii="Arial" w:hAnsi="Arial"/>
                <w:sz w:val="18"/>
              </w:rPr>
              <w:t>Safety rails: solvability validation, difficulty spike threshold, synergy depth limit</w:t>
            </w:r>
          </w:p>
        </w:tc>
      </w:tr>
      <w:tr>
        <w:tc>
          <w:tcPr>
            <w:tcW w:type="dxa" w:w="864"/>
            <w:shd w:fill="E8F0F8" w:val="clear"/>
          </w:tcPr>
          <w:p>
            <w:r/>
            <w:r>
              <w:rPr>
                <w:rFonts w:ascii="Arial" w:hAnsi="Arial"/>
                <w:sz w:val="18"/>
              </w:rPr>
              <w:t>G.7</w:t>
            </w:r>
          </w:p>
        </w:tc>
        <w:tc>
          <w:tcPr>
            <w:tcW w:type="dxa" w:w="11376"/>
            <w:shd w:fill="E8F0F8" w:val="clear"/>
          </w:tcPr>
          <w:p>
            <w:r/>
            <w:r>
              <w:rPr>
                <w:rFonts w:ascii="Arial" w:hAnsi="Arial"/>
                <w:sz w:val="18"/>
              </w:rPr>
              <w:t>Leaderboard: separate tabs per run class (A/B/C/D), mutation count + avg delta in header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/>
                <w:sz w:val="18"/>
              </w:rPr>
              <w:t>G.8</w:t>
            </w:r>
          </w:p>
        </w:tc>
        <w:tc>
          <w:tcPr>
            <w:tcW w:type="dxa" w:w="11376"/>
          </w:tcPr>
          <w:p>
            <w:r/>
            <w:r>
              <w:rPr>
                <w:rFonts w:ascii="Arial" w:hAnsi="Arial"/>
                <w:sz w:val="18"/>
              </w:rPr>
              <w:t>World Designer validation: unreachable steps, unsolvable gates, rope deadlocks</w:t>
            </w:r>
          </w:p>
        </w:tc>
      </w:tr>
      <w:tr>
        <w:tc>
          <w:tcPr>
            <w:tcW w:type="dxa" w:w="864"/>
            <w:shd w:fill="E8F0F8" w:val="clear"/>
          </w:tcPr>
          <w:p>
            <w:r/>
            <w:r>
              <w:rPr>
                <w:rFonts w:ascii="Arial" w:hAnsi="Arial"/>
                <w:sz w:val="18"/>
              </w:rPr>
              <w:t>G.9</w:t>
            </w:r>
          </w:p>
        </w:tc>
        <w:tc>
          <w:tcPr>
            <w:tcW w:type="dxa" w:w="11376"/>
            <w:shd w:fill="E8F0F8" w:val="clear"/>
          </w:tcPr>
          <w:p>
            <w:r/>
            <w:r>
              <w:rPr>
                <w:rFonts w:ascii="Arial" w:hAnsi="Arial"/>
                <w:sz w:val="18"/>
              </w:rPr>
              <w:t>Narrative control: tone slider for proc gen, dialogue trigger system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/>
                <w:sz w:val="18"/>
              </w:rPr>
              <w:t>G.10</w:t>
            </w:r>
          </w:p>
        </w:tc>
        <w:tc>
          <w:tcPr>
            <w:tcW w:type="dxa" w:w="11376"/>
          </w:tcPr>
          <w:p>
            <w:r/>
            <w:r>
              <w:rPr>
                <w:rFonts w:ascii="Arial" w:hAnsi="Arial"/>
                <w:sz w:val="18"/>
              </w:rPr>
              <w:t>Abuse prevention: soft lock, rope bypass, infinite farming detection</w:t>
            </w:r>
          </w:p>
        </w:tc>
      </w:tr>
    </w:tbl>
    <w:p/>
    <w:p>
      <w:r>
        <w:br w:type="page"/>
      </w:r>
    </w:p>
    <w:p>
      <w:pPr>
        <w:pStyle w:val="Heading1"/>
      </w:pPr>
      <w:r>
        <w:t>5. Phase Summary</w:t>
      </w:r>
    </w:p>
    <w:p>
      <w:pPr>
        <w:spacing w:after="120"/>
      </w:pPr>
      <w:r>
        <w:rPr>
          <w:rFonts w:ascii="Arial" w:hAnsi="Arial"/>
          <w:b w:val="0"/>
          <w:i w:val="0"/>
          <w:sz w:val="22"/>
        </w:rPr>
        <w:t>Overview of all seven unified phases with estimated scope and dependencies: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864"/>
            <w:shd w:fill="1B3A5C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Phase</w:t>
            </w:r>
          </w:p>
        </w:tc>
        <w:tc>
          <w:tcPr>
            <w:tcW w:type="dxa" w:w="2304"/>
            <w:shd w:fill="1B3A5C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2016"/>
            <w:shd w:fill="1B3A5C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Primary Source</w:t>
            </w:r>
          </w:p>
        </w:tc>
        <w:tc>
          <w:tcPr>
            <w:tcW w:type="dxa" w:w="2304"/>
            <w:shd w:fill="1B3A5C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Depends On</w:t>
            </w:r>
          </w:p>
        </w:tc>
        <w:tc>
          <w:tcPr>
            <w:tcW w:type="dxa" w:w="1152"/>
            <w:shd w:fill="1B3A5C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Est. Files</w:t>
            </w:r>
          </w:p>
        </w:tc>
        <w:tc>
          <w:tcPr>
            <w:tcW w:type="dxa" w:w="2160"/>
            <w:shd w:fill="1B3A5C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Key Risk</w:t>
            </w:r>
          </w:p>
        </w:tc>
      </w:tr>
      <w:tr>
        <w:tc>
          <w:tcPr>
            <w:tcW w:type="dxa" w:w="864"/>
            <w:shd w:fill="E8F0F8" w:val="clear"/>
          </w:tcPr>
          <w:p>
            <w:r/>
            <w:r>
              <w:rPr>
                <w:rFonts w:ascii="Arial" w:hAnsi="Arial"/>
                <w:sz w:val="18"/>
              </w:rPr>
              <w:t>A</w:t>
            </w:r>
          </w:p>
        </w:tc>
        <w:tc>
          <w:tcPr>
            <w:tcW w:type="dxa" w:w="2304"/>
            <w:shd w:fill="E8F0F8" w:val="clear"/>
          </w:tcPr>
          <w:p>
            <w:r/>
            <w:r>
              <w:rPr>
                <w:rFonts w:ascii="Arial" w:hAnsi="Arial"/>
                <w:sz w:val="18"/>
              </w:rPr>
              <w:t>Pattern Engine Foundation</w:t>
            </w:r>
          </w:p>
        </w:tc>
        <w:tc>
          <w:tcPr>
            <w:tcW w:type="dxa" w:w="2016"/>
            <w:shd w:fill="E8F0F8" w:val="clear"/>
          </w:tcPr>
          <w:p>
            <w:r/>
            <w:r>
              <w:rPr>
                <w:rFonts w:ascii="Arial" w:hAnsi="Arial"/>
                <w:sz w:val="18"/>
              </w:rPr>
              <w:t>Proc Gen §1-2</w:t>
            </w:r>
          </w:p>
        </w:tc>
        <w:tc>
          <w:tcPr>
            <w:tcW w:type="dxa" w:w="2304"/>
            <w:shd w:fill="E8F0F8" w:val="clear"/>
          </w:tcPr>
          <w:p>
            <w:r/>
            <w:r>
              <w:rPr>
                <w:rFonts w:ascii="Arial" w:hAnsi="Arial"/>
                <w:sz w:val="18"/>
              </w:rPr>
              <w:t>biome-config, floor-gen-core</w:t>
            </w:r>
          </w:p>
        </w:tc>
        <w:tc>
          <w:tcPr>
            <w:tcW w:type="dxa" w:w="1152"/>
            <w:shd w:fill="E8F0F8" w:val="clear"/>
          </w:tcPr>
          <w:p>
            <w:r/>
            <w:r>
              <w:rPr>
                <w:rFonts w:ascii="Arial" w:hAnsi="Arial"/>
                <w:sz w:val="18"/>
              </w:rPr>
              <w:t>7 files</w:t>
            </w:r>
          </w:p>
        </w:tc>
        <w:tc>
          <w:tcPr>
            <w:tcW w:type="dxa" w:w="2160"/>
            <w:shd w:fill="E8F0F8" w:val="clear"/>
          </w:tcPr>
          <w:p>
            <w:r/>
            <w:r>
              <w:rPr>
                <w:rFonts w:ascii="Arial" w:hAnsi="Arial"/>
                <w:sz w:val="18"/>
              </w:rPr>
              <w:t>Performance (&lt;10ms)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/>
                <w:sz w:val="18"/>
              </w:rPr>
              <w:t>B</w:t>
            </w:r>
          </w:p>
        </w:tc>
        <w:tc>
          <w:tcPr>
            <w:tcW w:type="dxa" w:w="2304"/>
          </w:tcPr>
          <w:p>
            <w:r/>
            <w:r>
              <w:rPr>
                <w:rFonts w:ascii="Arial" w:hAnsi="Arial"/>
                <w:sz w:val="18"/>
              </w:rPr>
              <w:t>Constraint Layer + Tiles</w:t>
            </w:r>
          </w:p>
        </w:tc>
        <w:tc>
          <w:tcPr>
            <w:tcW w:type="dxa" w:w="2016"/>
          </w:tcPr>
          <w:p>
            <w:r/>
            <w:r>
              <w:rPr>
                <w:rFonts w:ascii="Arial" w:hAnsi="Arial"/>
                <w:sz w:val="18"/>
              </w:rPr>
              <w:t>Proc Gen §3</w:t>
            </w:r>
          </w:p>
        </w:tc>
        <w:tc>
          <w:tcPr>
            <w:tcW w:type="dxa" w:w="2304"/>
          </w:tcPr>
          <w:p>
            <w:r/>
            <w:r>
              <w:rPr>
                <w:rFonts w:ascii="Arial" w:hAnsi="Arial"/>
                <w:sz w:val="18"/>
              </w:rPr>
              <w:t>Phase A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sz w:val="18"/>
              </w:rPr>
              <w:t>3 files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8"/>
              </w:rPr>
              <w:t>Connectivity guarantee</w:t>
            </w:r>
          </w:p>
        </w:tc>
      </w:tr>
      <w:tr>
        <w:tc>
          <w:tcPr>
            <w:tcW w:type="dxa" w:w="864"/>
            <w:shd w:fill="E8F0F8" w:val="clear"/>
          </w:tcPr>
          <w:p>
            <w:r/>
            <w:r>
              <w:rPr>
                <w:rFonts w:ascii="Arial" w:hAnsi="Arial"/>
                <w:sz w:val="18"/>
              </w:rPr>
              <w:t>C</w:t>
            </w:r>
          </w:p>
        </w:tc>
        <w:tc>
          <w:tcPr>
            <w:tcW w:type="dxa" w:w="2304"/>
            <w:shd w:fill="E8F0F8" w:val="clear"/>
          </w:tcPr>
          <w:p>
            <w:r/>
            <w:r>
              <w:rPr>
                <w:rFonts w:ascii="Arial" w:hAnsi="Arial"/>
                <w:sz w:val="18"/>
              </w:rPr>
              <w:t>World Designer + SFC</w:t>
            </w:r>
          </w:p>
        </w:tc>
        <w:tc>
          <w:tcPr>
            <w:tcW w:type="dxa" w:w="2016"/>
            <w:shd w:fill="E8F0F8" w:val="clear"/>
          </w:tcPr>
          <w:p>
            <w:r/>
            <w:r>
              <w:rPr>
                <w:rFonts w:ascii="Arial" w:hAnsi="Arial"/>
                <w:sz w:val="18"/>
              </w:rPr>
              <w:t>World Building §1-2</w:t>
            </w:r>
          </w:p>
        </w:tc>
        <w:tc>
          <w:tcPr>
            <w:tcW w:type="dxa" w:w="2304"/>
            <w:shd w:fill="E8F0F8" w:val="clear"/>
          </w:tcPr>
          <w:p>
            <w:r/>
            <w:r>
              <w:rPr>
                <w:rFonts w:ascii="Arial" w:hAnsi="Arial"/>
                <w:sz w:val="18"/>
              </w:rPr>
              <w:t>world-designer.js</w:t>
            </w:r>
          </w:p>
        </w:tc>
        <w:tc>
          <w:tcPr>
            <w:tcW w:type="dxa" w:w="1152"/>
            <w:shd w:fill="E8F0F8" w:val="clear"/>
          </w:tcPr>
          <w:p>
            <w:r/>
            <w:r>
              <w:rPr>
                <w:rFonts w:ascii="Arial" w:hAnsi="Arial"/>
                <w:sz w:val="18"/>
              </w:rPr>
              <w:t>2-3 files</w:t>
            </w:r>
          </w:p>
        </w:tc>
        <w:tc>
          <w:tcPr>
            <w:tcW w:type="dxa" w:w="2160"/>
            <w:shd w:fill="E8F0F8" w:val="clear"/>
          </w:tcPr>
          <w:p>
            <w:r/>
            <w:r>
              <w:rPr>
                <w:rFonts w:ascii="Arial" w:hAnsi="Arial"/>
                <w:sz w:val="18"/>
              </w:rPr>
              <w:t>SFC correctness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/>
                <w:sz w:val="18"/>
              </w:rPr>
              <w:t>D</w:t>
            </w:r>
          </w:p>
        </w:tc>
        <w:tc>
          <w:tcPr>
            <w:tcW w:type="dxa" w:w="2304"/>
          </w:tcPr>
          <w:p>
            <w:r/>
            <w:r>
              <w:rPr>
                <w:rFonts w:ascii="Arial" w:hAnsi="Arial"/>
                <w:sz w:val="18"/>
              </w:rPr>
              <w:t>Seed Architecture + Run</w:t>
            </w:r>
          </w:p>
        </w:tc>
        <w:tc>
          <w:tcPr>
            <w:tcW w:type="dxa" w:w="2016"/>
          </w:tcPr>
          <w:p>
            <w:r/>
            <w:r>
              <w:rPr>
                <w:rFonts w:ascii="Arial" w:hAnsi="Arial"/>
                <w:sz w:val="18"/>
              </w:rPr>
              <w:t>Seed Design §1-4</w:t>
            </w:r>
          </w:p>
        </w:tc>
        <w:tc>
          <w:tcPr>
            <w:tcW w:type="dxa" w:w="2304"/>
          </w:tcPr>
          <w:p>
            <w:r/>
            <w:r>
              <w:rPr>
                <w:rFonts w:ascii="Arial" w:hAnsi="Arial"/>
                <w:sz w:val="18"/>
              </w:rPr>
              <w:t>Phases A, C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sz w:val="18"/>
              </w:rPr>
              <w:t>2-3 files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8"/>
              </w:rPr>
              <w:t>Hash chain integrity</w:t>
            </w:r>
          </w:p>
        </w:tc>
      </w:tr>
      <w:tr>
        <w:tc>
          <w:tcPr>
            <w:tcW w:type="dxa" w:w="864"/>
            <w:shd w:fill="E8F0F8" w:val="clear"/>
          </w:tcPr>
          <w:p>
            <w:r/>
            <w:r>
              <w:rPr>
                <w:rFonts w:ascii="Arial" w:hAnsi="Arial"/>
                <w:sz w:val="18"/>
              </w:rPr>
              <w:t>E</w:t>
            </w:r>
          </w:p>
        </w:tc>
        <w:tc>
          <w:tcPr>
            <w:tcW w:type="dxa" w:w="2304"/>
            <w:shd w:fill="E8F0F8" w:val="clear"/>
          </w:tcPr>
          <w:p>
            <w:r/>
            <w:r>
              <w:rPr>
                <w:rFonts w:ascii="Arial" w:hAnsi="Arial"/>
                <w:sz w:val="18"/>
              </w:rPr>
              <w:t>Pressure Fields + Mutation</w:t>
            </w:r>
          </w:p>
        </w:tc>
        <w:tc>
          <w:tcPr>
            <w:tcW w:type="dxa" w:w="2016"/>
            <w:shd w:fill="E8F0F8" w:val="clear"/>
          </w:tcPr>
          <w:p>
            <w:r/>
            <w:r>
              <w:rPr>
                <w:rFonts w:ascii="Arial" w:hAnsi="Arial"/>
                <w:sz w:val="18"/>
              </w:rPr>
              <w:t>Proc Gen §4, Seed §5</w:t>
            </w:r>
          </w:p>
        </w:tc>
        <w:tc>
          <w:tcPr>
            <w:tcW w:type="dxa" w:w="2304"/>
            <w:shd w:fill="E8F0F8" w:val="clear"/>
          </w:tcPr>
          <w:p>
            <w:r/>
            <w:r>
              <w:rPr>
                <w:rFonts w:ascii="Arial" w:hAnsi="Arial"/>
                <w:sz w:val="18"/>
              </w:rPr>
              <w:t>Phases A, D</w:t>
            </w:r>
          </w:p>
        </w:tc>
        <w:tc>
          <w:tcPr>
            <w:tcW w:type="dxa" w:w="1152"/>
            <w:shd w:fill="E8F0F8" w:val="clear"/>
          </w:tcPr>
          <w:p>
            <w:r/>
            <w:r>
              <w:rPr>
                <w:rFonts w:ascii="Arial" w:hAnsi="Arial"/>
                <w:sz w:val="18"/>
              </w:rPr>
              <w:t>3-4 files</w:t>
            </w:r>
          </w:p>
        </w:tc>
        <w:tc>
          <w:tcPr>
            <w:tcW w:type="dxa" w:w="2160"/>
            <w:shd w:fill="E8F0F8" w:val="clear"/>
          </w:tcPr>
          <w:p>
            <w:r/>
            <w:r>
              <w:rPr>
                <w:rFonts w:ascii="Arial" w:hAnsi="Arial"/>
                <w:sz w:val="18"/>
              </w:rPr>
              <w:t>Layered field perf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/>
                <w:sz w:val="18"/>
              </w:rPr>
              <w:t>F</w:t>
            </w:r>
          </w:p>
        </w:tc>
        <w:tc>
          <w:tcPr>
            <w:tcW w:type="dxa" w:w="2304"/>
          </w:tcPr>
          <w:p>
            <w:r/>
            <w:r>
              <w:rPr>
                <w:rFonts w:ascii="Arial" w:hAnsi="Arial"/>
                <w:sz w:val="18"/>
              </w:rPr>
              <w:t>Competence + Agent</w:t>
            </w:r>
          </w:p>
        </w:tc>
        <w:tc>
          <w:tcPr>
            <w:tcW w:type="dxa" w:w="2016"/>
          </w:tcPr>
          <w:p>
            <w:r/>
            <w:r>
              <w:rPr>
                <w:rFonts w:ascii="Arial" w:hAnsi="Arial"/>
                <w:sz w:val="18"/>
              </w:rPr>
              <w:t>Agent Mod §2-4</w:t>
            </w:r>
          </w:p>
        </w:tc>
        <w:tc>
          <w:tcPr>
            <w:tcW w:type="dxa" w:w="2304"/>
          </w:tcPr>
          <w:p>
            <w:r/>
            <w:r>
              <w:rPr>
                <w:rFonts w:ascii="Arial" w:hAnsi="Arial"/>
                <w:sz w:val="18"/>
              </w:rPr>
              <w:t>Phases B, D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sz w:val="18"/>
              </w:rPr>
              <w:t>3-4 files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8"/>
              </w:rPr>
              <w:t>Telemetry accuracy</w:t>
            </w:r>
          </w:p>
        </w:tc>
      </w:tr>
      <w:tr>
        <w:tc>
          <w:tcPr>
            <w:tcW w:type="dxa" w:w="864"/>
            <w:shd w:fill="E8F0F8" w:val="clear"/>
          </w:tcPr>
          <w:p>
            <w:r/>
            <w:r>
              <w:rPr>
                <w:rFonts w:ascii="Arial" w:hAnsi="Arial"/>
                <w:sz w:val="18"/>
              </w:rPr>
              <w:t>G</w:t>
            </w:r>
          </w:p>
        </w:tc>
        <w:tc>
          <w:tcPr>
            <w:tcW w:type="dxa" w:w="2304"/>
            <w:shd w:fill="E8F0F8" w:val="clear"/>
          </w:tcPr>
          <w:p>
            <w:r/>
            <w:r>
              <w:rPr>
                <w:rFonts w:ascii="Arial" w:hAnsi="Arial"/>
                <w:sz w:val="18"/>
              </w:rPr>
              <w:t>Console + Leaderboard</w:t>
            </w:r>
          </w:p>
        </w:tc>
        <w:tc>
          <w:tcPr>
            <w:tcW w:type="dxa" w:w="2016"/>
            <w:shd w:fill="E8F0F8" w:val="clear"/>
          </w:tcPr>
          <w:p>
            <w:r/>
            <w:r>
              <w:rPr>
                <w:rFonts w:ascii="Arial" w:hAnsi="Arial"/>
                <w:sz w:val="18"/>
              </w:rPr>
              <w:t>Agent Mod §5-6, WB §4-5</w:t>
            </w:r>
          </w:p>
        </w:tc>
        <w:tc>
          <w:tcPr>
            <w:tcW w:type="dxa" w:w="2304"/>
            <w:shd w:fill="E8F0F8" w:val="clear"/>
          </w:tcPr>
          <w:p>
            <w:r/>
            <w:r>
              <w:rPr>
                <w:rFonts w:ascii="Arial" w:hAnsi="Arial"/>
                <w:sz w:val="18"/>
              </w:rPr>
              <w:t>Phases C, D, F</w:t>
            </w:r>
          </w:p>
        </w:tc>
        <w:tc>
          <w:tcPr>
            <w:tcW w:type="dxa" w:w="1152"/>
            <w:shd w:fill="E8F0F8" w:val="clear"/>
          </w:tcPr>
          <w:p>
            <w:r/>
            <w:r>
              <w:rPr>
                <w:rFonts w:ascii="Arial" w:hAnsi="Arial"/>
                <w:sz w:val="18"/>
              </w:rPr>
              <w:t>5+ files</w:t>
            </w:r>
          </w:p>
        </w:tc>
        <w:tc>
          <w:tcPr>
            <w:tcW w:type="dxa" w:w="2160"/>
            <w:shd w:fill="E8F0F8" w:val="clear"/>
          </w:tcPr>
          <w:p>
            <w:r/>
            <w:r>
              <w:rPr>
                <w:rFonts w:ascii="Arial" w:hAnsi="Arial"/>
                <w:sz w:val="18"/>
              </w:rPr>
              <w:t>UI/UX complexity</w:t>
            </w:r>
          </w:p>
        </w:tc>
      </w:tr>
    </w:tbl>
    <w:p/>
    <w:p>
      <w:pPr>
        <w:pStyle w:val="Heading1"/>
      </w:pPr>
      <w:r>
        <w:t>6. Existing Modules Leveraged</w:t>
      </w:r>
    </w:p>
    <w:p>
      <w:pPr>
        <w:spacing w:after="120"/>
      </w:pPr>
      <w:r>
        <w:rPr>
          <w:rFonts w:ascii="Arial" w:hAnsi="Arial"/>
          <w:b w:val="0"/>
          <w:i w:val="0"/>
          <w:sz w:val="22"/>
        </w:rPr>
        <w:t>The modular refactoring (Phases 1–26) produced 46 standalone IIFE modules. The following are directly consumed by this roadmap: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fill="1B3A5C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1872"/>
            <w:shd w:fill="1B3A5C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Extracted In</w:t>
            </w:r>
          </w:p>
        </w:tc>
        <w:tc>
          <w:tcPr>
            <w:tcW w:type="dxa" w:w="7488"/>
            <w:shd w:fill="1B3A5C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Used By Roadmap Phase</w:t>
            </w:r>
          </w:p>
        </w:tc>
      </w:tr>
      <w:tr>
        <w:tc>
          <w:tcPr>
            <w:tcW w:type="dxa" w:w="2880"/>
            <w:shd w:fill="E8F0F8" w:val="clear"/>
          </w:tcPr>
          <w:p>
            <w:r/>
            <w:r>
              <w:rPr>
                <w:rFonts w:ascii="Arial" w:hAnsi="Arial"/>
                <w:sz w:val="18"/>
              </w:rPr>
              <w:t>biome-config.js</w:t>
            </w:r>
          </w:p>
        </w:tc>
        <w:tc>
          <w:tcPr>
            <w:tcW w:type="dxa" w:w="1872"/>
            <w:shd w:fill="E8F0F8" w:val="clear"/>
          </w:tcPr>
          <w:p>
            <w:r/>
            <w:r>
              <w:rPr>
                <w:rFonts w:ascii="Arial" w:hAnsi="Arial"/>
                <w:sz w:val="18"/>
              </w:rPr>
              <w:t>Phase 24</w:t>
            </w:r>
          </w:p>
        </w:tc>
        <w:tc>
          <w:tcPr>
            <w:tcW w:type="dxa" w:w="7488"/>
            <w:shd w:fill="E8F0F8" w:val="clear"/>
          </w:tcPr>
          <w:p>
            <w:r/>
            <w:r>
              <w:rPr>
                <w:rFonts w:ascii="Arial" w:hAnsi="Arial"/>
                <w:sz w:val="18"/>
              </w:rPr>
              <w:t>A (biome-to-pattern mapping), D (biome selection)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sz w:val="18"/>
              </w:rPr>
              <w:t>floor-gen-core.js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18"/>
              </w:rPr>
              <w:t>Phase 23</w:t>
            </w:r>
          </w:p>
        </w:tc>
        <w:tc>
          <w:tcPr>
            <w:tcW w:type="dxa" w:w="7488"/>
          </w:tcPr>
          <w:p>
            <w:r/>
            <w:r>
              <w:rPr>
                <w:rFonts w:ascii="Arial" w:hAnsi="Arial"/>
                <w:sz w:val="18"/>
              </w:rPr>
              <w:t>A (pattern integration), D (floor resolution)</w:t>
            </w:r>
          </w:p>
        </w:tc>
      </w:tr>
      <w:tr>
        <w:tc>
          <w:tcPr>
            <w:tcW w:type="dxa" w:w="2880"/>
            <w:shd w:fill="E8F0F8" w:val="clear"/>
          </w:tcPr>
          <w:p>
            <w:r/>
            <w:r>
              <w:rPr>
                <w:rFonts w:ascii="Arial" w:hAnsi="Arial"/>
                <w:sz w:val="18"/>
              </w:rPr>
              <w:t>biome-visuals.js</w:t>
            </w:r>
          </w:p>
        </w:tc>
        <w:tc>
          <w:tcPr>
            <w:tcW w:type="dxa" w:w="1872"/>
            <w:shd w:fill="E8F0F8" w:val="clear"/>
          </w:tcPr>
          <w:p>
            <w:r/>
            <w:r>
              <w:rPr>
                <w:rFonts w:ascii="Arial" w:hAnsi="Arial"/>
                <w:sz w:val="18"/>
              </w:rPr>
              <w:t>Phase 26</w:t>
            </w:r>
          </w:p>
        </w:tc>
        <w:tc>
          <w:tcPr>
            <w:tcW w:type="dxa" w:w="7488"/>
            <w:shd w:fill="E8F0F8" w:val="clear"/>
          </w:tcPr>
          <w:p>
            <w:r/>
            <w:r>
              <w:rPr>
                <w:rFonts w:ascii="Arial" w:hAnsi="Arial"/>
                <w:sz w:val="18"/>
              </w:rPr>
              <w:t>A (visual feedback), C (designer preview)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sz w:val="18"/>
              </w:rPr>
              <w:t>breakable-spawner.js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18"/>
              </w:rPr>
              <w:t>Phase 24</w:t>
            </w:r>
          </w:p>
        </w:tc>
        <w:tc>
          <w:tcPr>
            <w:tcW w:type="dxa" w:w="7488"/>
          </w:tcPr>
          <w:p>
            <w:r/>
            <w:r>
              <w:rPr>
                <w:rFonts w:ascii="Arial" w:hAnsi="Arial"/>
                <w:sz w:val="18"/>
              </w:rPr>
              <w:t>B (curvature-aware prop placement)</w:t>
            </w:r>
          </w:p>
        </w:tc>
      </w:tr>
      <w:tr>
        <w:tc>
          <w:tcPr>
            <w:tcW w:type="dxa" w:w="2880"/>
            <w:shd w:fill="E8F0F8" w:val="clear"/>
          </w:tcPr>
          <w:p>
            <w:r/>
            <w:r>
              <w:rPr>
                <w:rFonts w:ascii="Arial" w:hAnsi="Arial"/>
                <w:sz w:val="18"/>
              </w:rPr>
              <w:t>game-loop.js</w:t>
            </w:r>
          </w:p>
        </w:tc>
        <w:tc>
          <w:tcPr>
            <w:tcW w:type="dxa" w:w="1872"/>
            <w:shd w:fill="E8F0F8" w:val="clear"/>
          </w:tcPr>
          <w:p>
            <w:r/>
            <w:r>
              <w:rPr>
                <w:rFonts w:ascii="Arial" w:hAnsi="Arial"/>
                <w:sz w:val="18"/>
              </w:rPr>
              <w:t>Phase 26</w:t>
            </w:r>
          </w:p>
        </w:tc>
        <w:tc>
          <w:tcPr>
            <w:tcW w:type="dxa" w:w="7488"/>
            <w:shd w:fill="E8F0F8" w:val="clear"/>
          </w:tcPr>
          <w:p>
            <w:r/>
            <w:r>
              <w:rPr>
                <w:rFonts w:ascii="Arial" w:hAnsi="Arial"/>
                <w:sz w:val="18"/>
              </w:rPr>
              <w:t>E (mutation timing), F (telemetry tick)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sz w:val="18"/>
              </w:rPr>
              <w:t>tutorial-floor-gen.js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18"/>
              </w:rPr>
              <w:t>Phase 23</w:t>
            </w:r>
          </w:p>
        </w:tc>
        <w:tc>
          <w:tcPr>
            <w:tcW w:type="dxa" w:w="7488"/>
          </w:tcPr>
          <w:p>
            <w:r/>
            <w:r>
              <w:rPr>
                <w:rFonts w:ascii="Arial" w:hAnsi="Arial"/>
                <w:sz w:val="18"/>
              </w:rPr>
              <w:t>C (contrived floor example)</w:t>
            </w:r>
          </w:p>
        </w:tc>
      </w:tr>
      <w:tr>
        <w:tc>
          <w:tcPr>
            <w:tcW w:type="dxa" w:w="2880"/>
            <w:shd w:fill="E8F0F8" w:val="clear"/>
          </w:tcPr>
          <w:p>
            <w:r/>
            <w:r>
              <w:rPr>
                <w:rFonts w:ascii="Arial" w:hAnsi="Arial"/>
                <w:sz w:val="18"/>
              </w:rPr>
              <w:t>game-state-api.js</w:t>
            </w:r>
          </w:p>
        </w:tc>
        <w:tc>
          <w:tcPr>
            <w:tcW w:type="dxa" w:w="1872"/>
            <w:shd w:fill="E8F0F8" w:val="clear"/>
          </w:tcPr>
          <w:p>
            <w:r/>
            <w:r>
              <w:rPr>
                <w:rFonts w:ascii="Arial" w:hAnsi="Arial"/>
                <w:sz w:val="18"/>
              </w:rPr>
              <w:t>Phase 22</w:t>
            </w:r>
          </w:p>
        </w:tc>
        <w:tc>
          <w:tcPr>
            <w:tcW w:type="dxa" w:w="7488"/>
            <w:shd w:fill="E8F0F8" w:val="clear"/>
          </w:tcPr>
          <w:p>
            <w:r/>
            <w:r>
              <w:rPr>
                <w:rFonts w:ascii="Arial" w:hAnsi="Arial"/>
                <w:sz w:val="18"/>
              </w:rPr>
              <w:t>D (run state), G (leaderboard state)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sz w:val="18"/>
              </w:rPr>
              <w:t>run-start-system.js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18"/>
              </w:rPr>
              <w:t>Phase 22</w:t>
            </w:r>
          </w:p>
        </w:tc>
        <w:tc>
          <w:tcPr>
            <w:tcW w:type="dxa" w:w="7488"/>
          </w:tcPr>
          <w:p>
            <w:r/>
            <w:r>
              <w:rPr>
                <w:rFonts w:ascii="Arial" w:hAnsi="Arial"/>
                <w:sz w:val="18"/>
              </w:rPr>
              <w:t>D (run initialization with seed)</w:t>
            </w:r>
          </w:p>
        </w:tc>
      </w:tr>
    </w:tbl>
    <w:p/>
    <w:p>
      <w:r>
        <w:br w:type="page"/>
      </w:r>
    </w:p>
    <w:p>
      <w:pPr>
        <w:pStyle w:val="Heading1"/>
      </w:pPr>
      <w:r>
        <w:t>7. Risk Register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3168"/>
            <w:shd w:fill="1B3A5C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Risk</w:t>
            </w:r>
          </w:p>
        </w:tc>
        <w:tc>
          <w:tcPr>
            <w:tcW w:type="dxa" w:w="1872"/>
            <w:shd w:fill="1B3A5C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Impact</w:t>
            </w:r>
          </w:p>
        </w:tc>
        <w:tc>
          <w:tcPr>
            <w:tcW w:type="dxa" w:w="1440"/>
            <w:shd w:fill="1B3A5C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Likelihood</w:t>
            </w:r>
          </w:p>
        </w:tc>
        <w:tc>
          <w:tcPr>
            <w:tcW w:type="dxa" w:w="5760"/>
            <w:shd w:fill="1B3A5C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Mitigation</w:t>
            </w:r>
          </w:p>
        </w:tc>
      </w:tr>
      <w:tr>
        <w:tc>
          <w:tcPr>
            <w:tcW w:type="dxa" w:w="3168"/>
            <w:shd w:fill="E8F0F8" w:val="clear"/>
          </w:tcPr>
          <w:p>
            <w:r/>
            <w:r>
              <w:rPr>
                <w:rFonts w:ascii="Arial" w:hAnsi="Arial"/>
                <w:sz w:val="18"/>
              </w:rPr>
              <w:t>Pattern gen exceeds 10ms on low-end devices</w:t>
            </w:r>
          </w:p>
        </w:tc>
        <w:tc>
          <w:tcPr>
            <w:tcW w:type="dxa" w:w="1872"/>
            <w:shd w:fill="E8F0F8" w:val="clear"/>
          </w:tcPr>
          <w:p>
            <w:r/>
            <w:r>
              <w:rPr>
                <w:rFonts w:ascii="Arial" w:hAnsi="Arial"/>
                <w:sz w:val="18"/>
              </w:rPr>
              <w:t>High — frame drops</w:t>
            </w:r>
          </w:p>
        </w:tc>
        <w:tc>
          <w:tcPr>
            <w:tcW w:type="dxa" w:w="1440"/>
            <w:shd w:fill="E8F0F8" w:val="clear"/>
          </w:tcPr>
          <w:p>
            <w:r/>
            <w:r>
              <w:rPr>
                <w:rFonts w:ascii="Arial" w:hAnsi="Arial"/>
                <w:sz w:val="18"/>
              </w:rPr>
              <w:t>Medium</w:t>
            </w:r>
          </w:p>
        </w:tc>
        <w:tc>
          <w:tcPr>
            <w:tcW w:type="dxa" w:w="5760"/>
            <w:shd w:fill="E8F0F8" w:val="clear"/>
          </w:tcPr>
          <w:p>
            <w:r/>
            <w:r>
              <w:rPr>
                <w:rFonts w:ascii="Arial" w:hAnsi="Arial"/>
                <w:sz w:val="18"/>
              </w:rPr>
              <w:t>Profile early; fallback patterns; Web Worker offload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Arial" w:hAnsi="Arial"/>
                <w:sz w:val="18"/>
              </w:rPr>
              <w:t>Connectivity enforcement breaks aesthetics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18"/>
              </w:rPr>
              <w:t>Medium — visual quality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sz w:val="18"/>
              </w:rPr>
              <w:t>Medium</w:t>
            </w:r>
          </w:p>
        </w:tc>
        <w:tc>
          <w:tcPr>
            <w:tcW w:type="dxa" w:w="5760"/>
          </w:tcPr>
          <w:p>
            <w:r/>
            <w:r>
              <w:rPr>
                <w:rFonts w:ascii="Arial" w:hAnsi="Arial"/>
                <w:sz w:val="18"/>
              </w:rPr>
              <w:t>Minimal stitching; local diffusion increase</w:t>
            </w:r>
          </w:p>
        </w:tc>
      </w:tr>
      <w:tr>
        <w:tc>
          <w:tcPr>
            <w:tcW w:type="dxa" w:w="3168"/>
            <w:shd w:fill="E8F0F8" w:val="clear"/>
          </w:tcPr>
          <w:p>
            <w:r/>
            <w:r>
              <w:rPr>
                <w:rFonts w:ascii="Arial" w:hAnsi="Arial"/>
                <w:sz w:val="18"/>
              </w:rPr>
              <w:t>Hash chain breaks on mutation edge cases</w:t>
            </w:r>
          </w:p>
        </w:tc>
        <w:tc>
          <w:tcPr>
            <w:tcW w:type="dxa" w:w="1872"/>
            <w:shd w:fill="E8F0F8" w:val="clear"/>
          </w:tcPr>
          <w:p>
            <w:r/>
            <w:r>
              <w:rPr>
                <w:rFonts w:ascii="Arial" w:hAnsi="Arial"/>
                <w:sz w:val="18"/>
              </w:rPr>
              <w:t>High — leaderboard integrity</w:t>
            </w:r>
          </w:p>
        </w:tc>
        <w:tc>
          <w:tcPr>
            <w:tcW w:type="dxa" w:w="1440"/>
            <w:shd w:fill="E8F0F8" w:val="clear"/>
          </w:tcPr>
          <w:p>
            <w:r/>
            <w:r>
              <w:rPr>
                <w:rFonts w:ascii="Arial" w:hAnsi="Arial"/>
                <w:sz w:val="18"/>
              </w:rPr>
              <w:t>Low</w:t>
            </w:r>
          </w:p>
        </w:tc>
        <w:tc>
          <w:tcPr>
            <w:tcW w:type="dxa" w:w="5760"/>
            <w:shd w:fill="E8F0F8" w:val="clear"/>
          </w:tcPr>
          <w:p>
            <w:r/>
            <w:r>
              <w:rPr>
                <w:rFonts w:ascii="Arial" w:hAnsi="Arial"/>
                <w:sz w:val="18"/>
              </w:rPr>
              <w:t>Extensive fuzzing; replay verification in Phase D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Arial" w:hAnsi="Arial"/>
                <w:sz w:val="18"/>
              </w:rPr>
              <w:t>SFC evaluation infinite loops on cycles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18"/>
              </w:rPr>
              <w:t>High — game freeze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sz w:val="18"/>
              </w:rPr>
              <w:t>Medium</w:t>
            </w:r>
          </w:p>
        </w:tc>
        <w:tc>
          <w:tcPr>
            <w:tcW w:type="dxa" w:w="5760"/>
          </w:tcPr>
          <w:p>
            <w:r/>
            <w:r>
              <w:rPr>
                <w:rFonts w:ascii="Arial" w:hAnsi="Arial"/>
                <w:sz w:val="18"/>
              </w:rPr>
              <w:t>Visited-node tracking; max depth; timeout guard</w:t>
            </w:r>
          </w:p>
        </w:tc>
      </w:tr>
      <w:tr>
        <w:tc>
          <w:tcPr>
            <w:tcW w:type="dxa" w:w="3168"/>
            <w:shd w:fill="E8F0F8" w:val="clear"/>
          </w:tcPr>
          <w:p>
            <w:r/>
            <w:r>
              <w:rPr>
                <w:rFonts w:ascii="Arial" w:hAnsi="Arial"/>
                <w:sz w:val="18"/>
              </w:rPr>
              <w:t>Agent overcorrects, difficulty whiplash</w:t>
            </w:r>
          </w:p>
        </w:tc>
        <w:tc>
          <w:tcPr>
            <w:tcW w:type="dxa" w:w="1872"/>
            <w:shd w:fill="E8F0F8" w:val="clear"/>
          </w:tcPr>
          <w:p>
            <w:r/>
            <w:r>
              <w:rPr>
                <w:rFonts w:ascii="Arial" w:hAnsi="Arial"/>
                <w:sz w:val="18"/>
              </w:rPr>
              <w:t>Medium — player experience</w:t>
            </w:r>
          </w:p>
        </w:tc>
        <w:tc>
          <w:tcPr>
            <w:tcW w:type="dxa" w:w="1440"/>
            <w:shd w:fill="E8F0F8" w:val="clear"/>
          </w:tcPr>
          <w:p>
            <w:r/>
            <w:r>
              <w:rPr>
                <w:rFonts w:ascii="Arial" w:hAnsi="Arial"/>
                <w:sz w:val="18"/>
              </w:rPr>
              <w:t>High</w:t>
            </w:r>
          </w:p>
        </w:tc>
        <w:tc>
          <w:tcPr>
            <w:tcW w:type="dxa" w:w="5760"/>
            <w:shd w:fill="E8F0F8" w:val="clear"/>
          </w:tcPr>
          <w:p>
            <w:r/>
            <w:r>
              <w:rPr>
                <w:rFonts w:ascii="Arial" w:hAnsi="Arial"/>
                <w:sz w:val="18"/>
              </w:rPr>
              <w:t>Dampening factor; max delta-per-floor cap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Arial" w:hAnsi="Arial"/>
                <w:sz w:val="18"/>
              </w:rPr>
              <w:t>Telemetry impacts game performance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18"/>
              </w:rPr>
              <w:t>Medium — frame drops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sz w:val="18"/>
              </w:rPr>
              <w:t>Low</w:t>
            </w:r>
          </w:p>
        </w:tc>
        <w:tc>
          <w:tcPr>
            <w:tcW w:type="dxa" w:w="5760"/>
          </w:tcPr>
          <w:p>
            <w:r/>
            <w:r>
              <w:rPr>
                <w:rFonts w:ascii="Arial" w:hAnsi="Arial"/>
                <w:sz w:val="18"/>
              </w:rPr>
              <w:t>Batch writes; throttle to once per floor</w:t>
            </w:r>
          </w:p>
        </w:tc>
      </w:tr>
      <w:tr>
        <w:tc>
          <w:tcPr>
            <w:tcW w:type="dxa" w:w="3168"/>
            <w:shd w:fill="E8F0F8" w:val="clear"/>
          </w:tcPr>
          <w:p>
            <w:r/>
            <w:r>
              <w:rPr>
                <w:rFonts w:ascii="Arial" w:hAnsi="Arial"/>
                <w:sz w:val="18"/>
              </w:rPr>
              <w:t>Player manipulation items create exploits</w:t>
            </w:r>
          </w:p>
        </w:tc>
        <w:tc>
          <w:tcPr>
            <w:tcW w:type="dxa" w:w="1872"/>
            <w:shd w:fill="E8F0F8" w:val="clear"/>
          </w:tcPr>
          <w:p>
            <w:r/>
            <w:r>
              <w:rPr>
                <w:rFonts w:ascii="Arial" w:hAnsi="Arial"/>
                <w:sz w:val="18"/>
              </w:rPr>
              <w:t>Medium — competitive integrity</w:t>
            </w:r>
          </w:p>
        </w:tc>
        <w:tc>
          <w:tcPr>
            <w:tcW w:type="dxa" w:w="1440"/>
            <w:shd w:fill="E8F0F8" w:val="clear"/>
          </w:tcPr>
          <w:p>
            <w:r/>
            <w:r>
              <w:rPr>
                <w:rFonts w:ascii="Arial" w:hAnsi="Arial"/>
                <w:sz w:val="18"/>
              </w:rPr>
              <w:t>Medium</w:t>
            </w:r>
          </w:p>
        </w:tc>
        <w:tc>
          <w:tcPr>
            <w:tcW w:type="dxa" w:w="5760"/>
            <w:shd w:fill="E8F0F8" w:val="clear"/>
          </w:tcPr>
          <w:p>
            <w:r/>
            <w:r>
              <w:rPr>
                <w:rFonts w:ascii="Arial" w:hAnsi="Arial"/>
                <w:sz w:val="18"/>
              </w:rPr>
              <w:t>Window collapse; diminishing returns; separate class</w:t>
            </w:r>
          </w:p>
        </w:tc>
      </w:tr>
    </w:tbl>
    <w:p/>
    <w:p>
      <w:pPr>
        <w:pStyle w:val="Heading1"/>
      </w:pPr>
      <w:r>
        <w:t>8. Glossary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fill="1B3A5C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Term</w:t>
            </w:r>
          </w:p>
        </w:tc>
        <w:tc>
          <w:tcPr>
            <w:tcW w:type="dxa" w:w="9648"/>
            <w:shd w:fill="1B3A5C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Definition</w:t>
            </w:r>
          </w:p>
        </w:tc>
      </w:tr>
      <w:tr>
        <w:tc>
          <w:tcPr>
            <w:tcW w:type="dxa" w:w="2592"/>
            <w:shd w:fill="E8F0F8" w:val="clear"/>
          </w:tcPr>
          <w:p>
            <w:r/>
            <w:r>
              <w:rPr>
                <w:rFonts w:ascii="Arial" w:hAnsi="Arial"/>
                <w:sz w:val="18"/>
              </w:rPr>
              <w:t>ScalarField</w:t>
            </w:r>
          </w:p>
        </w:tc>
        <w:tc>
          <w:tcPr>
            <w:tcW w:type="dxa" w:w="9648"/>
            <w:shd w:fill="E8F0F8" w:val="clear"/>
          </w:tcPr>
          <w:p>
            <w:r/>
            <w:r>
              <w:rPr>
                <w:rFonts w:ascii="Arial" w:hAnsi="Arial"/>
                <w:sz w:val="18"/>
              </w:rPr>
              <w:t>A 2D Float32Array wrapper representing a continuous value field over the game grid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Arial" w:hAnsi="Arial"/>
                <w:sz w:val="18"/>
              </w:rPr>
              <w:t>Reaction-Diffusion</w:t>
            </w:r>
          </w:p>
        </w:tc>
        <w:tc>
          <w:tcPr>
            <w:tcW w:type="dxa" w:w="9648"/>
          </w:tcPr>
          <w:p>
            <w:r/>
            <w:r>
              <w:rPr>
                <w:rFonts w:ascii="Arial" w:hAnsi="Arial"/>
                <w:sz w:val="18"/>
              </w:rPr>
              <w:t>A pattern generation algorithm (Gray-Scott model) producing spots, stripes, or labyrinths</w:t>
            </w:r>
          </w:p>
        </w:tc>
      </w:tr>
      <w:tr>
        <w:tc>
          <w:tcPr>
            <w:tcW w:type="dxa" w:w="2592"/>
            <w:shd w:fill="E8F0F8" w:val="clear"/>
          </w:tcPr>
          <w:p>
            <w:r/>
            <w:r>
              <w:rPr>
                <w:rFonts w:ascii="Arial" w:hAnsi="Arial"/>
                <w:sz w:val="18"/>
              </w:rPr>
              <w:t>Voronoi</w:t>
            </w:r>
          </w:p>
        </w:tc>
        <w:tc>
          <w:tcPr>
            <w:tcW w:type="dxa" w:w="9648"/>
            <w:shd w:fill="E8F0F8" w:val="clear"/>
          </w:tcPr>
          <w:p>
            <w:r/>
            <w:r>
              <w:rPr>
                <w:rFonts w:ascii="Arial" w:hAnsi="Arial"/>
                <w:sz w:val="18"/>
              </w:rPr>
              <w:t>A pattern dividing space into regions based on distance to seed points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Arial" w:hAnsi="Arial"/>
                <w:sz w:val="18"/>
              </w:rPr>
              <w:t>SFC</w:t>
            </w:r>
          </w:p>
        </w:tc>
        <w:tc>
          <w:tcPr>
            <w:tcW w:type="dxa" w:w="9648"/>
          </w:tcPr>
          <w:p>
            <w:r/>
            <w:r>
              <w:rPr>
                <w:rFonts w:ascii="Arial" w:hAnsi="Arial"/>
                <w:sz w:val="18"/>
              </w:rPr>
              <w:t>Sequential Function Chart — a graph model (GRAFCET standard) for world traversal logic</w:t>
            </w:r>
          </w:p>
        </w:tc>
      </w:tr>
      <w:tr>
        <w:tc>
          <w:tcPr>
            <w:tcW w:type="dxa" w:w="2592"/>
            <w:shd w:fill="E8F0F8" w:val="clear"/>
          </w:tcPr>
          <w:p>
            <w:r/>
            <w:r>
              <w:rPr>
                <w:rFonts w:ascii="Arial" w:hAnsi="Arial"/>
                <w:sz w:val="18"/>
              </w:rPr>
              <w:t>LAGM</w:t>
            </w:r>
          </w:p>
        </w:tc>
        <w:tc>
          <w:tcPr>
            <w:tcW w:type="dxa" w:w="9648"/>
            <w:shd w:fill="E8F0F8" w:val="clear"/>
          </w:tcPr>
          <w:p>
            <w:r/>
            <w:r>
              <w:rPr>
                <w:rFonts w:ascii="Arial" w:hAnsi="Arial"/>
                <w:sz w:val="18"/>
              </w:rPr>
              <w:t>Live Agentic Game Moderation — real-time difficulty and pacing adjustment system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Arial" w:hAnsi="Arial"/>
                <w:sz w:val="18"/>
              </w:rPr>
              <w:t>F+1 Horizon</w:t>
            </w:r>
          </w:p>
        </w:tc>
        <w:tc>
          <w:tcPr>
            <w:tcW w:type="dxa" w:w="9648"/>
          </w:tcPr>
          <w:p>
            <w:r/>
            <w:r>
              <w:rPr>
                <w:rFonts w:ascii="Arial" w:hAnsi="Arial"/>
                <w:sz w:val="18"/>
              </w:rPr>
              <w:t>Constraint that live mutations only affect the next floor, never current or past</w:t>
            </w:r>
          </w:p>
        </w:tc>
      </w:tr>
      <w:tr>
        <w:tc>
          <w:tcPr>
            <w:tcW w:type="dxa" w:w="2592"/>
            <w:shd w:fill="E8F0F8" w:val="clear"/>
          </w:tcPr>
          <w:p>
            <w:r/>
            <w:r>
              <w:rPr>
                <w:rFonts w:ascii="Arial" w:hAnsi="Arial"/>
                <w:sz w:val="18"/>
              </w:rPr>
              <w:t>Run Integrity Class</w:t>
            </w:r>
          </w:p>
        </w:tc>
        <w:tc>
          <w:tcPr>
            <w:tcW w:type="dxa" w:w="9648"/>
            <w:shd w:fill="E8F0F8" w:val="clear"/>
          </w:tcPr>
          <w:p>
            <w:r/>
            <w:r>
              <w:rPr>
                <w:rFonts w:ascii="Arial" w:hAnsi="Arial"/>
                <w:sz w:val="18"/>
              </w:rPr>
              <w:t>Classification (A/B/C/D) indicating how a run was modified by live moderation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Arial" w:hAnsi="Arial"/>
                <w:sz w:val="18"/>
              </w:rPr>
              <w:t>Competence Index</w:t>
            </w:r>
          </w:p>
        </w:tc>
        <w:tc>
          <w:tcPr>
            <w:tcW w:type="dxa" w:w="9648"/>
          </w:tcPr>
          <w:p>
            <w:r/>
            <w:r>
              <w:rPr>
                <w:rFonts w:ascii="Arial" w:hAnsi="Arial"/>
                <w:sz w:val="18"/>
              </w:rPr>
              <w:t>Derived metric representing overall player skill from telemetry data</w:t>
            </w:r>
          </w:p>
        </w:tc>
      </w:tr>
      <w:tr>
        <w:tc>
          <w:tcPr>
            <w:tcW w:type="dxa" w:w="2592"/>
            <w:shd w:fill="E8F0F8" w:val="clear"/>
          </w:tcPr>
          <w:p>
            <w:r/>
            <w:r>
              <w:rPr>
                <w:rFonts w:ascii="Arial" w:hAnsi="Arial"/>
                <w:sz w:val="18"/>
              </w:rPr>
              <w:t>ctx Pattern</w:t>
            </w:r>
          </w:p>
        </w:tc>
        <w:tc>
          <w:tcPr>
            <w:tcW w:type="dxa" w:w="9648"/>
            <w:shd w:fill="E8F0F8" w:val="clear"/>
          </w:tcPr>
          <w:p>
            <w:r/>
            <w:r>
              <w:rPr>
                <w:rFonts w:ascii="Arial" w:hAnsi="Arial"/>
                <w:sz w:val="18"/>
              </w:rPr>
              <w:t>Context-injection pattern used by IIFE modules — state passed as object parameters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Arial" w:hAnsi="Arial"/>
                <w:sz w:val="18"/>
              </w:rPr>
              <w:t>Mutation Budget</w:t>
            </w:r>
          </w:p>
        </w:tc>
        <w:tc>
          <w:tcPr>
            <w:tcW w:type="dxa" w:w="9648"/>
          </w:tcPr>
          <w:p>
            <w:r/>
            <w:r>
              <w:rPr>
                <w:rFonts w:ascii="Arial" w:hAnsi="Arial"/>
                <w:sz w:val="18"/>
              </w:rPr>
              <w:t>Per-floor limit on total parameter drift to prevent moderation abuse</w:t>
            </w:r>
          </w:p>
        </w:tc>
      </w:tr>
      <w:tr>
        <w:tc>
          <w:tcPr>
            <w:tcW w:type="dxa" w:w="2592"/>
            <w:shd w:fill="E8F0F8" w:val="clear"/>
          </w:tcPr>
          <w:p>
            <w:r/>
            <w:r>
              <w:rPr>
                <w:rFonts w:ascii="Arial" w:hAnsi="Arial"/>
                <w:sz w:val="18"/>
              </w:rPr>
              <w:t>Biome Assembler</w:t>
            </w:r>
          </w:p>
        </w:tc>
        <w:tc>
          <w:tcPr>
            <w:tcW w:type="dxa" w:w="9648"/>
            <w:shd w:fill="E8F0F8" w:val="clear"/>
          </w:tcPr>
          <w:p>
            <w:r/>
            <w:r>
              <w:rPr>
                <w:rFonts w:ascii="Arial" w:hAnsi="Arial"/>
                <w:sz w:val="18"/>
              </w:rPr>
              <w:t>Component mapping scalar field values to game tiles based on biome rules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Arial" w:hAnsi="Arial"/>
                <w:sz w:val="18"/>
              </w:rPr>
              <w:t>Pressure Field</w:t>
            </w:r>
          </w:p>
        </w:tc>
        <w:tc>
          <w:tcPr>
            <w:tcW w:type="dxa" w:w="9648"/>
          </w:tcPr>
          <w:p>
            <w:r/>
            <w:r>
              <w:rPr>
                <w:rFonts w:ascii="Arial" w:hAnsi="Arial"/>
                <w:sz w:val="18"/>
              </w:rPr>
              <w:t>Overlay scalar field representing faction territory or resource distribution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1B3A5C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60"/>
      <w:outlineLvl w:val="1"/>
    </w:pPr>
    <w:rPr>
      <w:rFonts w:asciiTheme="majorHAnsi" w:eastAsiaTheme="majorEastAsia" w:hAnsiTheme="majorHAnsi" w:cstheme="majorBidi" w:ascii="Arial" w:hAnsi="Arial"/>
      <w:b/>
      <w:bCs/>
      <w:color w:val="2E75B6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60"/>
      <w:outlineLvl w:val="2"/>
    </w:pPr>
    <w:rPr>
      <w:rFonts w:asciiTheme="majorHAnsi" w:eastAsiaTheme="majorEastAsia" w:hAnsiTheme="majorHAnsi" w:cstheme="majorBidi" w:ascii="Arial" w:hAnsi="Arial"/>
      <w:b/>
      <w:bCs/>
      <w:color w:val="1B3A5C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