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Process Diagrams</w:t>
      </w:r>
    </w:p>
    <w:p>
      <w:r>
        <w:t>The process diagrams explain user-system interactions, focusing on event handling and dynamic rendering.</w:t>
      </w:r>
    </w:p>
    <w:p>
      <w:r>
        <w:t>Each process diagram outlines the step-by-step logic for UI updates and data management within the browser environment.</w:t>
      </w:r>
    </w:p>
    <w:p>
      <w:r>
        <w:t>The process diagrams explain user-system interactions, focusing on event handling and dynamic rendering.</w:t>
      </w:r>
    </w:p>
    <w:p>
      <w:r>
        <w:t>Each process diagram outlines the step-by-step logic for UI updates and data management within the browser environment.</w:t>
      </w:r>
    </w:p>
    <w:p>
      <w:r>
        <w:t>The process diagrams explain user-system interactions, focusing on event handling and dynamic rendering.</w:t>
      </w:r>
    </w:p>
    <w:p>
      <w:r>
        <w:t>Each process diagram outlines the step-by-step logic for UI updates and data management within the browser environment.</w:t>
      </w:r>
    </w:p>
    <w:p>
      <w:r>
        <w:t>The process diagrams explain user-system interactions, focusing on event handling and dynamic rendering.</w:t>
      </w:r>
    </w:p>
    <w:p>
      <w:r>
        <w:t>Each process diagram outlines the step-by-step logic for UI updates and data management within the browser environment.</w:t>
      </w:r>
    </w:p>
    <w:p>
      <w:r>
        <w:t>The process diagrams explain user-system interactions, focusing on event handling and dynamic rendering.</w:t>
      </w:r>
    </w:p>
    <w:p>
      <w:r>
        <w:t>Each process diagram outlines the step-by-step logic for UI updates and data management within the browser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