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3B" w:rsidRPr="005860A9" w:rsidRDefault="005860A9">
      <w:pPr>
        <w:rPr>
          <w:rFonts w:ascii="Times New Roman" w:hAnsi="Times New Roman" w:cs="Times New Roman"/>
          <w:sz w:val="36"/>
          <w:szCs w:val="36"/>
        </w:rPr>
      </w:pPr>
      <w:r w:rsidRPr="005860A9">
        <w:rPr>
          <w:rFonts w:ascii="Times New Roman" w:hAnsi="Times New Roman" w:cs="Times New Roman"/>
          <w:sz w:val="36"/>
          <w:szCs w:val="36"/>
        </w:rPr>
        <w:t>JAVA: BÀI TẬP PHẦN ABSTRACT CLASS &amp; INTERFACE</w:t>
      </w:r>
      <w:bookmarkStart w:id="0" w:name="_GoBack"/>
      <w:bookmarkEnd w:id="0"/>
    </w:p>
    <w:p w:rsidR="005860A9" w:rsidRPr="005860A9" w:rsidRDefault="005860A9">
      <w:pPr>
        <w:rPr>
          <w:rFonts w:ascii="Times New Roman" w:hAnsi="Times New Roman" w:cs="Times New Roman"/>
          <w:sz w:val="24"/>
          <w:szCs w:val="24"/>
        </w:rPr>
      </w:pP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1: HỆ THỐNG QUẢN LÝ SỐ ĐIỆN THOẠI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1.Tạo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Phone 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trừu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abstract void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insertPhone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String name, String  phone)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abstract void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removePhone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String name)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abstract void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newphone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abstract void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searchPhone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String name)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abstract void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2.Tạo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PhoneBook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Phone: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PhoneList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insertPhone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String name, String  phone):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(name)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PhoneList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(phone)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vào</w:t>
      </w:r>
      <w:proofErr w:type="spellEnd"/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(phone)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0912333333 :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 0902345671"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removePhone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String name):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0A9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(name)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PhoneList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newphone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):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newphone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searchPhone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String name):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PhoneList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3.Tạo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ManagePhoneBook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PHONEBOOK MANAGEMENT SYSTEM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1. Insert Phone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lastRenderedPageBreak/>
        <w:t>2. Remove Phone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3. Update Phone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4. Search Phone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5. Sort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6. Exit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1.Tạo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(interface)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tênINewsbao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thứcvoid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2.Tạo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tênNews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 ID (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), Title (String), 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(String), Author (String), Content (String)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AverageRate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(float).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thứcsetter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gettercho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AverageRate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getter.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diệnINews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 Title,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Author, Content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AverageRate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console.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tênRateListkiểuintgồm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tínhAverageRateở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ýalà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mảngRateListở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ýd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3.Tạo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1. Insert news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2. View list news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3. Average rate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4. Exit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4.Nếu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chọn1từ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 News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 Title,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Author, Content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RateList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News.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5.Nếu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chọn2từ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thứcDisplay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lastRenderedPageBreak/>
        <w:t xml:space="preserve">6.Nếu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chọn3từ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5 ở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thứcDisplay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thứcCalculate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()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7.Trường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chọn4thì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BÀI TẬP 3: BOOKS MANAGEMENT SYSTEM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In this exam, you’ll have to create a Books Management system. The system allows input, list, search … books.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1.Create an interface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nameIBookcontains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this method: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·void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2.Create a class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nameBook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a. Properties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·ID (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·Name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·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·Author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·Language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·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AveragePrice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(float) – Read only property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b. Implements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theIBookinterface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in step 1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c. The method Display will print all Name,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Author, Language and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AveragePrice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of the book to the console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d. Declare an array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namePriceListtypeinthas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size of5elements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f. Create a method named Calculate to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setAveragePrice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= average of 5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elements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inPriceListarray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  a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 tasks menu to choose: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1. Insert new book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2. View list of books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3. Average Price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4. Exit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4.If user type1from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lastRenderedPageBreak/>
        <w:t xml:space="preserve">a. Create a new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Book  instance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 and input Name,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, Author, Language and then ask user to enter 5 prices and set to the instance indexer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The ID is auto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++ 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b. Create an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&lt;Book&gt; to keep the Book instance in step a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5.If user type2from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Loop from all book instances in the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&lt;Book&gt; then executes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theDisplaymethod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fromIBookinterface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6.If user type3from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Loop from all book instances in the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&lt;Book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&gt;  then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 executes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theCalculatemethod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and then execute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theDisplaymethod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7.While user not chooses Exit (type4from keyboard) then go back to the menu step 3 to ask user chooses an option.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BÀI TẬP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4:MARKS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 MANAGEMENT SYSTEM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1.Create an interface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nameIStudentMarkcontains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these properties and methods: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Methods: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2.Create a class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nameStudentMark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a. Properties: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- ID (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- Class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- Semester (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AverageMark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(float) – Read only property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b. Implements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theIStudentMarkinterface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in step 1.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c. The method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) will print all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ID, Class, Semester,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AverageMark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d. Declare an array name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SubjectMarkList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has size of 5 elements.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e. Create an indexer uses the array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SubjectMarkList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in step 2c.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f. Create a method named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AveCal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to set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AverageMark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= average of 5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elements in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SubjectMarkList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3.Display a tasks menu to choose: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4.If user type1from the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a. Create a new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StudentMark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 instance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 and input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Class, Semester and then ask users to enter 5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subjectmarks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and set to the instance indexer. The ID is auto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 (++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ID )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b. Create a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(create only one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) to keep the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StudentMark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instance in step 4a.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5.If user type2from the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Loop from all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studentmark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instances in the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then executes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theDisplay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)method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fromIStudentMarkinterface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6.If user type3from the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Loop from all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studentmark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instances in the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then executes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theAveCal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)method and then executes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theDisplay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()method.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7.While user not chooses Exit (type4from the keyboard) then go back to the menu step 3 to ask user chooses an option.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BÀI TẬP 5: STUDENTS MANAGEMENT SYSTEM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In this exam, you’ll have to create a Students Management system. The system allows input, list, search students.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1.Create an interface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nameIStudentcontains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these properties and methods: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Methods: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2.Create a class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nameStudent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a. Properties: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- ID (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- Native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- Class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(String)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- Mobile (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)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b. Implements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theIStudentinterface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in step 1.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lastRenderedPageBreak/>
        <w:t xml:space="preserve">c. The method 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) will print all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ID,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Native, Class,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and Mobile of the student to the console.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Display  a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 tasks menu to choose: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1. Insert new Student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2. View list of Students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3. Search Students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4. Exit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4.If users type1from the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a. Create a new Student instance and inputs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Native, Class,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, and Mobile. The ID is auto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(++</w:t>
      </w:r>
      <w:proofErr w:type="gramStart"/>
      <w:r w:rsidRPr="005860A9">
        <w:rPr>
          <w:rFonts w:ascii="Times New Roman" w:hAnsi="Times New Roman" w:cs="Times New Roman"/>
          <w:sz w:val="24"/>
          <w:szCs w:val="24"/>
        </w:rPr>
        <w:t>ID )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b. Create a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(create only one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only) to keep the Student instance in step 4a.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5.If users type2from the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Loop from all Student instances in the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then executes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theDisplay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 xml:space="preserve">)method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fromIStudentinterface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6.If users type3from the keyboard then: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 xml:space="preserve">Loop from all instances of Student class in the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then search students of class that is </w:t>
      </w:r>
      <w:proofErr w:type="spellStart"/>
      <w:r w:rsidRPr="005860A9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 xml:space="preserve"> from the keyboard and then executes </w:t>
      </w:r>
      <w:proofErr w:type="spellStart"/>
      <w:proofErr w:type="gramStart"/>
      <w:r w:rsidRPr="005860A9">
        <w:rPr>
          <w:rFonts w:ascii="Times New Roman" w:hAnsi="Times New Roman" w:cs="Times New Roman"/>
          <w:sz w:val="24"/>
          <w:szCs w:val="24"/>
        </w:rPr>
        <w:t>theDisplay</w:t>
      </w:r>
      <w:proofErr w:type="spellEnd"/>
      <w:r w:rsidRPr="00586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0A9">
        <w:rPr>
          <w:rFonts w:ascii="Times New Roman" w:hAnsi="Times New Roman" w:cs="Times New Roman"/>
          <w:sz w:val="24"/>
          <w:szCs w:val="24"/>
        </w:rPr>
        <w:t>)method.</w:t>
      </w:r>
    </w:p>
    <w:p w:rsidR="005860A9" w:rsidRPr="005860A9" w:rsidRDefault="005860A9" w:rsidP="005860A9">
      <w:pPr>
        <w:rPr>
          <w:rFonts w:ascii="Times New Roman" w:hAnsi="Times New Roman" w:cs="Times New Roman"/>
          <w:sz w:val="24"/>
          <w:szCs w:val="24"/>
        </w:rPr>
      </w:pPr>
      <w:r w:rsidRPr="005860A9">
        <w:rPr>
          <w:rFonts w:ascii="Times New Roman" w:hAnsi="Times New Roman" w:cs="Times New Roman"/>
          <w:sz w:val="24"/>
          <w:szCs w:val="24"/>
        </w:rPr>
        <w:t>7.While user does not choose Exit (type4from the keyboard) then go back to the menu step 3 to ask user chooses an option.</w:t>
      </w:r>
    </w:p>
    <w:sectPr w:rsidR="005860A9" w:rsidRPr="0058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0737"/>
    <w:multiLevelType w:val="multilevel"/>
    <w:tmpl w:val="ED74FA7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2DB3223"/>
    <w:multiLevelType w:val="multilevel"/>
    <w:tmpl w:val="582603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A9"/>
    <w:rsid w:val="005860A9"/>
    <w:rsid w:val="005D3C2A"/>
    <w:rsid w:val="00642D8D"/>
    <w:rsid w:val="008A43E9"/>
    <w:rsid w:val="009D3D0D"/>
    <w:rsid w:val="00A2021D"/>
    <w:rsid w:val="00A6657E"/>
    <w:rsid w:val="00C6229E"/>
    <w:rsid w:val="00CB6297"/>
    <w:rsid w:val="00D50926"/>
    <w:rsid w:val="00F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AFFB"/>
  <w15:chartTrackingRefBased/>
  <w15:docId w15:val="{9758A432-8304-41F9-9BF7-E1522BEB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6297"/>
    <w:pPr>
      <w:keepNext/>
      <w:keepLines/>
      <w:numPr>
        <w:numId w:val="2"/>
      </w:numPr>
      <w:spacing w:before="120" w:after="120" w:line="312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97"/>
    <w:rPr>
      <w:rFonts w:asciiTheme="majorHAnsi" w:eastAsiaTheme="majorEastAsia" w:hAnsiTheme="majorHAnsi" w:cstheme="majorBidi"/>
      <w:b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DOANHDD</dc:creator>
  <cp:keywords/>
  <dc:description/>
  <cp:lastModifiedBy>DOANHDD</cp:lastModifiedBy>
  <cp:revision>1</cp:revision>
  <dcterms:created xsi:type="dcterms:W3CDTF">2018-07-11T03:54:00Z</dcterms:created>
  <dcterms:modified xsi:type="dcterms:W3CDTF">2018-07-11T03:56:00Z</dcterms:modified>
</cp:coreProperties>
</file>