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419B7" w14:textId="77777777" w:rsidR="006A1AC2" w:rsidRDefault="00000000">
      <w:pPr>
        <w:spacing w:after="300"/>
      </w:pPr>
      <w:r>
        <w:rPr>
          <w:rFonts w:ascii="Helvetica Neue" w:hAnsi="Helvetica Neue" w:cs="Helvetica Neue"/>
          <w:color w:val="535353"/>
          <w:sz w:val="60"/>
        </w:rPr>
        <w:t>Study Guide for Test 3</w:t>
      </w:r>
    </w:p>
    <w:p w14:paraId="565B4CEF" w14:textId="77777777" w:rsidR="006A1AC2" w:rsidRDefault="00000000">
      <w:pPr>
        <w:spacing w:after="240"/>
      </w:pPr>
      <w:r>
        <w:rPr>
          <w:rFonts w:ascii="Helvetica Neue" w:hAnsi="Helvetica Neue" w:cs="Helvetica Neue"/>
          <w:color w:val="222D35"/>
          <w:sz w:val="32"/>
        </w:rPr>
        <w:t>You are responsible for these topics:</w:t>
      </w:r>
    </w:p>
    <w:p w14:paraId="07A3434C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Mutable vs Immutable Data</w:t>
      </w:r>
    </w:p>
    <w:p w14:paraId="1D595F40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dictionaries: access, check if key in the dictionary</w:t>
      </w:r>
      <w:proofErr w:type="gramStart"/>
      <w:r>
        <w:rPr>
          <w:rFonts w:ascii="Helvetica Neue" w:hAnsi="Helvetica Neue" w:cs="Helvetica Neue"/>
          <w:color w:val="222D35"/>
          <w:sz w:val="32"/>
        </w:rPr>
        <w:t>, .keys</w:t>
      </w:r>
      <w:proofErr w:type="gramEnd"/>
      <w:r>
        <w:rPr>
          <w:rFonts w:ascii="Helvetica Neue" w:hAnsi="Helvetica Neue" w:cs="Helvetica Neue"/>
          <w:color w:val="222D35"/>
          <w:sz w:val="32"/>
        </w:rPr>
        <w:t>(), .values(), .items()</w:t>
      </w:r>
    </w:p>
    <w:p w14:paraId="08A7ED46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memory representation of data: as references to memory holding values, shallow and deep copy. Be able to draw box-and-arrows diagrams.</w:t>
      </w:r>
    </w:p>
    <w:p w14:paraId="2D4653CC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imperative control structure: for- and while-loops</w:t>
      </w:r>
    </w:p>
    <w:p w14:paraId="7E0989E1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trace a loop (table of iterations)</w:t>
      </w:r>
    </w:p>
    <w:p w14:paraId="4EFB7599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Exceptions</w:t>
      </w:r>
    </w:p>
    <w:p w14:paraId="1FDB47F9" w14:textId="184EDDEE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Object-oriented programming: class, object, constructor, methods, getters and setters</w:t>
      </w:r>
    </w:p>
    <w:p w14:paraId="3A64E9AF" w14:textId="77777777" w:rsidR="006A1AC2" w:rsidRDefault="00000000">
      <w:pPr>
        <w:spacing w:after="240"/>
      </w:pPr>
      <w:r>
        <w:rPr>
          <w:rFonts w:ascii="Helvetica Neue" w:hAnsi="Helvetica Neue" w:cs="Helvetica Neue"/>
          <w:color w:val="222D35"/>
          <w:sz w:val="32"/>
        </w:rPr>
        <w:t>Study suggestions:</w:t>
      </w:r>
    </w:p>
    <w:p w14:paraId="4C65AA54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Chapter 5 and Chapter 6 until section 6.6. </w:t>
      </w:r>
    </w:p>
    <w:p w14:paraId="7344247D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Review the lab and homework exercises - you should be able to re-do them more easily now.</w:t>
      </w:r>
    </w:p>
    <w:p w14:paraId="1838D6A9" w14:textId="77777777" w:rsidR="006A1AC2" w:rsidRDefault="00000000">
      <w:pPr>
        <w:ind w:left="720"/>
      </w:pPr>
      <w:r>
        <w:rPr>
          <w:rFonts w:ascii="Helvetica Neue" w:hAnsi="Helvetica Neue" w:cs="Helvetica Neue"/>
          <w:color w:val="222D35"/>
          <w:sz w:val="32"/>
        </w:rPr>
        <w:tab/>
        <w:t>•</w:t>
      </w:r>
      <w:r>
        <w:rPr>
          <w:rFonts w:ascii="Helvetica Neue" w:hAnsi="Helvetica Neue" w:cs="Helvetica Neue"/>
          <w:color w:val="222D35"/>
          <w:sz w:val="32"/>
        </w:rPr>
        <w:tab/>
        <w:t>The slides are another good resource, although I've left a few slides in that we didn't cover. That might be a good resource to study together with other students, so you can remind each other which parts can be ignored.</w:t>
      </w:r>
    </w:p>
    <w:sectPr w:rsidR="006A1AC2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A1AC2"/>
    <w:rsid w:val="006A1AC2"/>
    <w:rsid w:val="00C11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B739BD"/>
  <w15:docId w15:val="{4A9BFA26-DD0A-6B4E-8D4A-84C0F2811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CocoaOOXMLWriter/1894.6</generator>
</meta>
</file>

<file path=customXml/itemProps1.xml><?xml version="1.0" encoding="utf-8"?>
<ds:datastoreItem xmlns:ds="http://schemas.openxmlformats.org/officeDocument/2006/customXml" ds:itemID="{BA2174E8-8266-7D49-963B-D1309FD68BBB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759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Zumrut Akcam-Kibis</cp:lastModifiedBy>
  <cp:revision>2</cp:revision>
  <dcterms:created xsi:type="dcterms:W3CDTF">2022-11-30T04:51:00Z</dcterms:created>
  <dcterms:modified xsi:type="dcterms:W3CDTF">2022-11-30T04:51:00Z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2022-11-30T04:51:46Z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8c8b556b-1544-4e3b-bc33-0bde4e17934a</vt:lpwstr>
  </property>
  <property fmtid="{D5CDD505-2E9C-101B-9397-08002B2CF9AE}" pid="8" name="MSIP_Label_a73fd474-4f3c-44ed-88fb-5cc4bd2471bf_ContentBits">
    <vt:lpwstr>0</vt:lpwstr>
  </property>
</Properties>
</file>