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9"/>
        <w:pBdr/>
        <w:spacing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b/>
          <w:bCs/>
        </w:rPr>
      </w:r>
      <w:bookmarkStart w:id="0" w:name="_oxg6mjh8f3mu"/>
      <w:r>
        <w:rPr>
          <w:b/>
          <w:bCs/>
        </w:rPr>
      </w:r>
      <w:bookmarkEnd w:id="0"/>
      <w:r>
        <w:rPr>
          <w:b/>
          <w:bCs/>
          <w:rtl w:val="0"/>
          <w:lang w:val="en-US"/>
        </w:rPr>
        <w:t xml:space="preserve">Nematillayev Humoyiddin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</w:r>
    </w:p>
    <w:p>
      <w:pPr>
        <w:pBdr/>
        <w:tabs>
          <w:tab w:val="right" w:leader="none" w:pos="9923"/>
        </w:tabs>
        <w:spacing w:line="220" w:lineRule="auto"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Arial" w:hAnsi="Arial" w:eastAsia="Arial" w:cs="Arial"/>
          <w:color w:val="262626"/>
          <w:sz w:val="24"/>
          <w:szCs w:val="24"/>
        </w:rPr>
        <w:t xml:space="preserve">Fortfolio: </w:t>
      </w:r>
      <w:hyperlink r:id="rId12" w:tooltip="http://www.yulovchii.uz" w:history="1">
        <w:r>
          <w:rPr>
            <w:rStyle w:val="934"/>
            <w:rFonts w:ascii="Arial" w:hAnsi="Arial" w:eastAsia="Arial" w:cs="Arial"/>
            <w:sz w:val="24"/>
            <w:szCs w:val="24"/>
          </w:rPr>
          <w:t xml:space="preserve">yulovchii.uz</w:t>
        </w:r>
      </w:hyperlink>
      <w:r>
        <w:rPr>
          <w:rFonts w:ascii="Arial" w:hAnsi="Arial" w:eastAsia="Arial" w:cs="Arial"/>
          <w:color w:val="262626"/>
          <w:sz w:val="24"/>
          <w:szCs w:val="24"/>
        </w:rPr>
        <w:t xml:space="preserve"> | +998935710223 | defendereviver71@gmail.com |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right" w:leader="none" w:pos="9923"/>
        </w:tabs>
        <w:spacing w:line="220" w:lineRule="auto"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rtl w:val="0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EDUCATION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smallCaps/>
          <w:u w:val="single"/>
        </w:rPr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rtl w:val="0"/>
          <w:lang w:val="en-US"/>
        </w:rPr>
        <w:t xml:space="preserve">“Najot Talim” education center</w:t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4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2025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|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Python Backend development </w:t>
        <w:tab/>
        <w:tab/>
        <w:tab/>
        <w:tab/>
        <w:tab/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</w:p>
    <w:p>
      <w:pPr>
        <w:pStyle w:val="912"/>
        <w:numPr>
          <w:ilvl w:val="0"/>
          <w:numId w:val="7"/>
        </w:numPr>
        <w:pBdr/>
        <w:spacing w:after="0"/>
        <w:ind/>
        <w:jc w:val="left"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Studied backend architecture, ORM, REST APIs, and database design.</w:t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Style w:val="912"/>
        <w:numPr>
          <w:ilvl w:val="0"/>
          <w:numId w:val="7"/>
        </w:numPr>
        <w:pBdr/>
        <w:spacing w:after="0"/>
        <w:ind/>
        <w:jc w:val="lef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Gained practical experience with Git, GitHub, deployment, and debugging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0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rtl w:val="0"/>
          <w:lang w:val="en-US"/>
        </w:rPr>
        <w:t xml:space="preserve">“Mohirdev” Online platform</w:t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4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Present |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Fullstack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Python </w:t>
        <w:tab/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</w:p>
    <w:p>
      <w:pPr>
        <w:pStyle w:val="912"/>
        <w:numPr>
          <w:ilvl w:val="0"/>
          <w:numId w:val="8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Still learning Django Rest Framework in this platform in addition</w:t>
        <w:tab/>
        <w:t xml:space="preserve">to lessons in Najot Ta’lim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.</w:t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Style w:val="912"/>
        <w:numPr>
          <w:ilvl w:val="0"/>
          <w:numId w:val="8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b w:val="0"/>
          <w:bCs w:val="0"/>
          <w:color w:val="auto"/>
          <w:sz w:val="20"/>
          <w:szCs w:val="20"/>
          <w:lang w:val="en-US"/>
        </w:rPr>
        <w:t xml:space="preserve">Aiming to learn </w:t>
        <w:tab/>
        <w:t xml:space="preserve">FastApi and doing projects in this platform</w:t>
      </w:r>
      <w:r>
        <w:rPr>
          <w:b/>
          <w:bCs/>
          <w:color w:val="auto"/>
          <w:sz w:val="20"/>
          <w:szCs w:val="20"/>
          <w:lang w:val="en-US"/>
        </w:rPr>
        <w:tab/>
        <w:tab/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Bdr/>
        <w:spacing w:after="0"/>
        <w:ind w:left="0"/>
        <w:rPr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  <w:lang w:val="en-US"/>
        </w:rPr>
      </w: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Universit</w:t>
      </w:r>
      <w:r>
        <w:rPr>
          <w:rFonts w:ascii="Times New Roman" w:hAnsi="Times New Roman" w:eastAsia="Times New Roman" w:cs="Times New Roman"/>
          <w:b/>
          <w:sz w:val="22"/>
          <w:szCs w:val="22"/>
          <w:rtl w:val="0"/>
          <w:lang w:val="en-US"/>
        </w:rPr>
        <w:t xml:space="preserve">y: </w:t>
      </w:r>
      <w:r>
        <w:rPr>
          <w:b/>
          <w:bCs/>
          <w:sz w:val="22"/>
          <w:szCs w:val="22"/>
        </w:rPr>
      </w:r>
      <w:bookmarkStart w:id="1" w:name="page2"/>
      <w:r>
        <w:rPr>
          <w:b/>
          <w:bCs/>
          <w:sz w:val="22"/>
          <w:szCs w:val="22"/>
        </w:rPr>
      </w:r>
      <w:bookmarkEnd w:id="1"/>
      <w:r>
        <w:rPr>
          <w:rFonts w:ascii="Arial" w:hAnsi="Arial" w:eastAsia="Arial" w:cs="Arial"/>
          <w:b/>
          <w:bCs/>
          <w:color w:val="262626"/>
          <w:sz w:val="22"/>
          <w:szCs w:val="22"/>
        </w:rPr>
        <w:t xml:space="preserve">Tashkent State University of Economics (TSUE)</w:t>
      </w:r>
      <w:r>
        <w:rPr>
          <w:rFonts w:ascii="Times New Roman" w:hAnsi="Times New Roman" w:eastAsia="Times New Roman" w:cs="Times New Roman"/>
          <w:i/>
          <w:sz w:val="22"/>
          <w:szCs w:val="22"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2"/>
          <w:szCs w:val="22"/>
          <w:highlight w:val="none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3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Present | BA. in Human Resource Management</w:t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</w:p>
    <w:p>
      <w:pPr>
        <w:pStyle w:val="912"/>
        <w:numPr>
          <w:ilvl w:val="0"/>
          <w:numId w:val="4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Focus on HR strategies, organizational behavior, and labor economics.</w:t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Style w:val="912"/>
        <w:numPr>
          <w:ilvl w:val="0"/>
          <w:numId w:val="4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Interested in HR tech, people analytics, and leadership.</w:t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Bdr/>
        <w:spacing w:line="240" w:lineRule="auto"/>
        <w:ind w:firstLine="0"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 w:firstLine="0" w:left="0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PERSONAL PROJECTS</w:t>
      </w:r>
      <w:r>
        <w:rPr>
          <w:rFonts w:ascii="Times New Roman" w:hAnsi="Times New Roman" w:eastAsia="Times New Roman" w:cs="Times New Roman"/>
          <w:b/>
          <w:smallCaps/>
          <w:u w:val="single"/>
        </w:rPr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Yulovchi.uz – personal fortfolio website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 xml:space="preserve">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T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echnologies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: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jango MVT</w:t>
      </w:r>
      <w:r>
        <w:rPr>
          <w:rFonts w:ascii="Times New Roman" w:hAnsi="Times New Roman" w:eastAsia="Times New Roman" w:cs="Times New Roman"/>
          <w:i/>
          <w:rtl w:val="0"/>
        </w:rPr>
        <w:tab/>
        <w:tab/>
        <w:t xml:space="preserve">                                                                                                                                                    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Style w:val="912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a personal portfolio site using Django, featuring projects, blog posts, and personal info.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Added email-based contact form allowing users to directly send messages.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view and like counters to track engagement on posts and projects.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Designed user-friendly and minimal interface to ensure smooth navigation.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admin panel tools to manage content without modifying the codebase</w:t>
      </w:r>
      <w:r>
        <w:rPr>
          <w:rFonts w:ascii="Times New Roman" w:hAnsi="Times New Roman" w:eastAsia="Times New Roman" w:cs="Times New Roman"/>
          <w:bCs/>
          <w:i/>
        </w:rPr>
        <w:tab/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lang w:val="en-US"/>
        </w:rPr>
      </w:pPr>
      <w:r>
        <w:rPr>
          <w:rFonts w:ascii="Times New Roman" w:hAnsi="Times New Roman" w:eastAsia="Times New Roman" w:cs="Times New Roman"/>
          <w:bCs/>
          <w:i/>
          <w:lang w:val="en-US"/>
        </w:rPr>
        <w:t xml:space="preserve">Link:  </w:t>
      </w:r>
      <w:r>
        <w:rPr>
          <w:rFonts w:ascii="Times New Roman" w:hAnsi="Times New Roman" w:eastAsia="Times New Roman" w:cs="Times New Roman"/>
          <w:bCs/>
          <w:i/>
          <w:lang w:val="en-US"/>
        </w:rPr>
        <w:t xml:space="preserve">yulovchii.uz</w:t>
      </w:r>
      <w:r>
        <w:rPr>
          <w:rFonts w:ascii="Times New Roman" w:hAnsi="Times New Roman" w:eastAsia="Times New Roman" w:cs="Times New Roman"/>
          <w:bCs/>
          <w:i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i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Cs/>
          <w:i/>
          <w:lang w:val="en-US"/>
        </w:rPr>
      </w:r>
      <w:r>
        <w:rPr>
          <w:rFonts w:ascii="Times New Roman" w:hAnsi="Times New Roman" w:eastAsia="Times New Roman" w:cs="Times New Roman"/>
          <w:bCs/>
          <w:i/>
          <w:lang w:val="en-US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i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  <w:bCs/>
          <w:i/>
          <w:lang w:val="en-US"/>
        </w:rPr>
      </w:r>
      <w:hyperlink r:id="rId13" w:tooltip="https://github.com/humoyiddinNB/Yulovchi.uz" w:history="1">
        <w:r>
          <w:rPr>
            <w:rStyle w:val="934"/>
            <w:rFonts w:ascii="Times New Roman" w:hAnsi="Times New Roman" w:eastAsia="Times New Roman" w:cs="Times New Roman"/>
            <w:bCs/>
            <w:i/>
            <w:lang w:val="en-US"/>
          </w:rPr>
          <w:t xml:space="preserve">https://github.com/humoyiddinNB/Yulovchi.uz</w:t>
        </w:r>
        <w:r>
          <w:rPr>
            <w:rStyle w:val="934"/>
            <w:rFonts w:ascii="Times New Roman" w:hAnsi="Times New Roman" w:eastAsia="Times New Roman" w:cs="Times New Roman"/>
            <w:bCs/>
            <w:i/>
            <w:lang w:val="en-US"/>
          </w:rPr>
        </w:r>
        <w:r>
          <w:rPr>
            <w:rStyle w:val="934"/>
            <w:rFonts w:ascii="Times New Roman" w:hAnsi="Times New Roman" w:eastAsia="Times New Roman" w:cs="Times New Roman"/>
            <w:bCs/>
            <w:i/>
          </w:rPr>
        </w:r>
      </w:hyperlink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lang w:val="en-US"/>
        </w:rPr>
      </w:pPr>
      <w:r>
        <w:rPr>
          <w:rFonts w:ascii="Times New Roman" w:hAnsi="Times New Roman" w:eastAsia="Times New Roman" w:cs="Times New Roman"/>
          <w:bCs/>
          <w:i/>
          <w:highlight w:val="none"/>
          <w:lang w:val="en-US"/>
        </w:rPr>
      </w:r>
      <w:r>
        <w:rPr>
          <w:rFonts w:ascii="Times New Roman" w:hAnsi="Times New Roman" w:eastAsia="Times New Roman" w:cs="Times New Roman"/>
          <w:bCs/>
          <w:i/>
          <w:highlight w:val="none"/>
          <w:lang w:val="en-US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  <w:lang w:val="en-US"/>
        </w:rPr>
        <w:tab/>
        <w:tab/>
        <w:tab/>
      </w:r>
      <w:r>
        <w:rPr>
          <w:rFonts w:ascii="Times New Roman" w:hAnsi="Times New Roman" w:eastAsia="Times New Roman" w:cs="Times New Roman"/>
          <w:bCs/>
          <w:i/>
        </w:rPr>
      </w:r>
      <w:r/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IshLee – Temporary Job platform</w:t>
      </w:r>
      <w:r>
        <w:rPr>
          <w:rFonts w:ascii="Times New Roman" w:hAnsi="Times New Roman" w:eastAsia="Times New Roman" w:cs="Times New Roman"/>
          <w:b/>
          <w:rtl w:val="0"/>
        </w:rPr>
        <w:tab/>
        <w:t xml:space="preserve"> </w:t>
        <w:tab/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T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echnologies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: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Django MVT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Style w:val="912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 Django-based web app for listing and applying to short-term jobs.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user authentication and role-based access (job seekers &amp; employers).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vacancy posting, editing, and deletion features for employers.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912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Enabled job seekers to view, search, and apply for vacancies.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  <w:i/>
          <w:rtl w:val="0"/>
          <w:lang w:val="en-US"/>
        </w:rPr>
      </w:r>
      <w:hyperlink r:id="rId14" w:tooltip="https://github.com/humoyiddinNB/Ishlee" w:history="1">
        <w:r>
          <w:rPr>
            <w:rStyle w:val="934"/>
            <w:rFonts w:ascii="Times New Roman" w:hAnsi="Times New Roman" w:eastAsia="Times New Roman" w:cs="Times New Roman"/>
            <w:i/>
            <w:rtl w:val="0"/>
            <w:lang w:val="en-US"/>
          </w:rPr>
          <w:t xml:space="preserve">https://github.com/humoyiddinNB/Ishlee</w:t>
        </w:r>
        <w:r>
          <w:rPr>
            <w:rStyle w:val="934"/>
            <w:rFonts w:ascii="Times New Roman" w:hAnsi="Times New Roman" w:eastAsia="Times New Roman" w:cs="Times New Roman"/>
            <w:i/>
            <w:rtl w:val="0"/>
            <w:lang w:val="en-US"/>
          </w:rPr>
        </w:r>
        <w:r>
          <w:rPr>
            <w:rStyle w:val="934"/>
            <w:rFonts w:ascii="Times New Roman" w:hAnsi="Times New Roman" w:eastAsia="Times New Roman" w:cs="Times New Roman"/>
            <w:bCs/>
            <w:i/>
          </w:rPr>
        </w:r>
      </w:hyperlink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  <w:lang w:val="en-US"/>
        </w:rPr>
      </w:r>
      <w:r>
        <w:rPr>
          <w:rFonts w:ascii="Times New Roman" w:hAnsi="Times New Roman" w:eastAsia="Times New Roman" w:cs="Times New Roman"/>
          <w:i/>
          <w:highlight w:val="none"/>
          <w:rtl w:val="0"/>
          <w:lang w:val="en-US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rtl w:val="0"/>
        </w:rPr>
        <w:tab/>
        <w:tab/>
      </w:r>
      <w:r>
        <w:rPr>
          <w:rFonts w:ascii="Times New Roman" w:hAnsi="Times New Roman" w:eastAsia="Times New Roman" w:cs="Times New Roman"/>
          <w:bCs/>
          <w:i/>
        </w:rPr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MoneyPall –  Website that tracks expense and income</w:t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 xml:space="preserve"> </w:t>
        <w:tab/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T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echnologies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: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Django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Rest FrameWork</w:t>
        <w:tab/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Style w:val="91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color w:val="auto"/>
          <w:sz w:val="20"/>
          <w:szCs w:val="20"/>
          <w:lang w:val="en-US"/>
        </w:rPr>
      </w:r>
      <w:r>
        <w:t xml:space="preserve">Developed a RESTful API backend for Moneypall, a personal finance tracking platform, using Django REST Framework.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1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Implemented OTP-based email login system to ensure secure and passwordless user authentication.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1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Built endpoints to manage income and e</w:t>
      </w:r>
      <w:r>
        <w:t xml:space="preserve">xpense entries with support for categorization and time-based filtering.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1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auto"/>
          <w:sz w:val="20"/>
          <w:szCs w:val="20"/>
          <w:lang w:val="en-US"/>
        </w:rPr>
      </w:pPr>
      <w:r>
        <w:t xml:space="preserve">Integrated weekly and monthly financial statistics with chart-ready data output for visual analysis.</w:t>
      </w:r>
      <w:r>
        <w:rPr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color w:val="auto"/>
          <w:sz w:val="20"/>
          <w:szCs w:val="20"/>
          <w:lang w:val="en-US"/>
        </w:rPr>
        <w:tab/>
        <w:tab/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/>
      <w:r/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  <w:bCs/>
          <w:i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Git Hub link:  </w:t>
      </w:r>
      <w:r>
        <w:rPr>
          <w:rFonts w:ascii="Times New Roman" w:hAnsi="Times New Roman" w:eastAsia="Times New Roman" w:cs="Times New Roman"/>
          <w:i/>
          <w:rtl w:val="0"/>
          <w:lang w:val="en-US"/>
        </w:rPr>
      </w:r>
      <w:hyperlink r:id="rId15" w:tooltip="https://github.com/humoyiddinNB/Money-Pall-DRF" w:history="1">
        <w:r>
          <w:rPr>
            <w:rStyle w:val="934"/>
            <w:rFonts w:ascii="Times New Roman" w:hAnsi="Times New Roman" w:eastAsia="Times New Roman" w:cs="Times New Roman"/>
            <w:i/>
            <w:rtl w:val="0"/>
            <w:lang w:val="en-US"/>
          </w:rPr>
          <w:t xml:space="preserve">https://github.com/humoyiddinNB/Money-Pall-DRF</w:t>
        </w:r>
        <w:r>
          <w:rPr>
            <w:rStyle w:val="934"/>
            <w:rFonts w:ascii="Times New Roman" w:hAnsi="Times New Roman" w:eastAsia="Times New Roman" w:cs="Times New Roman"/>
            <w:i/>
            <w:rtl w:val="0"/>
            <w:lang w:val="en-US"/>
          </w:rPr>
        </w:r>
        <w:r>
          <w:rPr>
            <w:rStyle w:val="934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OnLineShop –  E-Commerce website</w:t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 xml:space="preserve"> </w:t>
        <w:tab/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T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echnologies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: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Djan</w:t>
        <w:tab/>
        <w:t xml:space="preserve">go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Rest FrameWork</w:t>
        <w:tab/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Style w:val="91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color w:val="auto"/>
          <w:sz w:val="22"/>
          <w:szCs w:val="22"/>
          <w:lang w:val="en-US"/>
        </w:rPr>
      </w:r>
      <w:r>
        <w:t xml:space="preserve">Developed a RESTful API backend for an e-commerce application using Django REST Framework</w:t>
      </w:r>
      <w:r/>
      <w:r/>
    </w:p>
    <w:p>
      <w:pPr>
        <w:pStyle w:val="91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Implemented user registration, login/logout functionality, product listing, cart system, and order processing features.</w:t>
      </w:r>
      <w:r/>
      <w:r/>
    </w:p>
    <w:p>
      <w:pPr>
        <w:pStyle w:val="91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auto"/>
          <w:sz w:val="20"/>
          <w:szCs w:val="20"/>
          <w:lang w:val="en-US"/>
        </w:rPr>
      </w:r>
      <w:r>
        <w:t xml:space="preserve">Designed relational database models for users, products, categories, carts, and orders.</w:t>
      </w:r>
      <w:r>
        <w:rPr>
          <w:color w:val="auto"/>
          <w:sz w:val="20"/>
          <w:szCs w:val="20"/>
          <w:lang w:val="en-US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</w:rPr>
      </w:r>
      <w:hyperlink r:id="rId16" w:tooltip="https://github.com/humoyiddinNB/OnLIneShop" w:history="1">
        <w:r>
          <w:rPr>
            <w:rStyle w:val="934"/>
            <w:rFonts w:ascii="Times New Roman" w:hAnsi="Times New Roman" w:eastAsia="Times New Roman" w:cs="Times New Roman"/>
          </w:rPr>
          <w:t xml:space="preserve">https://github.com/humoyiddinNB/OnLIneShop</w:t>
        </w:r>
        <w:r>
          <w:rPr>
            <w:rStyle w:val="934"/>
            <w:rFonts w:ascii="Times New Roman" w:hAnsi="Times New Roman" w:eastAsia="Times New Roman" w:cs="Times New Roman"/>
          </w:rPr>
        </w:r>
        <w:r>
          <w:rPr>
            <w:rStyle w:val="934"/>
            <w:rFonts w:ascii="Times New Roman" w:hAnsi="Times New Roman" w:eastAsia="Times New Roman" w:cs="Times New Roman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SKILLS:</w:t>
      </w:r>
      <w:r>
        <w:rPr>
          <w:rFonts w:ascii="Times New Roman" w:hAnsi="Times New Roman" w:eastAsia="Times New Roman" w:cs="Times New Roman"/>
          <w:b/>
          <w:smallCaps/>
          <w:u w:val="single"/>
        </w:rPr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</w: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  <w:t xml:space="preserve">Hard Skills:</w:t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tl w:val="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Python OOP, Django MVT, DRF, HTML and CSS basic, PostgresQL, Git, GitHub, Postman, Linux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40" w:lineRule="auto"/>
        <w:ind w:firstLine="0" w:left="36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English B2, Russian B1</w:t>
      </w: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</w: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  <w:t xml:space="preserve">Soft Skills:</w:t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line="240" w:lineRule="auto"/>
        <w:ind w:firstLine="360" w:left="360"/>
        <w:jc w:val="both"/>
        <w:rPr>
          <w:highlight w:val="none"/>
        </w:rPr>
      </w:pPr>
      <w:r>
        <w:rPr>
          <w:rtl w:val="0"/>
        </w:rPr>
      </w:r>
      <w:r>
        <w:rPr>
          <w:lang w:val="en-US"/>
        </w:rPr>
        <w:t xml:space="preserve">S</w:t>
      </w:r>
      <w:r>
        <w:t xml:space="preserve">ociable</w:t>
      </w:r>
      <w:r>
        <w:rPr>
          <w:lang w:val="en-US"/>
        </w:rPr>
        <w:t xml:space="preserve"> and </w:t>
      </w:r>
      <w:r>
        <w:rPr>
          <w:lang w:val="en-US"/>
        </w:rPr>
        <w:t xml:space="preserve">e</w:t>
      </w:r>
      <w:r>
        <w:t xml:space="preserve">ffective communication</w:t>
      </w:r>
      <w:r>
        <w:rPr>
          <w:lang w:val="en-US"/>
        </w:rPr>
        <w:t xml:space="preserve"> in a team</w:t>
      </w:r>
      <w:r>
        <w:t xml:space="preserve">, positivity</w:t>
      </w:r>
      <w:r>
        <w:t xml:space="preserve">, creati</w:t>
      </w:r>
      <w:r>
        <w:rPr>
          <w:lang w:val="en-US"/>
        </w:rPr>
        <w:t xml:space="preserve">vity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.</w:t>
        <w:tab/>
        <w:tab/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  <w:highlight w:val="none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</w:p>
    <w:p>
      <w:pPr>
        <w:pBdr/>
        <w:shd w:val="nil" w:color="auto"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:lang w:val="en-US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  <w:color w:val="000000" w:themeColor="text1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ab/>
        <w:tab/>
      </w:r>
      <w:r>
        <w:rPr>
          <w:rFonts w:ascii="Times New Roman" w:hAnsi="Times New Roman" w:eastAsia="Times New Roman" w:cs="Times New Roman"/>
          <w:color w:val="000000" w:themeColor="text1"/>
          <w:highlight w:val="none"/>
          <w:u w:val="none"/>
          <w:lang w:val="en-US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000000" w:themeColor="text1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  <w:u w:val="none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5840" w:orient="portrait" w:w="12240"/>
      <w:pgMar w:top="1440" w:right="1440" w:bottom="630" w:left="1440" w:header="144" w:footer="431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shd w:val="clear" w:color="auto" w:fill="fff2cc"/>
      </w:rPr>
    </w:pPr>
    <w:r>
      <w:rPr>
        <w:rtl w:val="0"/>
      </w:rPr>
    </w:r>
    <w:r>
      <w:rPr>
        <w:shd w:val="clear" w:color="auto" w:fill="fff2cc"/>
      </w:rPr>
    </w:r>
    <w:r>
      <w:rPr>
        <w:shd w:val="clear" w:color="auto" w:fill="fff2cc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/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3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3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80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396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46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12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9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Heading 7"/>
    <w:basedOn w:val="947"/>
    <w:next w:val="947"/>
    <w:link w:val="9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5">
    <w:name w:val="Heading 8"/>
    <w:basedOn w:val="947"/>
    <w:next w:val="947"/>
    <w:link w:val="9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Heading 9"/>
    <w:basedOn w:val="947"/>
    <w:next w:val="947"/>
    <w:link w:val="9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character" w:styleId="899">
    <w:name w:val="Heading 1 Char"/>
    <w:basedOn w:val="897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0">
    <w:name w:val="Heading 2 Char"/>
    <w:basedOn w:val="897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1">
    <w:name w:val="Heading 3 Char"/>
    <w:basedOn w:val="897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2">
    <w:name w:val="Heading 4 Char"/>
    <w:basedOn w:val="897"/>
    <w:link w:val="9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3">
    <w:name w:val="Heading 5 Char"/>
    <w:basedOn w:val="897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4">
    <w:name w:val="Heading 6 Char"/>
    <w:basedOn w:val="897"/>
    <w:link w:val="9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5">
    <w:name w:val="Heading 7 Char"/>
    <w:basedOn w:val="897"/>
    <w:link w:val="89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6">
    <w:name w:val="Heading 8 Char"/>
    <w:basedOn w:val="897"/>
    <w:link w:val="8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7">
    <w:name w:val="Heading 9 Char"/>
    <w:basedOn w:val="897"/>
    <w:link w:val="8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8">
    <w:name w:val="Title Char"/>
    <w:basedOn w:val="897"/>
    <w:link w:val="9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9">
    <w:name w:val="Subtitle Char"/>
    <w:basedOn w:val="897"/>
    <w:link w:val="9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0">
    <w:name w:val="Quote"/>
    <w:basedOn w:val="947"/>
    <w:next w:val="947"/>
    <w:link w:val="91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1">
    <w:name w:val="Quote Char"/>
    <w:basedOn w:val="897"/>
    <w:link w:val="91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2">
    <w:name w:val="List Paragraph"/>
    <w:basedOn w:val="947"/>
    <w:uiPriority w:val="34"/>
    <w:qFormat/>
    <w:pPr>
      <w:pBdr/>
      <w:spacing/>
      <w:ind w:left="720"/>
      <w:contextualSpacing w:val="true"/>
    </w:pPr>
  </w:style>
  <w:style w:type="character" w:styleId="913">
    <w:name w:val="Intense Emphasis"/>
    <w:basedOn w:val="89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4">
    <w:name w:val="Intense Quote"/>
    <w:basedOn w:val="947"/>
    <w:next w:val="947"/>
    <w:link w:val="91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5">
    <w:name w:val="Intense Quote Char"/>
    <w:basedOn w:val="897"/>
    <w:link w:val="91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6">
    <w:name w:val="Intense Reference"/>
    <w:basedOn w:val="89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7">
    <w:name w:val="No Spacing"/>
    <w:basedOn w:val="947"/>
    <w:uiPriority w:val="1"/>
    <w:qFormat/>
    <w:pPr>
      <w:pBdr/>
      <w:spacing w:after="0" w:line="240" w:lineRule="auto"/>
      <w:ind/>
    </w:pPr>
  </w:style>
  <w:style w:type="character" w:styleId="918">
    <w:name w:val="Subtle Emphasis"/>
    <w:basedOn w:val="8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9">
    <w:name w:val="Emphasis"/>
    <w:basedOn w:val="897"/>
    <w:uiPriority w:val="20"/>
    <w:qFormat/>
    <w:pPr>
      <w:pBdr/>
      <w:spacing/>
      <w:ind/>
    </w:pPr>
    <w:rPr>
      <w:i/>
      <w:iCs/>
    </w:rPr>
  </w:style>
  <w:style w:type="character" w:styleId="920">
    <w:name w:val="Strong"/>
    <w:basedOn w:val="897"/>
    <w:uiPriority w:val="22"/>
    <w:qFormat/>
    <w:pPr>
      <w:pBdr/>
      <w:spacing/>
      <w:ind/>
    </w:pPr>
    <w:rPr>
      <w:b/>
      <w:bCs/>
    </w:rPr>
  </w:style>
  <w:style w:type="character" w:styleId="921">
    <w:name w:val="Subtle Reference"/>
    <w:basedOn w:val="8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2">
    <w:name w:val="Book Title"/>
    <w:basedOn w:val="8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3">
    <w:name w:val="Header"/>
    <w:basedOn w:val="947"/>
    <w:link w:val="92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4">
    <w:name w:val="Header Char"/>
    <w:basedOn w:val="897"/>
    <w:link w:val="923"/>
    <w:uiPriority w:val="99"/>
    <w:pPr>
      <w:pBdr/>
      <w:spacing/>
      <w:ind/>
    </w:pPr>
  </w:style>
  <w:style w:type="paragraph" w:styleId="925">
    <w:name w:val="Footer"/>
    <w:basedOn w:val="947"/>
    <w:link w:val="92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6">
    <w:name w:val="Footer Char"/>
    <w:basedOn w:val="897"/>
    <w:link w:val="925"/>
    <w:uiPriority w:val="99"/>
    <w:pPr>
      <w:pBdr/>
      <w:spacing/>
      <w:ind/>
    </w:pPr>
  </w:style>
  <w:style w:type="paragraph" w:styleId="927">
    <w:name w:val="Caption"/>
    <w:basedOn w:val="947"/>
    <w:next w:val="9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8">
    <w:name w:val="footnote text"/>
    <w:basedOn w:val="947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>
    <w:name w:val="Footnote Text Char"/>
    <w:basedOn w:val="897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foot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47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Endnote Text Char"/>
    <w:basedOn w:val="897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character" w:styleId="934">
    <w:name w:val="Hyperlink"/>
    <w:basedOn w:val="8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5">
    <w:name w:val="FollowedHyperlink"/>
    <w:basedOn w:val="8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6">
    <w:name w:val="toc 1"/>
    <w:basedOn w:val="947"/>
    <w:next w:val="947"/>
    <w:uiPriority w:val="39"/>
    <w:unhideWhenUsed/>
    <w:pPr>
      <w:pBdr/>
      <w:spacing w:after="100"/>
      <w:ind/>
    </w:pPr>
  </w:style>
  <w:style w:type="paragraph" w:styleId="937">
    <w:name w:val="toc 2"/>
    <w:basedOn w:val="947"/>
    <w:next w:val="947"/>
    <w:uiPriority w:val="39"/>
    <w:unhideWhenUsed/>
    <w:pPr>
      <w:pBdr/>
      <w:spacing w:after="100"/>
      <w:ind w:left="220"/>
    </w:pPr>
  </w:style>
  <w:style w:type="paragraph" w:styleId="938">
    <w:name w:val="toc 3"/>
    <w:basedOn w:val="947"/>
    <w:next w:val="947"/>
    <w:uiPriority w:val="39"/>
    <w:unhideWhenUsed/>
    <w:pPr>
      <w:pBdr/>
      <w:spacing w:after="100"/>
      <w:ind w:left="440"/>
    </w:pPr>
  </w:style>
  <w:style w:type="paragraph" w:styleId="939">
    <w:name w:val="toc 4"/>
    <w:basedOn w:val="947"/>
    <w:next w:val="947"/>
    <w:uiPriority w:val="39"/>
    <w:unhideWhenUsed/>
    <w:pPr>
      <w:pBdr/>
      <w:spacing w:after="100"/>
      <w:ind w:left="660"/>
    </w:pPr>
  </w:style>
  <w:style w:type="paragraph" w:styleId="940">
    <w:name w:val="toc 5"/>
    <w:basedOn w:val="947"/>
    <w:next w:val="947"/>
    <w:uiPriority w:val="39"/>
    <w:unhideWhenUsed/>
    <w:pPr>
      <w:pBdr/>
      <w:spacing w:after="100"/>
      <w:ind w:left="880"/>
    </w:pPr>
  </w:style>
  <w:style w:type="paragraph" w:styleId="941">
    <w:name w:val="toc 6"/>
    <w:basedOn w:val="947"/>
    <w:next w:val="947"/>
    <w:uiPriority w:val="39"/>
    <w:unhideWhenUsed/>
    <w:pPr>
      <w:pBdr/>
      <w:spacing w:after="100"/>
      <w:ind w:left="1100"/>
    </w:pPr>
  </w:style>
  <w:style w:type="paragraph" w:styleId="942">
    <w:name w:val="toc 7"/>
    <w:basedOn w:val="947"/>
    <w:next w:val="947"/>
    <w:uiPriority w:val="39"/>
    <w:unhideWhenUsed/>
    <w:pPr>
      <w:pBdr/>
      <w:spacing w:after="100"/>
      <w:ind w:left="1320"/>
    </w:pPr>
  </w:style>
  <w:style w:type="paragraph" w:styleId="943">
    <w:name w:val="toc 8"/>
    <w:basedOn w:val="947"/>
    <w:next w:val="947"/>
    <w:uiPriority w:val="39"/>
    <w:unhideWhenUsed/>
    <w:pPr>
      <w:pBdr/>
      <w:spacing w:after="100"/>
      <w:ind w:left="1540"/>
    </w:pPr>
  </w:style>
  <w:style w:type="paragraph" w:styleId="944">
    <w:name w:val="toc 9"/>
    <w:basedOn w:val="947"/>
    <w:next w:val="947"/>
    <w:uiPriority w:val="39"/>
    <w:unhideWhenUsed/>
    <w:pPr>
      <w:pBdr/>
      <w:spacing w:after="100"/>
      <w:ind w:left="1760"/>
    </w:pPr>
  </w:style>
  <w:style w:type="paragraph" w:styleId="945">
    <w:name w:val="TOC Heading"/>
    <w:uiPriority w:val="39"/>
    <w:unhideWhenUsed/>
    <w:pPr>
      <w:pBdr/>
      <w:spacing/>
      <w:ind/>
    </w:pPr>
  </w:style>
  <w:style w:type="paragraph" w:styleId="946">
    <w:name w:val="table of figures"/>
    <w:basedOn w:val="947"/>
    <w:next w:val="947"/>
    <w:uiPriority w:val="99"/>
    <w:unhideWhenUsed/>
    <w:pPr>
      <w:pBdr/>
      <w:spacing w:after="0" w:afterAutospacing="0"/>
      <w:ind/>
    </w:pPr>
  </w:style>
  <w:style w:type="paragraph" w:styleId="947" w:default="1">
    <w:name w:val="Normal"/>
    <w:pPr>
      <w:pBdr/>
      <w:spacing/>
      <w:ind/>
    </w:pPr>
  </w:style>
  <w:style w:type="table" w:styleId="94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Heading 1"/>
    <w:basedOn w:val="947"/>
    <w:next w:val="947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50">
    <w:name w:val="Heading 2"/>
    <w:basedOn w:val="947"/>
    <w:next w:val="947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51">
    <w:name w:val="Heading 3"/>
    <w:basedOn w:val="947"/>
    <w:next w:val="947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52">
    <w:name w:val="Heading 4"/>
    <w:basedOn w:val="947"/>
    <w:next w:val="947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53">
    <w:name w:val="Heading 5"/>
    <w:basedOn w:val="947"/>
    <w:next w:val="947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4">
    <w:name w:val="Heading 6"/>
    <w:basedOn w:val="947"/>
    <w:next w:val="947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5">
    <w:name w:val="Title"/>
    <w:basedOn w:val="947"/>
    <w:next w:val="947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6">
    <w:name w:val="Subtitle"/>
    <w:basedOn w:val="947"/>
    <w:next w:val="947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hyperlink" Target="http://www.yulovchii.uz" TargetMode="External"/><Relationship Id="rId13" Type="http://schemas.openxmlformats.org/officeDocument/2006/relationships/hyperlink" Target="https://github.com/humoyiddinNB/Yulovchi.uz" TargetMode="External"/><Relationship Id="rId14" Type="http://schemas.openxmlformats.org/officeDocument/2006/relationships/hyperlink" Target="https://github.com/humoyiddinNB/Ishlee" TargetMode="External"/><Relationship Id="rId15" Type="http://schemas.openxmlformats.org/officeDocument/2006/relationships/hyperlink" Target="https://github.com/humoyiddinNB/Money-Pall-DRF" TargetMode="External"/><Relationship Id="rId16" Type="http://schemas.openxmlformats.org/officeDocument/2006/relationships/hyperlink" Target="https://github.com/humoyiddinNB/OnLIneSho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2025-05-18T09:57:22Z</dcterms:modified>
</cp:coreProperties>
</file>