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C83" w:rsidRPr="00E5156C" w:rsidRDefault="00AE5C83" w:rsidP="00AE5C83">
      <w:pPr>
        <w:tabs>
          <w:tab w:val="left" w:pos="0"/>
        </w:tabs>
        <w:spacing w:after="0" w:line="240" w:lineRule="auto"/>
        <w:jc w:val="center"/>
        <w:rPr>
          <w:rFonts w:ascii="Times New Roman" w:eastAsia="Calibri" w:hAnsi="Times New Roman" w:cs="Times New Roman"/>
          <w:b/>
          <w:sz w:val="32"/>
          <w:szCs w:val="32"/>
        </w:rPr>
      </w:pPr>
      <w:r w:rsidRPr="00E5156C">
        <w:rPr>
          <w:rFonts w:ascii="Times New Roman" w:eastAsia="Calibri" w:hAnsi="Times New Roman" w:cs="Times New Roman"/>
          <w:b/>
          <w:sz w:val="32"/>
          <w:szCs w:val="32"/>
        </w:rPr>
        <w:t>MAKERERE</w:t>
      </w:r>
      <w:r w:rsidRPr="00E5156C">
        <w:rPr>
          <w:rFonts w:ascii="Times New Roman" w:hAnsi="Times New Roman" w:cs="Times New Roman"/>
          <w:b/>
          <w:noProof/>
          <w:sz w:val="32"/>
          <w:szCs w:val="32"/>
        </w:rPr>
        <w:drawing>
          <wp:inline distT="0" distB="0" distL="0" distR="0">
            <wp:extent cx="969143" cy="803110"/>
            <wp:effectExtent l="19050" t="0" r="2407"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81491" cy="813343"/>
                    </a:xfrm>
                    <a:prstGeom prst="rect">
                      <a:avLst/>
                    </a:prstGeom>
                    <a:noFill/>
                  </pic:spPr>
                </pic:pic>
              </a:graphicData>
            </a:graphic>
          </wp:inline>
        </w:drawing>
      </w:r>
      <w:r w:rsidRPr="00E5156C">
        <w:rPr>
          <w:rFonts w:ascii="Times New Roman" w:eastAsia="Calibri" w:hAnsi="Times New Roman" w:cs="Times New Roman"/>
          <w:b/>
          <w:sz w:val="32"/>
          <w:szCs w:val="32"/>
        </w:rPr>
        <w:t>UNIVERSITY</w:t>
      </w:r>
    </w:p>
    <w:p w:rsidR="00AE5C83" w:rsidRPr="000B3CF2" w:rsidRDefault="00AE5C83" w:rsidP="00AE5C83">
      <w:pPr>
        <w:tabs>
          <w:tab w:val="left" w:pos="0"/>
        </w:tabs>
        <w:spacing w:after="0" w:line="240" w:lineRule="auto"/>
        <w:jc w:val="center"/>
        <w:rPr>
          <w:rFonts w:ascii="Times New Roman" w:eastAsia="Calibri" w:hAnsi="Times New Roman" w:cs="Times New Roman"/>
          <w:sz w:val="24"/>
          <w:szCs w:val="24"/>
        </w:rPr>
      </w:pPr>
    </w:p>
    <w:p w:rsidR="00AE5C83" w:rsidRDefault="00AE5C83" w:rsidP="00AE5C83">
      <w:pPr>
        <w:spacing w:after="0" w:line="240" w:lineRule="auto"/>
        <w:jc w:val="center"/>
        <w:rPr>
          <w:rFonts w:ascii="Times New Roman" w:eastAsia="Calibri" w:hAnsi="Times New Roman" w:cs="Times New Roman"/>
          <w:b/>
          <w:sz w:val="24"/>
          <w:szCs w:val="24"/>
        </w:rPr>
      </w:pPr>
      <w:r w:rsidRPr="000B3CF2">
        <w:rPr>
          <w:rFonts w:ascii="Times New Roman" w:eastAsia="Calibri" w:hAnsi="Times New Roman" w:cs="Times New Roman"/>
          <w:b/>
          <w:sz w:val="24"/>
          <w:szCs w:val="24"/>
        </w:rPr>
        <w:t>COLLEGE OF COMP</w:t>
      </w:r>
      <w:r>
        <w:rPr>
          <w:rFonts w:ascii="Times New Roman" w:eastAsia="Calibri" w:hAnsi="Times New Roman" w:cs="Times New Roman"/>
          <w:b/>
          <w:sz w:val="24"/>
          <w:szCs w:val="24"/>
        </w:rPr>
        <w:t>UTING AND INFORMATION SCIENCES</w:t>
      </w:r>
    </w:p>
    <w:p w:rsidR="00AE5C83" w:rsidRPr="000B3CF2" w:rsidRDefault="00AE5C83" w:rsidP="00AE5C83">
      <w:pPr>
        <w:spacing w:after="0" w:line="240" w:lineRule="auto"/>
        <w:jc w:val="center"/>
        <w:rPr>
          <w:rFonts w:ascii="Times New Roman" w:eastAsia="Calibri" w:hAnsi="Times New Roman" w:cs="Times New Roman"/>
          <w:b/>
          <w:sz w:val="24"/>
          <w:szCs w:val="24"/>
        </w:rPr>
      </w:pPr>
    </w:p>
    <w:p w:rsidR="00AE5C83" w:rsidRDefault="00AE5C83" w:rsidP="00AE5C83">
      <w:pPr>
        <w:spacing w:after="0" w:line="240" w:lineRule="auto"/>
        <w:jc w:val="center"/>
        <w:rPr>
          <w:rFonts w:ascii="Times New Roman" w:eastAsia="Calibri" w:hAnsi="Times New Roman" w:cs="Times New Roman"/>
          <w:b/>
          <w:sz w:val="24"/>
          <w:szCs w:val="24"/>
        </w:rPr>
      </w:pPr>
      <w:r w:rsidRPr="000B3CF2">
        <w:rPr>
          <w:rFonts w:ascii="Times New Roman" w:eastAsia="Calibri" w:hAnsi="Times New Roman" w:cs="Times New Roman"/>
          <w:b/>
          <w:sz w:val="24"/>
          <w:szCs w:val="24"/>
        </w:rPr>
        <w:t>SCHOOL OF COMPUTING AND INFORMATION SCIENCES</w:t>
      </w:r>
    </w:p>
    <w:p w:rsidR="00AE5C83" w:rsidRDefault="00AE5C83" w:rsidP="00AE5C83">
      <w:pPr>
        <w:spacing w:after="0" w:line="240" w:lineRule="auto"/>
        <w:jc w:val="center"/>
        <w:rPr>
          <w:rFonts w:ascii="Times New Roman" w:eastAsia="Calibri" w:hAnsi="Times New Roman" w:cs="Times New Roman"/>
          <w:b/>
          <w:sz w:val="24"/>
          <w:szCs w:val="24"/>
        </w:rPr>
      </w:pPr>
    </w:p>
    <w:p w:rsidR="00AE5C83" w:rsidRPr="00E5156C" w:rsidRDefault="00AE5C83" w:rsidP="00AE5C83">
      <w:pPr>
        <w:jc w:val="center"/>
        <w:rPr>
          <w:rFonts w:ascii="Times New Roman" w:hAnsi="Times New Roman" w:cs="Times New Roman"/>
          <w:b/>
          <w:sz w:val="24"/>
          <w:szCs w:val="24"/>
        </w:rPr>
      </w:pPr>
      <w:r w:rsidRPr="003D1202">
        <w:rPr>
          <w:rFonts w:ascii="Times New Roman" w:hAnsi="Times New Roman" w:cs="Times New Roman"/>
          <w:b/>
          <w:sz w:val="24"/>
          <w:szCs w:val="24"/>
        </w:rPr>
        <w:t>DEPARTMENT OF COMPUTER SCIENCE</w:t>
      </w:r>
    </w:p>
    <w:p w:rsidR="00AE5C83" w:rsidRPr="000B3CF2" w:rsidRDefault="00AE5C83" w:rsidP="00AE5C83">
      <w:pPr>
        <w:spacing w:after="0" w:line="240" w:lineRule="auto"/>
        <w:jc w:val="center"/>
        <w:rPr>
          <w:rFonts w:ascii="Times New Roman" w:eastAsia="Calibri" w:hAnsi="Times New Roman" w:cs="Times New Roman"/>
          <w:b/>
          <w:sz w:val="24"/>
          <w:szCs w:val="24"/>
        </w:rPr>
      </w:pPr>
    </w:p>
    <w:p w:rsidR="00AE5C83" w:rsidRPr="000B3CF2" w:rsidRDefault="00AE5C83" w:rsidP="00AE5C83">
      <w:pPr>
        <w:spacing w:after="0" w:line="240" w:lineRule="auto"/>
        <w:jc w:val="center"/>
        <w:rPr>
          <w:rFonts w:ascii="Times New Roman" w:eastAsia="Calibri" w:hAnsi="Times New Roman" w:cs="Times New Roman"/>
          <w:b/>
          <w:sz w:val="24"/>
          <w:szCs w:val="24"/>
        </w:rPr>
      </w:pPr>
      <w:r w:rsidRPr="000B3CF2">
        <w:rPr>
          <w:rFonts w:ascii="Times New Roman" w:eastAsia="Calibri" w:hAnsi="Times New Roman" w:cs="Times New Roman"/>
          <w:b/>
          <w:sz w:val="24"/>
          <w:szCs w:val="24"/>
        </w:rPr>
        <w:t>BACHELOR OF SCIENCE INCOMPUTER SCIENCE</w:t>
      </w:r>
    </w:p>
    <w:p w:rsidR="00AE5C83" w:rsidRDefault="00AE5C83" w:rsidP="00AE5C83">
      <w:pPr>
        <w:spacing w:after="0" w:line="240" w:lineRule="auto"/>
        <w:jc w:val="center"/>
        <w:rPr>
          <w:rFonts w:ascii="Times New Roman" w:eastAsia="Calibri" w:hAnsi="Times New Roman" w:cs="Times New Roman"/>
          <w:sz w:val="24"/>
          <w:szCs w:val="24"/>
        </w:rPr>
      </w:pPr>
    </w:p>
    <w:p w:rsidR="00AE5C83" w:rsidRPr="000B3CF2" w:rsidRDefault="00AE5C83" w:rsidP="00AE5C83">
      <w:pPr>
        <w:spacing w:after="0" w:line="240" w:lineRule="auto"/>
        <w:jc w:val="center"/>
        <w:rPr>
          <w:rFonts w:ascii="Times New Roman" w:eastAsia="Calibri" w:hAnsi="Times New Roman" w:cs="Times New Roman"/>
          <w:sz w:val="24"/>
          <w:szCs w:val="24"/>
        </w:rPr>
      </w:pPr>
      <w:r w:rsidRPr="000B3CF2">
        <w:rPr>
          <w:rFonts w:ascii="Times New Roman" w:eastAsia="Calibri" w:hAnsi="Times New Roman" w:cs="Times New Roman"/>
          <w:sz w:val="24"/>
          <w:szCs w:val="24"/>
        </w:rPr>
        <w:t>GROUP COURSE WORK</w:t>
      </w:r>
    </w:p>
    <w:p w:rsidR="00AE5C83" w:rsidRDefault="00AE5C83">
      <w:pPr>
        <w:rPr>
          <w:u w:val="single"/>
        </w:rPr>
      </w:pPr>
    </w:p>
    <w:p w:rsidR="00AE5C83" w:rsidRDefault="005D30BA" w:rsidP="00AE5C83">
      <w:pPr>
        <w:jc w:val="center"/>
        <w:rPr>
          <w:b/>
        </w:rPr>
      </w:pPr>
      <w:r w:rsidRPr="00AE5C83">
        <w:rPr>
          <w:b/>
        </w:rPr>
        <w:t>BY ERNEST</w:t>
      </w:r>
      <w:r w:rsidR="00AE5C83" w:rsidRPr="00AE5C83">
        <w:rPr>
          <w:b/>
        </w:rPr>
        <w:t xml:space="preserve"> MWEBAZE</w:t>
      </w:r>
    </w:p>
    <w:p w:rsidR="009E6D5E" w:rsidRDefault="00AE5C83" w:rsidP="00AE5C83">
      <w:pPr>
        <w:jc w:val="center"/>
        <w:rPr>
          <w:b/>
        </w:rPr>
      </w:pPr>
      <w:r>
        <w:rPr>
          <w:b/>
        </w:rPr>
        <w:t>COURSE CODE</w:t>
      </w:r>
    </w:p>
    <w:p w:rsidR="00AE5C83" w:rsidRDefault="009E6D5E" w:rsidP="00AE5C83">
      <w:pPr>
        <w:jc w:val="center"/>
        <w:rPr>
          <w:b/>
        </w:rPr>
      </w:pPr>
      <w:r>
        <w:rPr>
          <w:b/>
        </w:rPr>
        <w:t xml:space="preserve">RESEARCH METHODOLOGY  </w:t>
      </w:r>
      <w:r w:rsidR="00AE5C83">
        <w:rPr>
          <w:b/>
        </w:rPr>
        <w:t xml:space="preserve"> BIT 1205</w:t>
      </w:r>
      <w:r w:rsidR="007B129F">
        <w:rPr>
          <w:b/>
        </w:rPr>
        <w:t>.</w:t>
      </w:r>
    </w:p>
    <w:p w:rsidR="00AE5C83" w:rsidRDefault="00AE5C83" w:rsidP="00AE5C83">
      <w:pPr>
        <w:jc w:val="center"/>
        <w:rPr>
          <w:b/>
        </w:rPr>
      </w:pPr>
    </w:p>
    <w:tbl>
      <w:tblPr>
        <w:tblStyle w:val="TableGrid"/>
        <w:tblW w:w="0" w:type="auto"/>
        <w:tblLook w:val="04A0"/>
      </w:tblPr>
      <w:tblGrid>
        <w:gridCol w:w="3192"/>
        <w:gridCol w:w="3192"/>
        <w:gridCol w:w="3192"/>
      </w:tblGrid>
      <w:tr w:rsidR="00AE5C83" w:rsidTr="00AE5C83">
        <w:tc>
          <w:tcPr>
            <w:tcW w:w="3192" w:type="dxa"/>
          </w:tcPr>
          <w:p w:rsidR="00AE5C83" w:rsidRDefault="00AE5C83" w:rsidP="00AE5C83">
            <w:pPr>
              <w:jc w:val="center"/>
              <w:rPr>
                <w:b/>
              </w:rPr>
            </w:pPr>
            <w:r>
              <w:rPr>
                <w:b/>
              </w:rPr>
              <w:t>NAME</w:t>
            </w:r>
          </w:p>
        </w:tc>
        <w:tc>
          <w:tcPr>
            <w:tcW w:w="3192" w:type="dxa"/>
          </w:tcPr>
          <w:p w:rsidR="00AE5C83" w:rsidRDefault="00AE5C83" w:rsidP="00AE5C83">
            <w:pPr>
              <w:jc w:val="center"/>
              <w:rPr>
                <w:b/>
              </w:rPr>
            </w:pPr>
            <w:r>
              <w:rPr>
                <w:b/>
              </w:rPr>
              <w:t>REG.NUMBER</w:t>
            </w:r>
          </w:p>
        </w:tc>
        <w:tc>
          <w:tcPr>
            <w:tcW w:w="3192" w:type="dxa"/>
          </w:tcPr>
          <w:p w:rsidR="00AE5C83" w:rsidRDefault="00AE5C83" w:rsidP="00AE5C83">
            <w:pPr>
              <w:jc w:val="center"/>
              <w:rPr>
                <w:b/>
              </w:rPr>
            </w:pPr>
            <w:r>
              <w:rPr>
                <w:b/>
              </w:rPr>
              <w:t>STUDENT NUMBER</w:t>
            </w:r>
          </w:p>
        </w:tc>
      </w:tr>
      <w:tr w:rsidR="00AE5C83" w:rsidTr="00AE5C83">
        <w:tc>
          <w:tcPr>
            <w:tcW w:w="3192" w:type="dxa"/>
          </w:tcPr>
          <w:p w:rsidR="00AE5C83" w:rsidRPr="00AE5C83" w:rsidRDefault="00AE5C83" w:rsidP="00AE5C83">
            <w:pPr>
              <w:jc w:val="center"/>
            </w:pPr>
            <w:r>
              <w:t>NAHURIRA HUMPHREY</w:t>
            </w:r>
          </w:p>
        </w:tc>
        <w:tc>
          <w:tcPr>
            <w:tcW w:w="3192" w:type="dxa"/>
          </w:tcPr>
          <w:p w:rsidR="00AE5C83" w:rsidRPr="001D67C3" w:rsidRDefault="00AE5C83" w:rsidP="00AE5C83">
            <w:pPr>
              <w:jc w:val="center"/>
            </w:pPr>
            <w:r w:rsidRPr="001D67C3">
              <w:t>15/U/9205/PS</w:t>
            </w:r>
          </w:p>
        </w:tc>
        <w:tc>
          <w:tcPr>
            <w:tcW w:w="3192" w:type="dxa"/>
          </w:tcPr>
          <w:p w:rsidR="00AE5C83" w:rsidRPr="001D67C3" w:rsidRDefault="001D67C3" w:rsidP="00AE5C83">
            <w:pPr>
              <w:jc w:val="center"/>
            </w:pPr>
            <w:r w:rsidRPr="001D67C3">
              <w:t>215016851</w:t>
            </w:r>
          </w:p>
        </w:tc>
      </w:tr>
      <w:tr w:rsidR="00AE5C83" w:rsidTr="00AE5C83">
        <w:tc>
          <w:tcPr>
            <w:tcW w:w="3192" w:type="dxa"/>
          </w:tcPr>
          <w:p w:rsidR="00AE5C83" w:rsidRPr="00AE5C83" w:rsidRDefault="00AE5C83" w:rsidP="00AE5C83">
            <w:pPr>
              <w:jc w:val="center"/>
            </w:pPr>
            <w:r>
              <w:t>KATENDE MARVIN</w:t>
            </w:r>
          </w:p>
        </w:tc>
        <w:tc>
          <w:tcPr>
            <w:tcW w:w="3192" w:type="dxa"/>
          </w:tcPr>
          <w:p w:rsidR="00AE5C83" w:rsidRPr="001D67C3" w:rsidRDefault="00AE5C83" w:rsidP="00AE5C83">
            <w:pPr>
              <w:jc w:val="center"/>
            </w:pPr>
            <w:r w:rsidRPr="001D67C3">
              <w:t>15/U/5954/EVE</w:t>
            </w:r>
          </w:p>
        </w:tc>
        <w:tc>
          <w:tcPr>
            <w:tcW w:w="3192" w:type="dxa"/>
          </w:tcPr>
          <w:p w:rsidR="00AE5C83" w:rsidRPr="001D67C3" w:rsidRDefault="00AE5C83" w:rsidP="00AE5C83">
            <w:pPr>
              <w:jc w:val="center"/>
            </w:pPr>
          </w:p>
        </w:tc>
      </w:tr>
      <w:tr w:rsidR="00AE5C83" w:rsidTr="00AE5C83">
        <w:tc>
          <w:tcPr>
            <w:tcW w:w="3192" w:type="dxa"/>
          </w:tcPr>
          <w:p w:rsidR="00AE5C83" w:rsidRPr="00AE5C83" w:rsidRDefault="00AE5C83" w:rsidP="00AE5C83">
            <w:pPr>
              <w:jc w:val="center"/>
            </w:pPr>
            <w:r>
              <w:t>GORLYAN ISAAC</w:t>
            </w:r>
          </w:p>
        </w:tc>
        <w:tc>
          <w:tcPr>
            <w:tcW w:w="3192" w:type="dxa"/>
          </w:tcPr>
          <w:p w:rsidR="00AE5C83" w:rsidRPr="001D67C3" w:rsidRDefault="00AE5C83" w:rsidP="00AE5C83">
            <w:pPr>
              <w:jc w:val="center"/>
            </w:pPr>
            <w:r w:rsidRPr="001D67C3">
              <w:t>14/U/6365/PS</w:t>
            </w:r>
          </w:p>
        </w:tc>
        <w:tc>
          <w:tcPr>
            <w:tcW w:w="3192" w:type="dxa"/>
          </w:tcPr>
          <w:p w:rsidR="00AE5C83" w:rsidRPr="001D67C3" w:rsidRDefault="00AE5C83" w:rsidP="00AE5C83">
            <w:pPr>
              <w:jc w:val="center"/>
            </w:pPr>
          </w:p>
        </w:tc>
      </w:tr>
      <w:tr w:rsidR="00AE5C83" w:rsidTr="00AE5C83">
        <w:tc>
          <w:tcPr>
            <w:tcW w:w="3192" w:type="dxa"/>
          </w:tcPr>
          <w:p w:rsidR="00AE5C83" w:rsidRPr="00AE5C83" w:rsidRDefault="00AE5C83" w:rsidP="00AE5C83">
            <w:pPr>
              <w:jc w:val="center"/>
            </w:pPr>
            <w:r>
              <w:t>SENDAULA  BRIAN</w:t>
            </w:r>
          </w:p>
        </w:tc>
        <w:tc>
          <w:tcPr>
            <w:tcW w:w="3192" w:type="dxa"/>
          </w:tcPr>
          <w:p w:rsidR="00AE5C83" w:rsidRPr="001D67C3" w:rsidRDefault="00AE5C83" w:rsidP="00AE5C83">
            <w:pPr>
              <w:jc w:val="center"/>
            </w:pPr>
            <w:r w:rsidRPr="001D67C3">
              <w:t>14/U/24011/EVE</w:t>
            </w:r>
          </w:p>
        </w:tc>
        <w:tc>
          <w:tcPr>
            <w:tcW w:w="3192" w:type="dxa"/>
          </w:tcPr>
          <w:p w:rsidR="00AE5C83" w:rsidRPr="001D67C3" w:rsidRDefault="00AE5C83" w:rsidP="00AE5C83">
            <w:pPr>
              <w:jc w:val="center"/>
            </w:pPr>
          </w:p>
        </w:tc>
      </w:tr>
    </w:tbl>
    <w:p w:rsidR="00AE5C83" w:rsidRDefault="00AE5C83" w:rsidP="00AE5C83">
      <w:pPr>
        <w:jc w:val="center"/>
        <w:rPr>
          <w:b/>
        </w:rPr>
      </w:pPr>
    </w:p>
    <w:p w:rsidR="00AE5C83" w:rsidRDefault="00AE5C83" w:rsidP="00AE5C83">
      <w:pPr>
        <w:jc w:val="center"/>
        <w:rPr>
          <w:b/>
        </w:rPr>
      </w:pPr>
    </w:p>
    <w:p w:rsidR="00AE5C83" w:rsidRDefault="00AE5C83" w:rsidP="00AE5C83">
      <w:pPr>
        <w:jc w:val="center"/>
        <w:rPr>
          <w:b/>
        </w:rPr>
      </w:pPr>
    </w:p>
    <w:p w:rsidR="00AE5C83" w:rsidRDefault="00AE5C83" w:rsidP="00AE5C83">
      <w:pPr>
        <w:jc w:val="center"/>
        <w:rPr>
          <w:b/>
        </w:rPr>
      </w:pPr>
    </w:p>
    <w:p w:rsidR="00AE5C83" w:rsidRDefault="00AE5C83" w:rsidP="00AE5C83">
      <w:pPr>
        <w:jc w:val="center"/>
        <w:rPr>
          <w:b/>
        </w:rPr>
      </w:pPr>
    </w:p>
    <w:p w:rsidR="00AE5C83" w:rsidRDefault="00AE5C83" w:rsidP="00AE5C83">
      <w:pPr>
        <w:jc w:val="center"/>
        <w:rPr>
          <w:b/>
        </w:rPr>
      </w:pPr>
    </w:p>
    <w:p w:rsidR="00AE5C83" w:rsidRDefault="00AE5C83" w:rsidP="00AE5C83">
      <w:pPr>
        <w:jc w:val="center"/>
        <w:rPr>
          <w:b/>
        </w:rPr>
      </w:pPr>
    </w:p>
    <w:p w:rsidR="00AE5C83" w:rsidRDefault="00AE5C83" w:rsidP="00AE5C83">
      <w:pPr>
        <w:jc w:val="center"/>
        <w:rPr>
          <w:b/>
        </w:rPr>
      </w:pPr>
    </w:p>
    <w:p w:rsidR="00AE5C83" w:rsidRDefault="00AE5C83" w:rsidP="00AE5C83">
      <w:pPr>
        <w:jc w:val="center"/>
        <w:rPr>
          <w:b/>
        </w:rPr>
      </w:pPr>
    </w:p>
    <w:p w:rsidR="007B129F" w:rsidRDefault="007B129F">
      <w:pPr>
        <w:rPr>
          <w:u w:val="single"/>
        </w:rPr>
      </w:pPr>
    </w:p>
    <w:p w:rsidR="007B129F" w:rsidRPr="007B129F" w:rsidRDefault="00253A6C" w:rsidP="007B129F">
      <w:pPr>
        <w:jc w:val="center"/>
        <w:rPr>
          <w:b/>
          <w:u w:val="single"/>
        </w:rPr>
      </w:pPr>
      <w:r w:rsidRPr="007B129F">
        <w:rPr>
          <w:b/>
          <w:u w:val="single"/>
        </w:rPr>
        <w:t>A CONCEPT PAPER FOR ANALYSING CONCURRENT DATA TYPES OF CSP.</w:t>
      </w:r>
    </w:p>
    <w:p w:rsidR="00253A6C" w:rsidRPr="007B129F" w:rsidRDefault="007B129F">
      <w:pPr>
        <w:rPr>
          <w:b/>
          <w:u w:val="single"/>
        </w:rPr>
      </w:pPr>
      <w:r w:rsidRPr="007B129F">
        <w:rPr>
          <w:b/>
          <w:u w:val="single"/>
        </w:rPr>
        <w:t>INTRODUCTION.</w:t>
      </w:r>
    </w:p>
    <w:p w:rsidR="00253A6C" w:rsidRDefault="00253A6C" w:rsidP="00A6369A">
      <w:pPr>
        <w:spacing w:before="240"/>
        <w:rPr>
          <w:color w:val="0070C0"/>
        </w:rPr>
      </w:pPr>
      <w:r>
        <w:t xml:space="preserve">In computer science Communicating Sequential Processes (CSP) is a formal language for describing patterns of interaction in concurrent </w:t>
      </w:r>
      <w:r w:rsidR="005D30BA">
        <w:t>systems. It is a member of the family of mathematical theories of concurrency known as process algebras, or process calculi based on message passing via channels.CSP was highly influential in the design of the Occam programming language and also influenced the design of programming languages such as Limbo,RaftLib,Go and Crystal.CSP was first described in a 1977 paper by Tonny Hoare but has since evolved substantially.CSP has been practically applied in industry as a tool for specifying and verifying the concurrent aspects of a variety of different systems  such as T9000  Transputer,as well as a secure ecommerce system. The theory of CSP itself is also still the subject of active research including work to increase its range of practical applicability (eg, increasing the scale of the systems that can be tractably analyzed).</w:t>
      </w:r>
      <w:r w:rsidR="005D30BA" w:rsidRPr="00A6369A">
        <w:rPr>
          <w:color w:val="0070C0"/>
        </w:rPr>
        <w:t>ref WIKIPEDIA</w:t>
      </w:r>
    </w:p>
    <w:p w:rsidR="00BA11A2" w:rsidRDefault="00BA11A2" w:rsidP="00A6369A">
      <w:pPr>
        <w:spacing w:before="240"/>
      </w:pPr>
      <w:r>
        <w:t xml:space="preserve">CSP provides two classes of </w:t>
      </w:r>
      <w:r w:rsidR="005D30BA">
        <w:t>data types</w:t>
      </w:r>
      <w:r>
        <w:t xml:space="preserve"> of primitives in its process algebra</w:t>
      </w:r>
    </w:p>
    <w:p w:rsidR="00BA11A2" w:rsidRDefault="005D30BA" w:rsidP="00A6369A">
      <w:pPr>
        <w:spacing w:before="240"/>
      </w:pPr>
      <w:r w:rsidRPr="00BA11A2">
        <w:rPr>
          <w:b/>
        </w:rPr>
        <w:t>Events</w:t>
      </w:r>
      <w:r>
        <w:rPr>
          <w:b/>
        </w:rPr>
        <w:t>.</w:t>
      </w:r>
      <w:r>
        <w:t xml:space="preserve"> These</w:t>
      </w:r>
      <w:r w:rsidR="00BA11A2">
        <w:t xml:space="preserve"> represent communications or </w:t>
      </w:r>
      <w:r>
        <w:t>interactions. They</w:t>
      </w:r>
      <w:r w:rsidR="00BA11A2">
        <w:t xml:space="preserve"> are assumed to be indivisible and </w:t>
      </w:r>
      <w:r>
        <w:t>instantaneous. They</w:t>
      </w:r>
      <w:r w:rsidR="00BA11A2">
        <w:t xml:space="preserve"> may be atomic names (</w:t>
      </w:r>
      <w:r>
        <w:t>e.g.</w:t>
      </w:r>
      <w:r w:rsidR="00BA11A2">
        <w:t xml:space="preserve"> </w:t>
      </w:r>
      <w:r>
        <w:t>on, off) compound</w:t>
      </w:r>
      <w:r w:rsidR="00BA11A2">
        <w:t xml:space="preserve"> names (</w:t>
      </w:r>
      <w:r>
        <w:t>e.g.</w:t>
      </w:r>
      <w:r w:rsidR="00BA11A2">
        <w:t xml:space="preserve"> vave.open</w:t>
      </w:r>
      <w:r>
        <w:t>, valve.close) or</w:t>
      </w:r>
      <w:r w:rsidR="00BA11A2">
        <w:t xml:space="preserve"> input </w:t>
      </w:r>
      <w:r>
        <w:t>events (e.g.</w:t>
      </w:r>
      <w:r w:rsidR="00BA11A2">
        <w:t xml:space="preserve"> mouse</w:t>
      </w:r>
      <w:r>
        <w:t>? xy, screen! bitmap</w:t>
      </w:r>
      <w:r w:rsidR="00BA11A2">
        <w:t>).</w:t>
      </w:r>
    </w:p>
    <w:p w:rsidR="00BA11A2" w:rsidRDefault="00BA11A2" w:rsidP="00A6369A">
      <w:pPr>
        <w:spacing w:before="240"/>
      </w:pPr>
      <w:r w:rsidRPr="00BA11A2">
        <w:rPr>
          <w:b/>
        </w:rPr>
        <w:t xml:space="preserve">Primitive </w:t>
      </w:r>
      <w:r w:rsidR="005D30BA" w:rsidRPr="00BA11A2">
        <w:rPr>
          <w:b/>
        </w:rPr>
        <w:t>processes</w:t>
      </w:r>
      <w:r w:rsidR="005D30BA">
        <w:rPr>
          <w:b/>
        </w:rPr>
        <w:t>.</w:t>
      </w:r>
      <w:r w:rsidR="005D30BA">
        <w:t xml:space="preserve"> Primitive</w:t>
      </w:r>
      <w:r>
        <w:t xml:space="preserve"> processes represent fundamental behaviours</w:t>
      </w:r>
      <w:r w:rsidR="005D30BA">
        <w:t>: examples</w:t>
      </w:r>
      <w:r>
        <w:t xml:space="preserve"> include </w:t>
      </w:r>
      <w:r w:rsidR="005D30BA">
        <w:t>STOP (</w:t>
      </w:r>
      <w:r>
        <w:t xml:space="preserve">the process that communicates </w:t>
      </w:r>
      <w:r w:rsidR="005D30BA">
        <w:t>nothing, also</w:t>
      </w:r>
      <w:r>
        <w:t xml:space="preserve"> called deadlock)</w:t>
      </w:r>
      <w:r w:rsidR="005D30BA">
        <w:t>, and</w:t>
      </w:r>
      <w:r>
        <w:t xml:space="preserve"> </w:t>
      </w:r>
      <w:r w:rsidR="005D30BA">
        <w:t>SKIP (</w:t>
      </w:r>
      <w:r>
        <w:t>which represents successful termination).</w:t>
      </w:r>
    </w:p>
    <w:p w:rsidR="00D16DE4" w:rsidRDefault="007B129F" w:rsidP="00A6369A">
      <w:pPr>
        <w:spacing w:before="240"/>
        <w:rPr>
          <w:b/>
          <w:u w:val="single"/>
        </w:rPr>
      </w:pPr>
      <w:r>
        <w:rPr>
          <w:b/>
          <w:u w:val="single"/>
        </w:rPr>
        <w:t>BACKGROUND OF THE PROBLEM</w:t>
      </w:r>
      <w:r w:rsidR="00D16DE4" w:rsidRPr="00D16DE4">
        <w:rPr>
          <w:b/>
          <w:u w:val="single"/>
        </w:rPr>
        <w:t>.</w:t>
      </w:r>
    </w:p>
    <w:p w:rsidR="00D16DE4" w:rsidRDefault="00D16DE4" w:rsidP="00A6369A">
      <w:pPr>
        <w:spacing w:before="240"/>
      </w:pPr>
      <w:r>
        <w:t>The version of CSP presented in Hoare’s original 1978 paper was essentially a concurrent programming language rather than a process calcus.it had a substantially different syntax than later versions of CSP</w:t>
      </w:r>
      <w:r w:rsidR="005D30BA">
        <w:t>, did</w:t>
      </w:r>
      <w:r>
        <w:t xml:space="preserve"> not possess mathematically defined </w:t>
      </w:r>
      <w:r w:rsidR="005D30BA">
        <w:t>semantics, and</w:t>
      </w:r>
      <w:r w:rsidR="007876D1">
        <w:t xml:space="preserve"> was unable to represent unbounded nondeterminism.</w:t>
      </w:r>
      <w:r w:rsidR="00E543F7">
        <w:t>Programs in the original CSP were written as a parallel composition of a fixed number of sequential processes communicating with each other strictly through synchronous message-</w:t>
      </w:r>
      <w:r w:rsidR="005D30BA">
        <w:t>passing. In</w:t>
      </w:r>
      <w:r w:rsidR="00E543F7">
        <w:t xml:space="preserve"> contrast to later versions of CSP,each process was assigned an explicit name and the source or destination of a message was defined by specifying the name of the intended sending or receiving process.</w:t>
      </w:r>
    </w:p>
    <w:p w:rsidR="00E543F7" w:rsidRDefault="007B129F" w:rsidP="00A6369A">
      <w:pPr>
        <w:spacing w:before="240"/>
      </w:pPr>
      <w:r w:rsidRPr="00E543F7">
        <w:rPr>
          <w:b/>
          <w:u w:val="single"/>
        </w:rPr>
        <w:t>PROBLEM STATEMENT</w:t>
      </w:r>
      <w:r>
        <w:t>.</w:t>
      </w:r>
    </w:p>
    <w:p w:rsidR="00E543F7" w:rsidRDefault="00E543F7" w:rsidP="00E543F7">
      <w:pPr>
        <w:spacing w:before="240"/>
      </w:pPr>
      <w:r>
        <w:t xml:space="preserve">An early and important application of CSP was its use for specification and verification of elements of the INMOS T9000 </w:t>
      </w:r>
      <w:r w:rsidR="005D30BA">
        <w:t>Transputer, a</w:t>
      </w:r>
      <w:r>
        <w:t xml:space="preserve"> complex superscalar pipelined processor designed to support large multiprocessing.CSP was employed in verifying the correctness of both the processor pipeline and the Virtual Channel Processor which managed off-chip communications for the processor.</w:t>
      </w:r>
    </w:p>
    <w:p w:rsidR="00E76102" w:rsidRDefault="00E76102" w:rsidP="00E543F7">
      <w:pPr>
        <w:spacing w:before="240"/>
        <w:rPr>
          <w:b/>
          <w:u w:val="single"/>
        </w:rPr>
      </w:pPr>
    </w:p>
    <w:p w:rsidR="00E76102" w:rsidRDefault="007B129F" w:rsidP="00E543F7">
      <w:pPr>
        <w:spacing w:before="240"/>
        <w:rPr>
          <w:b/>
          <w:u w:val="single"/>
        </w:rPr>
      </w:pPr>
      <w:r>
        <w:rPr>
          <w:b/>
          <w:u w:val="single"/>
        </w:rPr>
        <w:t>OBJECTIVES.</w:t>
      </w:r>
    </w:p>
    <w:p w:rsidR="009C54E2" w:rsidRDefault="005D30BA" w:rsidP="00E543F7">
      <w:pPr>
        <w:spacing w:before="240"/>
        <w:rPr>
          <w:b/>
          <w:u w:val="single"/>
        </w:rPr>
      </w:pPr>
      <w:r>
        <w:rPr>
          <w:b/>
          <w:u w:val="single"/>
        </w:rPr>
        <w:t>General Objective.</w:t>
      </w:r>
    </w:p>
    <w:p w:rsidR="00E76102" w:rsidRDefault="00E76102" w:rsidP="00E543F7">
      <w:pPr>
        <w:spacing w:before="240"/>
      </w:pPr>
      <w:r>
        <w:t xml:space="preserve">The application of CSP to software design is usually focused on dependable and  safety critical systems.Forexample the Bremen institute for safe systems and Daimler-Benz Aerospace modeled a fault management system and avionics interface(consisting of some 23,0000 lines of code) intended for use on the international space station in CSP and analyzed the model to confirm that their design was free of deadlock and livelock.The modeling and analysis process was able to uncover a number of errors that would have been difficult to detect using testing alone.Similarly,Praxis High Integrity Systems applied CSP modeling and analysis during </w:t>
      </w:r>
      <w:r w:rsidR="0057040A">
        <w:t xml:space="preserve">the development of software(approximately 100,000 lines of code) for  secure smart-card Certification </w:t>
      </w:r>
      <w:r w:rsidR="005D30BA">
        <w:t>Authority to</w:t>
      </w:r>
      <w:r w:rsidR="0057040A">
        <w:t xml:space="preserve"> verify that their design was secure and free of </w:t>
      </w:r>
      <w:r w:rsidR="005D30BA">
        <w:t>deadlock. Praxis</w:t>
      </w:r>
      <w:r w:rsidR="0057040A">
        <w:t xml:space="preserve"> claims that the system has a much lower detect rate than comparable systems.</w:t>
      </w:r>
    </w:p>
    <w:p w:rsidR="009C54E2" w:rsidRDefault="009C54E2" w:rsidP="00E543F7">
      <w:pPr>
        <w:spacing w:before="240"/>
      </w:pPr>
      <w:r>
        <w:t>Other objectives include;</w:t>
      </w:r>
    </w:p>
    <w:p w:rsidR="009C54E2" w:rsidRDefault="009C54E2" w:rsidP="009C54E2">
      <w:pPr>
        <w:pStyle w:val="ListParagraph"/>
        <w:numPr>
          <w:ilvl w:val="0"/>
          <w:numId w:val="2"/>
        </w:numPr>
        <w:jc w:val="left"/>
        <w:rPr>
          <w:rFonts w:ascii="Times New Roman" w:hAnsi="Times New Roman"/>
          <w:sz w:val="24"/>
          <w:szCs w:val="24"/>
        </w:rPr>
      </w:pPr>
      <w:r>
        <w:rPr>
          <w:rFonts w:ascii="Times New Roman" w:hAnsi="Times New Roman"/>
          <w:sz w:val="24"/>
          <w:szCs w:val="24"/>
        </w:rPr>
        <w:t>To analyze any type of data types those are occurring at the same time.</w:t>
      </w:r>
    </w:p>
    <w:p w:rsidR="009C54E2" w:rsidRDefault="009C54E2" w:rsidP="009C54E2">
      <w:pPr>
        <w:pStyle w:val="ListParagraph"/>
        <w:numPr>
          <w:ilvl w:val="0"/>
          <w:numId w:val="1"/>
        </w:numPr>
        <w:jc w:val="left"/>
        <w:rPr>
          <w:rFonts w:ascii="Times New Roman" w:hAnsi="Times New Roman"/>
          <w:sz w:val="24"/>
          <w:szCs w:val="24"/>
        </w:rPr>
      </w:pPr>
      <w:r>
        <w:rPr>
          <w:rFonts w:ascii="Times New Roman" w:hAnsi="Times New Roman"/>
          <w:sz w:val="24"/>
          <w:szCs w:val="24"/>
        </w:rPr>
        <w:t>To increase on the speed data types are analyzed for a given period of time.</w:t>
      </w:r>
    </w:p>
    <w:p w:rsidR="009C54E2" w:rsidRPr="00865507" w:rsidRDefault="009C54E2" w:rsidP="009C54E2">
      <w:pPr>
        <w:pStyle w:val="ListParagraph"/>
        <w:numPr>
          <w:ilvl w:val="0"/>
          <w:numId w:val="1"/>
        </w:numPr>
        <w:jc w:val="left"/>
        <w:rPr>
          <w:rFonts w:ascii="Times New Roman" w:hAnsi="Times New Roman"/>
          <w:sz w:val="24"/>
          <w:szCs w:val="24"/>
        </w:rPr>
      </w:pPr>
      <w:r>
        <w:rPr>
          <w:rFonts w:ascii="Times New Roman" w:hAnsi="Times New Roman"/>
          <w:sz w:val="24"/>
          <w:szCs w:val="24"/>
        </w:rPr>
        <w:t>To maintain the base in which data types are analyzed.</w:t>
      </w:r>
    </w:p>
    <w:p w:rsidR="009C54E2" w:rsidRPr="00865507" w:rsidRDefault="009C54E2" w:rsidP="009C54E2">
      <w:pPr>
        <w:pStyle w:val="ListParagraph"/>
        <w:numPr>
          <w:ilvl w:val="0"/>
          <w:numId w:val="1"/>
        </w:numPr>
        <w:jc w:val="left"/>
        <w:rPr>
          <w:rFonts w:ascii="Times New Roman" w:hAnsi="Times New Roman"/>
          <w:sz w:val="24"/>
          <w:szCs w:val="24"/>
        </w:rPr>
      </w:pPr>
      <w:r>
        <w:rPr>
          <w:rFonts w:ascii="Times New Roman" w:hAnsi="Times New Roman"/>
          <w:sz w:val="24"/>
          <w:szCs w:val="24"/>
        </w:rPr>
        <w:t xml:space="preserve">To apply constraints in a way data types are meant to be grouped to increase efficiency. </w:t>
      </w:r>
    </w:p>
    <w:p w:rsidR="009C54E2" w:rsidRDefault="009C54E2" w:rsidP="009C54E2">
      <w:pPr>
        <w:pStyle w:val="ListParagraph"/>
        <w:numPr>
          <w:ilvl w:val="0"/>
          <w:numId w:val="1"/>
        </w:numPr>
        <w:jc w:val="left"/>
        <w:rPr>
          <w:rFonts w:ascii="Times New Roman" w:hAnsi="Times New Roman"/>
          <w:sz w:val="24"/>
          <w:szCs w:val="24"/>
        </w:rPr>
      </w:pPr>
      <w:r>
        <w:rPr>
          <w:rFonts w:ascii="Times New Roman" w:hAnsi="Times New Roman"/>
          <w:sz w:val="24"/>
          <w:szCs w:val="24"/>
        </w:rPr>
        <w:t xml:space="preserve">To validate data types analysis basing on the requirements available. </w:t>
      </w:r>
    </w:p>
    <w:p w:rsidR="009C54E2" w:rsidRPr="00865507" w:rsidRDefault="009C54E2" w:rsidP="009C54E2">
      <w:pPr>
        <w:pStyle w:val="ListParagraph"/>
        <w:ind w:left="1440"/>
        <w:jc w:val="left"/>
        <w:rPr>
          <w:rFonts w:ascii="Times New Roman" w:hAnsi="Times New Roman"/>
          <w:sz w:val="24"/>
          <w:szCs w:val="24"/>
        </w:rPr>
      </w:pPr>
    </w:p>
    <w:p w:rsidR="009C54E2" w:rsidRDefault="007B129F" w:rsidP="00E543F7">
      <w:pPr>
        <w:spacing w:before="240"/>
        <w:rPr>
          <w:b/>
          <w:u w:val="single"/>
        </w:rPr>
      </w:pPr>
      <w:r w:rsidRPr="009C54E2">
        <w:rPr>
          <w:b/>
          <w:u w:val="single"/>
        </w:rPr>
        <w:t>METHODOLOGY.</w:t>
      </w:r>
    </w:p>
    <w:p w:rsidR="009C54E2" w:rsidRDefault="009C54E2" w:rsidP="00E543F7">
      <w:pPr>
        <w:spacing w:before="240"/>
      </w:pPr>
      <w:r>
        <w:t xml:space="preserve">As  its name suggests ,CSP allows the description of systems interms of component process that operate independently ,and interact with each other solely through message-passing communication.However,The </w:t>
      </w:r>
      <w:r w:rsidR="002267C8">
        <w:t>“</w:t>
      </w:r>
      <w:r>
        <w:t xml:space="preserve">Sequential </w:t>
      </w:r>
      <w:r w:rsidR="002267C8">
        <w:t xml:space="preserve">“ part of the CSP name is now something of a </w:t>
      </w:r>
      <w:r w:rsidR="005D30BA">
        <w:t>misnomer, since</w:t>
      </w:r>
      <w:r w:rsidR="002267C8">
        <w:t xml:space="preserve"> modern  CSP allows component processes to be defined both as sequential </w:t>
      </w:r>
      <w:r w:rsidR="005D30BA">
        <w:t>processes, and</w:t>
      </w:r>
      <w:r w:rsidR="002267C8">
        <w:t xml:space="preserve"> the parallel composition of more primitive </w:t>
      </w:r>
      <w:r w:rsidR="005D30BA">
        <w:t>processes. The</w:t>
      </w:r>
      <w:r w:rsidR="002267C8">
        <w:t xml:space="preserve"> relationships between different processes, and the way each process communicates with its </w:t>
      </w:r>
      <w:r w:rsidR="005D30BA">
        <w:t>environment, are</w:t>
      </w:r>
      <w:r w:rsidR="002267C8">
        <w:t xml:space="preserve"> </w:t>
      </w:r>
      <w:r w:rsidR="005D30BA">
        <w:t>described using</w:t>
      </w:r>
      <w:r w:rsidR="002267C8">
        <w:t xml:space="preserve"> various process algebraic operators or their data </w:t>
      </w:r>
      <w:r w:rsidR="005D30BA">
        <w:t>types. Using</w:t>
      </w:r>
      <w:r w:rsidR="002267C8">
        <w:t xml:space="preserve"> the algebraic </w:t>
      </w:r>
      <w:r w:rsidR="005D30BA">
        <w:t>approach, quite</w:t>
      </w:r>
      <w:r w:rsidR="002267C8">
        <w:t xml:space="preserve"> complex process descriptions can be easily constructed from a few primitive elements.</w:t>
      </w:r>
    </w:p>
    <w:p w:rsidR="002267C8" w:rsidRDefault="007B129F" w:rsidP="00E543F7">
      <w:pPr>
        <w:spacing w:before="240"/>
        <w:rPr>
          <w:b/>
          <w:u w:val="single"/>
        </w:rPr>
      </w:pPr>
      <w:r w:rsidRPr="00783457">
        <w:rPr>
          <w:b/>
          <w:u w:val="single"/>
        </w:rPr>
        <w:t>LITERATURE REVIEW.</w:t>
      </w:r>
    </w:p>
    <w:p w:rsidR="00783457" w:rsidRDefault="00783457" w:rsidP="00E543F7">
      <w:pPr>
        <w:spacing w:before="240"/>
      </w:pPr>
      <w:r>
        <w:t xml:space="preserve">Over the years a number of tools for analyzing and understanding systems described using CSP have been </w:t>
      </w:r>
      <w:r w:rsidR="005D30BA">
        <w:t>produced. Early</w:t>
      </w:r>
      <w:r>
        <w:t xml:space="preserve"> tool implementations used a variety of machine-readable syntaxes for CSP making </w:t>
      </w:r>
      <w:r>
        <w:lastRenderedPageBreak/>
        <w:t>input files written for different data types incompatible.However,most CSP data types have now standardized on the machine readable dialect of CSP devised by Bryan Scattergood ,sometimes referred to as CSP.The CSP dialect of CSP processes are formally defined operational semantics  which includes embedded functional programming language.</w:t>
      </w:r>
    </w:p>
    <w:p w:rsidR="00594BC0" w:rsidRDefault="00783457" w:rsidP="00E543F7">
      <w:pPr>
        <w:spacing w:before="240"/>
      </w:pPr>
      <w:r>
        <w:t xml:space="preserve">The most well known tool is probably failures /Divergent Refinement (FDR2),which is a commercial </w:t>
      </w:r>
      <w:r w:rsidR="00CA663E">
        <w:t xml:space="preserve">product developed by Formal Systems (Europe) LTD.FDR2 is often described as model </w:t>
      </w:r>
      <w:r w:rsidR="005D30BA">
        <w:t>checker, but</w:t>
      </w:r>
      <w:r w:rsidR="00CA663E">
        <w:t xml:space="preserve"> it is technically a refinement </w:t>
      </w:r>
      <w:r w:rsidR="005D30BA">
        <w:t>checker, in</w:t>
      </w:r>
      <w:r w:rsidR="00CA663E">
        <w:t xml:space="preserve"> that it converts two CSP process expressions into </w:t>
      </w:r>
      <w:r w:rsidR="005D30BA">
        <w:t>Labeled</w:t>
      </w:r>
      <w:r w:rsidR="00CA663E">
        <w:t xml:space="preserve"> Transition Systems (LTSs) and then determines whether one of the processes is a refinement of the other within some specified sematic model (traces,failures,or failures/divergence)FDR2 applies various state-space compression algorithms to the process LTSs  in order to reduce the size of the state-space that must be explored during a refinement check.FDR2 has been succeeded by FDR3 a completely re-written version incorporating amongst other things parallel execution and an integrated type checker .It is released by the university of Oxford </w:t>
      </w:r>
      <w:r w:rsidR="00BE5812">
        <w:t>,which also released FDR2 in the period 2008-12.</w:t>
      </w:r>
    </w:p>
    <w:p w:rsidR="00BE5812" w:rsidRPr="00BE5812" w:rsidRDefault="007B129F" w:rsidP="00E543F7">
      <w:pPr>
        <w:spacing w:before="240"/>
        <w:rPr>
          <w:b/>
          <w:u w:val="single"/>
        </w:rPr>
      </w:pPr>
      <w:r w:rsidRPr="00BE5812">
        <w:rPr>
          <w:b/>
          <w:u w:val="single"/>
        </w:rPr>
        <w:t>REFERENCES</w:t>
      </w:r>
      <w:r>
        <w:rPr>
          <w:b/>
          <w:u w:val="single"/>
        </w:rPr>
        <w:t>.</w:t>
      </w:r>
    </w:p>
    <w:p w:rsidR="00783457" w:rsidRDefault="00BE5812" w:rsidP="000F6A04">
      <w:pPr>
        <w:pStyle w:val="ListParagraph"/>
        <w:numPr>
          <w:ilvl w:val="0"/>
          <w:numId w:val="3"/>
        </w:numPr>
        <w:spacing w:before="240"/>
      </w:pPr>
      <w:r>
        <w:t xml:space="preserve">Roscoe, A.W (1997).The Theory and Practice of </w:t>
      </w:r>
      <w:r w:rsidR="005D30BA">
        <w:t>Concurrency. Prentice</w:t>
      </w:r>
      <w:r>
        <w:t xml:space="preserve"> Hall ISBN 0-13-674409-5</w:t>
      </w:r>
    </w:p>
    <w:p w:rsidR="00BE5812" w:rsidRDefault="00BE5812" w:rsidP="000F6A04">
      <w:pPr>
        <w:pStyle w:val="ListParagraph"/>
        <w:numPr>
          <w:ilvl w:val="0"/>
          <w:numId w:val="3"/>
        </w:numPr>
        <w:spacing w:before="240"/>
      </w:pPr>
      <w:r>
        <w:t xml:space="preserve">INMOS(1995-05-12) </w:t>
      </w:r>
      <w:r w:rsidR="005D30BA">
        <w:t>Occam</w:t>
      </w:r>
      <w:r>
        <w:t xml:space="preserve"> 2.1 Reference Manual(PDF) SGS-THOMSON Microelectronics Ltd .,INMOS document  72 occ 45 03</w:t>
      </w:r>
    </w:p>
    <w:p w:rsidR="00BE5812" w:rsidRDefault="00BE5812" w:rsidP="000F6A04">
      <w:pPr>
        <w:pStyle w:val="ListParagraph"/>
        <w:numPr>
          <w:ilvl w:val="0"/>
          <w:numId w:val="3"/>
        </w:numPr>
        <w:spacing w:before="240"/>
      </w:pPr>
      <w:r>
        <w:t>“Resources about Threaded programming in the Bell Labs CSP style” Retrieved 2010-04-15</w:t>
      </w:r>
    </w:p>
    <w:p w:rsidR="00BE5812" w:rsidRDefault="00BE5812" w:rsidP="000F6A04">
      <w:pPr>
        <w:pStyle w:val="ListParagraph"/>
        <w:numPr>
          <w:ilvl w:val="0"/>
          <w:numId w:val="3"/>
        </w:numPr>
        <w:spacing w:before="240"/>
      </w:pPr>
      <w:r>
        <w:t>“Language Design FAQ</w:t>
      </w:r>
      <w:r w:rsidR="005D30BA">
        <w:t>: Why</w:t>
      </w:r>
      <w:r>
        <w:t xml:space="preserve"> build concurrency on the ideas of CSP?”</w:t>
      </w:r>
    </w:p>
    <w:p w:rsidR="00BE5812" w:rsidRDefault="00BE5812" w:rsidP="000F6A04">
      <w:pPr>
        <w:pStyle w:val="ListParagraph"/>
        <w:numPr>
          <w:ilvl w:val="0"/>
          <w:numId w:val="3"/>
        </w:numPr>
        <w:spacing w:before="240"/>
      </w:pPr>
      <w:r>
        <w:t>Hoare</w:t>
      </w:r>
      <w:r w:rsidR="005D30BA">
        <w:t>, C.A.R</w:t>
      </w:r>
      <w:r>
        <w:t xml:space="preserve">. (1978).”Communicating Sequential </w:t>
      </w:r>
      <w:r w:rsidR="005D30BA">
        <w:t>Processes”. Communications</w:t>
      </w:r>
      <w:r w:rsidR="00175933">
        <w:t xml:space="preserve"> of the ACM 21(8):666-677.doi:10.1145/359576.359585</w:t>
      </w:r>
      <w:r w:rsidR="00594BC0">
        <w:t>.</w:t>
      </w:r>
    </w:p>
    <w:p w:rsidR="00594BC0" w:rsidRDefault="005D30BA" w:rsidP="000F6A04">
      <w:pPr>
        <w:pStyle w:val="ListParagraph"/>
        <w:numPr>
          <w:ilvl w:val="0"/>
          <w:numId w:val="3"/>
        </w:numPr>
        <w:spacing w:before="240"/>
      </w:pPr>
      <w:r>
        <w:t>Brookes, Stephen; Hoare, C.A.R; Roscoe</w:t>
      </w:r>
      <w:r w:rsidR="00594BC0">
        <w:t>, A.W</w:t>
      </w:r>
      <w:r>
        <w:t>. (</w:t>
      </w:r>
      <w:r w:rsidR="00594BC0">
        <w:t>1984).”A theory of Communicating Sequential Processes”.Jouranal of ACM.31(3):560-599.doi:10.1145/828.833</w:t>
      </w:r>
    </w:p>
    <w:p w:rsidR="00BE5812" w:rsidRPr="009C54E2" w:rsidRDefault="00BE5812" w:rsidP="00E543F7">
      <w:pPr>
        <w:spacing w:before="240"/>
      </w:pPr>
    </w:p>
    <w:p w:rsidR="009C54E2" w:rsidRPr="00E76102" w:rsidRDefault="009C54E2" w:rsidP="00E543F7">
      <w:pPr>
        <w:spacing w:before="240"/>
      </w:pPr>
    </w:p>
    <w:p w:rsidR="00E543F7" w:rsidRDefault="00E543F7" w:rsidP="00A6369A">
      <w:pPr>
        <w:spacing w:before="240"/>
      </w:pPr>
    </w:p>
    <w:p w:rsidR="00E543F7" w:rsidRDefault="00E543F7" w:rsidP="00A6369A">
      <w:pPr>
        <w:spacing w:before="240"/>
      </w:pPr>
    </w:p>
    <w:p w:rsidR="00E543F7" w:rsidRPr="00D16DE4" w:rsidRDefault="00E543F7" w:rsidP="00A6369A">
      <w:pPr>
        <w:spacing w:before="240"/>
      </w:pPr>
    </w:p>
    <w:sectPr w:rsidR="00E543F7" w:rsidRPr="00D16DE4" w:rsidSect="009967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877AF"/>
    <w:multiLevelType w:val="hybridMultilevel"/>
    <w:tmpl w:val="92CAF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BB11745"/>
    <w:multiLevelType w:val="hybridMultilevel"/>
    <w:tmpl w:val="C2340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9DA1D61"/>
    <w:multiLevelType w:val="hybridMultilevel"/>
    <w:tmpl w:val="9F88A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253A6C"/>
    <w:rsid w:val="0005772D"/>
    <w:rsid w:val="000F6A04"/>
    <w:rsid w:val="00175933"/>
    <w:rsid w:val="001D67C3"/>
    <w:rsid w:val="002267C8"/>
    <w:rsid w:val="00253A6C"/>
    <w:rsid w:val="0057040A"/>
    <w:rsid w:val="00594BC0"/>
    <w:rsid w:val="005D30BA"/>
    <w:rsid w:val="00783457"/>
    <w:rsid w:val="007876D1"/>
    <w:rsid w:val="007B129F"/>
    <w:rsid w:val="009967C0"/>
    <w:rsid w:val="009A694A"/>
    <w:rsid w:val="009C54E2"/>
    <w:rsid w:val="009D4771"/>
    <w:rsid w:val="009E6D5E"/>
    <w:rsid w:val="00A6369A"/>
    <w:rsid w:val="00AE5C83"/>
    <w:rsid w:val="00BA11A2"/>
    <w:rsid w:val="00BE5812"/>
    <w:rsid w:val="00C11A77"/>
    <w:rsid w:val="00CA663E"/>
    <w:rsid w:val="00D16DE4"/>
    <w:rsid w:val="00E543F7"/>
    <w:rsid w:val="00E761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7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4E2"/>
    <w:pPr>
      <w:suppressAutoHyphens/>
      <w:spacing w:line="240" w:lineRule="auto"/>
      <w:ind w:left="720"/>
      <w:jc w:val="center"/>
    </w:pPr>
    <w:rPr>
      <w:rFonts w:ascii="Calibri" w:eastAsia="Calibri" w:hAnsi="Calibri" w:cs="Times New Roman"/>
      <w:lang w:eastAsia="zh-CN"/>
    </w:rPr>
  </w:style>
  <w:style w:type="paragraph" w:styleId="BalloonText">
    <w:name w:val="Balloon Text"/>
    <w:basedOn w:val="Normal"/>
    <w:link w:val="BalloonTextChar"/>
    <w:uiPriority w:val="99"/>
    <w:semiHidden/>
    <w:unhideWhenUsed/>
    <w:rsid w:val="00AE5C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C83"/>
    <w:rPr>
      <w:rFonts w:ascii="Tahoma" w:hAnsi="Tahoma" w:cs="Tahoma"/>
      <w:sz w:val="16"/>
      <w:szCs w:val="16"/>
    </w:rPr>
  </w:style>
  <w:style w:type="table" w:styleId="TableGrid">
    <w:name w:val="Table Grid"/>
    <w:basedOn w:val="TableNormal"/>
    <w:uiPriority w:val="59"/>
    <w:rsid w:val="00AE5C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4</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laptop</cp:lastModifiedBy>
  <cp:revision>18</cp:revision>
  <dcterms:created xsi:type="dcterms:W3CDTF">2017-04-14T02:16:00Z</dcterms:created>
  <dcterms:modified xsi:type="dcterms:W3CDTF">2017-04-14T20:06:00Z</dcterms:modified>
</cp:coreProperties>
</file>