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</w:p>
    <w:p w:rsidR="004C7707" w:rsidRDefault="004C7707">
      <w:pPr>
        <w:pStyle w:val="BodyText"/>
        <w:jc w:val="center"/>
        <w:rPr>
          <w:b/>
          <w:sz w:val="40"/>
        </w:rPr>
      </w:pPr>
      <w:r>
        <w:rPr>
          <w:b/>
          <w:sz w:val="40"/>
        </w:rPr>
        <w:t xml:space="preserve">SYSTEM </w:t>
      </w:r>
    </w:p>
    <w:p w:rsidR="004C7707" w:rsidRDefault="004C7707">
      <w:pPr>
        <w:pStyle w:val="BodyText"/>
        <w:jc w:val="center"/>
        <w:rPr>
          <w:b/>
          <w:sz w:val="40"/>
        </w:rPr>
      </w:pPr>
      <w:r>
        <w:rPr>
          <w:b/>
          <w:sz w:val="40"/>
        </w:rPr>
        <w:t>REQUIREMENT SPECIFICATIONS</w:t>
      </w:r>
    </w:p>
    <w:p w:rsidR="004C7707" w:rsidRDefault="004C7707">
      <w:pPr>
        <w:pStyle w:val="BodyText"/>
        <w:jc w:val="center"/>
        <w:rPr>
          <w:b/>
          <w:i/>
          <w:sz w:val="40"/>
        </w:rPr>
      </w:pPr>
      <w:r>
        <w:rPr>
          <w:b/>
          <w:i/>
          <w:sz w:val="40"/>
        </w:rPr>
        <w:t>For</w:t>
      </w:r>
    </w:p>
    <w:p w:rsidR="004C7707" w:rsidRDefault="000379D4">
      <w:pPr>
        <w:pStyle w:val="BodyText"/>
        <w:jc w:val="center"/>
        <w:rPr>
          <w:b/>
          <w:i/>
          <w:sz w:val="40"/>
        </w:rPr>
      </w:pPr>
      <w:r>
        <w:rPr>
          <w:b/>
          <w:i/>
          <w:sz w:val="40"/>
        </w:rPr>
        <w:t>Stacker</w:t>
      </w: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</w:p>
    <w:p w:rsidR="004C7707" w:rsidRDefault="004C7707">
      <w:pPr>
        <w:pStyle w:val="BodyText"/>
        <w:jc w:val="center"/>
      </w:pPr>
      <w:r>
        <w:br w:type="page"/>
      </w:r>
    </w:p>
    <w:p w:rsidR="004C7707" w:rsidRDefault="004C7707">
      <w:pPr>
        <w:pStyle w:val="BodyText"/>
        <w:jc w:val="center"/>
      </w:pPr>
    </w:p>
    <w:p w:rsidR="004C7707" w:rsidRDefault="004C7707">
      <w:pPr>
        <w:outlineLvl w:val="0"/>
        <w:rPr>
          <w:rFonts w:ascii="Arial" w:hAnsi="Arial"/>
          <w:b/>
          <w:sz w:val="32"/>
        </w:rPr>
      </w:pPr>
      <w:r>
        <w:rPr>
          <w:rFonts w:ascii="Arial" w:hAnsi="Arial"/>
          <w:sz w:val="32"/>
        </w:rPr>
        <w:t>Change History:</w:t>
      </w:r>
    </w:p>
    <w:p w:rsidR="004C7707" w:rsidRDefault="004C7707">
      <w:pPr>
        <w:outlineLvl w:val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2970"/>
        <w:gridCol w:w="2250"/>
        <w:gridCol w:w="2520"/>
      </w:tblGrid>
      <w:tr w:rsidR="004C7707">
        <w:tc>
          <w:tcPr>
            <w:tcW w:w="1908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Version</w:t>
            </w:r>
          </w:p>
        </w:tc>
        <w:tc>
          <w:tcPr>
            <w:tcW w:w="2970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Date</w:t>
            </w:r>
          </w:p>
        </w:tc>
        <w:tc>
          <w:tcPr>
            <w:tcW w:w="2250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Author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Reason for Change</w:t>
            </w:r>
          </w:p>
        </w:tc>
      </w:tr>
      <w:tr w:rsidR="004C7707">
        <w:tc>
          <w:tcPr>
            <w:tcW w:w="1908" w:type="dxa"/>
          </w:tcPr>
          <w:p w:rsidR="004C7707" w:rsidRDefault="004C7707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4C7707" w:rsidRDefault="000379D4">
            <w:pPr>
              <w:jc w:val="center"/>
              <w:rPr>
                <w:i/>
              </w:rPr>
            </w:pPr>
            <w:r>
              <w:rPr>
                <w:i/>
              </w:rPr>
              <w:t>8/28/14</w:t>
            </w:r>
          </w:p>
        </w:tc>
        <w:tc>
          <w:tcPr>
            <w:tcW w:w="2250" w:type="dxa"/>
          </w:tcPr>
          <w:p w:rsidR="004C7707" w:rsidRDefault="000379D4">
            <w:pPr>
              <w:jc w:val="center"/>
            </w:pPr>
            <w:r>
              <w:t>Connor Humphries</w:t>
            </w:r>
          </w:p>
        </w:tc>
        <w:tc>
          <w:tcPr>
            <w:tcW w:w="2520" w:type="dxa"/>
          </w:tcPr>
          <w:p w:rsidR="004C7707" w:rsidRDefault="000379D4">
            <w:pPr>
              <w:jc w:val="center"/>
            </w:pPr>
            <w:r>
              <w:t>Initial Modification</w:t>
            </w:r>
          </w:p>
        </w:tc>
      </w:tr>
      <w:tr w:rsidR="004C7707">
        <w:tc>
          <w:tcPr>
            <w:tcW w:w="1908" w:type="dxa"/>
          </w:tcPr>
          <w:p w:rsidR="004C7707" w:rsidRDefault="004C7707">
            <w:pPr>
              <w:jc w:val="center"/>
            </w:pPr>
          </w:p>
        </w:tc>
        <w:tc>
          <w:tcPr>
            <w:tcW w:w="2970" w:type="dxa"/>
          </w:tcPr>
          <w:p w:rsidR="004C7707" w:rsidRDefault="004C7707">
            <w:pPr>
              <w:jc w:val="center"/>
            </w:pPr>
          </w:p>
        </w:tc>
        <w:tc>
          <w:tcPr>
            <w:tcW w:w="2250" w:type="dxa"/>
          </w:tcPr>
          <w:p w:rsidR="004C7707" w:rsidRDefault="004C7707">
            <w:pPr>
              <w:jc w:val="center"/>
            </w:pPr>
          </w:p>
        </w:tc>
        <w:tc>
          <w:tcPr>
            <w:tcW w:w="2520" w:type="dxa"/>
          </w:tcPr>
          <w:p w:rsidR="004C7707" w:rsidRDefault="004C7707">
            <w:pPr>
              <w:jc w:val="center"/>
            </w:pPr>
          </w:p>
        </w:tc>
      </w:tr>
      <w:tr w:rsidR="004C7707">
        <w:tc>
          <w:tcPr>
            <w:tcW w:w="1908" w:type="dxa"/>
          </w:tcPr>
          <w:p w:rsidR="004C7707" w:rsidRDefault="004C7707">
            <w:pPr>
              <w:jc w:val="center"/>
            </w:pPr>
          </w:p>
        </w:tc>
        <w:tc>
          <w:tcPr>
            <w:tcW w:w="2970" w:type="dxa"/>
          </w:tcPr>
          <w:p w:rsidR="004C7707" w:rsidRDefault="004C7707">
            <w:pPr>
              <w:jc w:val="center"/>
            </w:pPr>
          </w:p>
        </w:tc>
        <w:tc>
          <w:tcPr>
            <w:tcW w:w="2250" w:type="dxa"/>
          </w:tcPr>
          <w:p w:rsidR="004C7707" w:rsidRDefault="004C7707">
            <w:pPr>
              <w:jc w:val="center"/>
            </w:pPr>
          </w:p>
        </w:tc>
        <w:tc>
          <w:tcPr>
            <w:tcW w:w="2520" w:type="dxa"/>
          </w:tcPr>
          <w:p w:rsidR="004C7707" w:rsidRDefault="004C7707">
            <w:pPr>
              <w:jc w:val="center"/>
            </w:pPr>
          </w:p>
        </w:tc>
      </w:tr>
    </w:tbl>
    <w:p w:rsidR="004C7707" w:rsidRDefault="004C7707">
      <w:pPr>
        <w:spacing w:before="240"/>
        <w:rPr>
          <w:rFonts w:ascii="Arial" w:hAnsi="Arial"/>
          <w:b/>
        </w:rPr>
      </w:pPr>
      <w:r>
        <w:rPr>
          <w:rFonts w:ascii="Arial" w:hAnsi="Arial"/>
          <w:b/>
        </w:rPr>
        <w:t>Document Cross Reference: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12"/>
        <w:gridCol w:w="3312"/>
        <w:gridCol w:w="3024"/>
      </w:tblGrid>
      <w:tr w:rsidR="004C7707">
        <w:tc>
          <w:tcPr>
            <w:tcW w:w="3312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No.</w:t>
            </w:r>
          </w:p>
        </w:tc>
        <w:tc>
          <w:tcPr>
            <w:tcW w:w="3312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Title</w:t>
            </w:r>
          </w:p>
        </w:tc>
        <w:tc>
          <w:tcPr>
            <w:tcW w:w="3024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  <w:r>
              <w:t>Reference</w:t>
            </w:r>
          </w:p>
        </w:tc>
      </w:tr>
      <w:tr w:rsidR="004C7707">
        <w:tc>
          <w:tcPr>
            <w:tcW w:w="3312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</w:p>
        </w:tc>
        <w:tc>
          <w:tcPr>
            <w:tcW w:w="3312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</w:p>
        </w:tc>
        <w:tc>
          <w:tcPr>
            <w:tcW w:w="3024" w:type="dxa"/>
            <w:tcBorders>
              <w:bottom w:val="single" w:sz="6" w:space="0" w:color="auto"/>
            </w:tcBorders>
          </w:tcPr>
          <w:p w:rsidR="004C7707" w:rsidRDefault="004C7707">
            <w:pPr>
              <w:pStyle w:val="TableHeadings"/>
              <w:spacing w:after="0"/>
              <w:jc w:val="center"/>
            </w:pPr>
          </w:p>
        </w:tc>
      </w:tr>
    </w:tbl>
    <w:p w:rsidR="004C7707" w:rsidRDefault="004C7707">
      <w:pPr>
        <w:pStyle w:val="BodyText"/>
      </w:pPr>
    </w:p>
    <w:p w:rsidR="004C7707" w:rsidRDefault="004C7707">
      <w:pPr>
        <w:pStyle w:val="Subtitle"/>
        <w:tabs>
          <w:tab w:val="left" w:pos="720"/>
        </w:tabs>
        <w:jc w:val="left"/>
      </w:pPr>
    </w:p>
    <w:p w:rsidR="004C7707" w:rsidRDefault="004C7707">
      <w:pPr>
        <w:pStyle w:val="Subtitle"/>
        <w:tabs>
          <w:tab w:val="left" w:pos="720"/>
        </w:tabs>
        <w:jc w:val="left"/>
        <w:rPr>
          <w:rFonts w:ascii="Arial" w:hAnsi="Arial"/>
          <w:i w:val="0"/>
          <w:sz w:val="32"/>
        </w:rPr>
      </w:pPr>
      <w:r>
        <w:rPr>
          <w:rFonts w:ascii="Arial" w:hAnsi="Arial"/>
          <w:i w:val="0"/>
          <w:sz w:val="32"/>
        </w:rPr>
        <w:t>Approvals: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2250"/>
        <w:gridCol w:w="2506"/>
        <w:gridCol w:w="2700"/>
        <w:gridCol w:w="1800"/>
      </w:tblGrid>
      <w:tr w:rsidR="004C7707">
        <w:trPr>
          <w:trHeight w:val="20"/>
        </w:trPr>
        <w:tc>
          <w:tcPr>
            <w:tcW w:w="738" w:type="dxa"/>
          </w:tcPr>
          <w:p w:rsidR="004C7707" w:rsidRDefault="004C7707">
            <w:pPr>
              <w:spacing w:line="520" w:lineRule="atLeast"/>
              <w:jc w:val="center"/>
            </w:pPr>
          </w:p>
        </w:tc>
        <w:tc>
          <w:tcPr>
            <w:tcW w:w="2250" w:type="dxa"/>
          </w:tcPr>
          <w:p w:rsidR="004C7707" w:rsidRDefault="004C7707">
            <w:pPr>
              <w:pStyle w:val="Heading8"/>
              <w:rPr>
                <w:rFonts w:ascii="Times New Roman" w:hAnsi="Times New Roman"/>
                <w:b/>
                <w:sz w:val="22"/>
                <w:u w:val="none"/>
              </w:rPr>
            </w:pPr>
            <w:r>
              <w:rPr>
                <w:rFonts w:ascii="Times New Roman" w:hAnsi="Times New Roman"/>
                <w:b/>
                <w:sz w:val="22"/>
                <w:u w:val="none"/>
              </w:rPr>
              <w:t>Role</w:t>
            </w:r>
          </w:p>
        </w:tc>
        <w:tc>
          <w:tcPr>
            <w:tcW w:w="2506" w:type="dxa"/>
          </w:tcPr>
          <w:p w:rsidR="004C7707" w:rsidRDefault="004C7707">
            <w:pPr>
              <w:pStyle w:val="Heading8"/>
              <w:rPr>
                <w:rFonts w:ascii="Times New Roman" w:hAnsi="Times New Roman"/>
                <w:b/>
                <w:sz w:val="22"/>
                <w:u w:val="none"/>
              </w:rPr>
            </w:pPr>
            <w:r>
              <w:rPr>
                <w:rFonts w:ascii="Times New Roman" w:hAnsi="Times New Roman"/>
                <w:b/>
                <w:sz w:val="22"/>
                <w:u w:val="none"/>
              </w:rPr>
              <w:t>Name</w:t>
            </w:r>
          </w:p>
        </w:tc>
        <w:tc>
          <w:tcPr>
            <w:tcW w:w="2700" w:type="dxa"/>
          </w:tcPr>
          <w:p w:rsidR="004C7707" w:rsidRDefault="004C7707">
            <w:pPr>
              <w:pStyle w:val="Heading5"/>
            </w:pPr>
            <w:r>
              <w:t>Signature</w:t>
            </w:r>
          </w:p>
        </w:tc>
        <w:tc>
          <w:tcPr>
            <w:tcW w:w="1800" w:type="dxa"/>
          </w:tcPr>
          <w:p w:rsidR="004C7707" w:rsidRDefault="004C7707">
            <w:pPr>
              <w:pStyle w:val="Heading5"/>
            </w:pPr>
            <w:r>
              <w:t>Date</w:t>
            </w:r>
          </w:p>
        </w:tc>
      </w:tr>
      <w:tr w:rsidR="004C7707">
        <w:trPr>
          <w:trHeight w:val="20"/>
        </w:trPr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Project Sponsor</w:t>
            </w:r>
          </w:p>
        </w:tc>
        <w:tc>
          <w:tcPr>
            <w:tcW w:w="2506" w:type="dxa"/>
          </w:tcPr>
          <w:p w:rsidR="004C7707" w:rsidRDefault="000379D4">
            <w:pPr>
              <w:numPr>
                <w:ilvl w:val="12"/>
                <w:numId w:val="0"/>
              </w:numPr>
              <w:spacing w:line="520" w:lineRule="atLeast"/>
            </w:pPr>
            <w:r>
              <w:t>Rosemary Gary</w:t>
            </w: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Project Manager</w:t>
            </w:r>
          </w:p>
        </w:tc>
        <w:tc>
          <w:tcPr>
            <w:tcW w:w="2506" w:type="dxa"/>
          </w:tcPr>
          <w:p w:rsidR="004C7707" w:rsidRDefault="000379D4">
            <w:pPr>
              <w:numPr>
                <w:ilvl w:val="12"/>
                <w:numId w:val="0"/>
              </w:numPr>
              <w:spacing w:line="520" w:lineRule="atLeast"/>
            </w:pPr>
            <w:r>
              <w:t>Connor Humphries</w:t>
            </w:r>
            <w:bookmarkStart w:id="0" w:name="_GoBack"/>
            <w:bookmarkEnd w:id="0"/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Software Project Mgr.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Test Coordinator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Operations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Technical Writer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  <w:r>
              <w:rPr>
                <w:i/>
              </w:rPr>
              <w:t xml:space="preserve">                                                 </w:t>
            </w: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Training Coordinator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  <w:rPr>
                <w:i/>
              </w:rPr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Project Stakeholder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  <w:rPr>
                <w:i/>
              </w:rPr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</w:pPr>
            <w:r>
              <w:t>Project Stakeholder</w:t>
            </w:r>
          </w:p>
        </w:tc>
        <w:tc>
          <w:tcPr>
            <w:tcW w:w="2506" w:type="dxa"/>
          </w:tcPr>
          <w:p w:rsidR="004C7707" w:rsidRDefault="004C7707">
            <w:pPr>
              <w:numPr>
                <w:ilvl w:val="12"/>
                <w:numId w:val="0"/>
              </w:numPr>
              <w:spacing w:line="520" w:lineRule="atLeast"/>
              <w:rPr>
                <w:i/>
              </w:rPr>
            </w:pPr>
          </w:p>
        </w:tc>
        <w:tc>
          <w:tcPr>
            <w:tcW w:w="27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numPr>
                <w:ilvl w:val="12"/>
                <w:numId w:val="0"/>
              </w:num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spacing w:line="520" w:lineRule="atLeast"/>
            </w:pPr>
            <w:r>
              <w:t>Project Team member</w:t>
            </w:r>
          </w:p>
        </w:tc>
        <w:tc>
          <w:tcPr>
            <w:tcW w:w="2506" w:type="dxa"/>
          </w:tcPr>
          <w:p w:rsidR="004C7707" w:rsidRDefault="004C7707">
            <w:pPr>
              <w:spacing w:line="520" w:lineRule="atLeast"/>
              <w:rPr>
                <w:i/>
              </w:rPr>
            </w:pPr>
          </w:p>
        </w:tc>
        <w:tc>
          <w:tcPr>
            <w:tcW w:w="2700" w:type="dxa"/>
          </w:tcPr>
          <w:p w:rsidR="004C7707" w:rsidRDefault="004C7707">
            <w:p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</w:tr>
      <w:tr w:rsidR="004C7707">
        <w:tc>
          <w:tcPr>
            <w:tcW w:w="738" w:type="dxa"/>
          </w:tcPr>
          <w:p w:rsidR="004C7707" w:rsidRDefault="004C7707">
            <w:pPr>
              <w:numPr>
                <w:ilvl w:val="0"/>
                <w:numId w:val="5"/>
              </w:numPr>
              <w:spacing w:line="520" w:lineRule="atLeast"/>
            </w:pPr>
          </w:p>
        </w:tc>
        <w:tc>
          <w:tcPr>
            <w:tcW w:w="2250" w:type="dxa"/>
          </w:tcPr>
          <w:p w:rsidR="004C7707" w:rsidRDefault="004C7707">
            <w:pPr>
              <w:spacing w:line="520" w:lineRule="atLeast"/>
              <w:rPr>
                <w:sz w:val="18"/>
              </w:rPr>
            </w:pPr>
            <w:r>
              <w:rPr>
                <w:sz w:val="18"/>
              </w:rPr>
              <w:t>Support Representative</w:t>
            </w:r>
          </w:p>
        </w:tc>
        <w:tc>
          <w:tcPr>
            <w:tcW w:w="2506" w:type="dxa"/>
          </w:tcPr>
          <w:p w:rsidR="004C7707" w:rsidRDefault="004C7707">
            <w:pPr>
              <w:spacing w:line="520" w:lineRule="atLeast"/>
              <w:rPr>
                <w:i/>
              </w:rPr>
            </w:pPr>
          </w:p>
        </w:tc>
        <w:tc>
          <w:tcPr>
            <w:tcW w:w="2700" w:type="dxa"/>
          </w:tcPr>
          <w:p w:rsidR="004C7707" w:rsidRDefault="004C7707">
            <w:p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  <w:tc>
          <w:tcPr>
            <w:tcW w:w="1800" w:type="dxa"/>
          </w:tcPr>
          <w:p w:rsidR="004C7707" w:rsidRDefault="004C7707">
            <w:pPr>
              <w:pBdr>
                <w:bottom w:val="single" w:sz="6" w:space="1" w:color="auto"/>
              </w:pBdr>
              <w:spacing w:line="520" w:lineRule="atLeast"/>
              <w:rPr>
                <w:i/>
              </w:rPr>
            </w:pPr>
          </w:p>
        </w:tc>
      </w:tr>
    </w:tbl>
    <w:p w:rsidR="004C7707" w:rsidRDefault="004C7707">
      <w:pPr>
        <w:pStyle w:val="BodyText"/>
        <w:rPr>
          <w:b/>
          <w:sz w:val="36"/>
        </w:rPr>
      </w:pPr>
      <w:r>
        <w:br w:type="page"/>
      </w:r>
      <w:r>
        <w:rPr>
          <w:rFonts w:ascii="Arial" w:hAnsi="Arial"/>
          <w:b/>
          <w:kern w:val="28"/>
          <w:sz w:val="28"/>
        </w:rPr>
        <w:lastRenderedPageBreak/>
        <w:t>1. Project Definition, Scope and high level Goals</w:t>
      </w:r>
    </w:p>
    <w:p w:rsidR="004C7707" w:rsidRDefault="004C7707"/>
    <w:p w:rsidR="004C7707" w:rsidRDefault="004C7707">
      <w:r>
        <w:tab/>
      </w:r>
    </w:p>
    <w:p w:rsidR="004C7707" w:rsidRDefault="004C7707">
      <w:pPr>
        <w:pStyle w:val="Heading1"/>
      </w:pPr>
      <w:r>
        <w:t>2. System Description</w:t>
      </w:r>
    </w:p>
    <w:p w:rsidR="004C7707" w:rsidRDefault="004C7707">
      <w:pPr>
        <w:pStyle w:val="Heading2"/>
        <w:ind w:firstLine="720"/>
      </w:pPr>
      <w:r>
        <w:t>2.1 Current State (if applicable)</w:t>
      </w:r>
    </w:p>
    <w:p w:rsidR="004C7707" w:rsidRDefault="004C7707">
      <w:pPr>
        <w:pStyle w:val="Heading2"/>
        <w:ind w:firstLine="720"/>
      </w:pPr>
      <w:r>
        <w:t>2.2 Goal State</w:t>
      </w:r>
    </w:p>
    <w:p w:rsidR="004C7707" w:rsidRDefault="004C7707">
      <w:pPr>
        <w:rPr>
          <w:sz w:val="24"/>
        </w:rPr>
      </w:pPr>
    </w:p>
    <w:p w:rsidR="004C7707" w:rsidRDefault="004C7707">
      <w:pPr>
        <w:rPr>
          <w:sz w:val="24"/>
        </w:rPr>
      </w:pPr>
    </w:p>
    <w:p w:rsidR="004C7707" w:rsidRDefault="004C7707">
      <w:pPr>
        <w:rPr>
          <w:b/>
          <w:sz w:val="32"/>
        </w:rPr>
      </w:pPr>
      <w:r>
        <w:rPr>
          <w:rFonts w:ascii="Arial" w:hAnsi="Arial"/>
          <w:b/>
          <w:kern w:val="28"/>
          <w:sz w:val="28"/>
        </w:rPr>
        <w:t>3. Detailed Requirements</w:t>
      </w:r>
    </w:p>
    <w:p w:rsidR="004C7707" w:rsidRDefault="004C7707">
      <w:pPr>
        <w:pStyle w:val="Heading2"/>
        <w:ind w:firstLine="720"/>
      </w:pPr>
      <w:r>
        <w:t>3.1 Operational and 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2160"/>
      </w:tblGrid>
      <w:tr w:rsidR="004C7707">
        <w:tc>
          <w:tcPr>
            <w:tcW w:w="1278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Req. #</w:t>
            </w:r>
          </w:p>
        </w:tc>
        <w:tc>
          <w:tcPr>
            <w:tcW w:w="4230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Req. Statement</w:t>
            </w:r>
          </w:p>
        </w:tc>
        <w:tc>
          <w:tcPr>
            <w:tcW w:w="2160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</w:tr>
      <w:tr w:rsidR="004C7707">
        <w:tc>
          <w:tcPr>
            <w:tcW w:w="1278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R1.1</w:t>
            </w:r>
          </w:p>
        </w:tc>
        <w:tc>
          <w:tcPr>
            <w:tcW w:w="4230" w:type="dxa"/>
          </w:tcPr>
          <w:p w:rsidR="004C7707" w:rsidRDefault="004C7707">
            <w:pPr>
              <w:rPr>
                <w:sz w:val="24"/>
              </w:rPr>
            </w:pPr>
          </w:p>
        </w:tc>
        <w:tc>
          <w:tcPr>
            <w:tcW w:w="2160" w:type="dxa"/>
          </w:tcPr>
          <w:p w:rsidR="004C7707" w:rsidRDefault="004C7707">
            <w:pPr>
              <w:rPr>
                <w:sz w:val="24"/>
              </w:rPr>
            </w:pPr>
          </w:p>
        </w:tc>
      </w:tr>
    </w:tbl>
    <w:p w:rsidR="004C7707" w:rsidRDefault="004C7707"/>
    <w:p w:rsidR="004C7707" w:rsidRDefault="004C7707">
      <w:pPr>
        <w:pStyle w:val="Heading2"/>
        <w:ind w:firstLine="720"/>
      </w:pPr>
      <w:r>
        <w:t>3.2 Non-functional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2160"/>
      </w:tblGrid>
      <w:tr w:rsidR="004C7707">
        <w:tc>
          <w:tcPr>
            <w:tcW w:w="1278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Req. #</w:t>
            </w:r>
          </w:p>
        </w:tc>
        <w:tc>
          <w:tcPr>
            <w:tcW w:w="4230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Req. Statement</w:t>
            </w:r>
          </w:p>
        </w:tc>
        <w:tc>
          <w:tcPr>
            <w:tcW w:w="2160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</w:tr>
      <w:tr w:rsidR="004C7707">
        <w:tc>
          <w:tcPr>
            <w:tcW w:w="1278" w:type="dxa"/>
          </w:tcPr>
          <w:p w:rsidR="004C7707" w:rsidRDefault="004C7707">
            <w:pPr>
              <w:rPr>
                <w:sz w:val="24"/>
              </w:rPr>
            </w:pPr>
            <w:r>
              <w:rPr>
                <w:sz w:val="24"/>
              </w:rPr>
              <w:t>R2.1</w:t>
            </w:r>
          </w:p>
        </w:tc>
        <w:tc>
          <w:tcPr>
            <w:tcW w:w="4230" w:type="dxa"/>
          </w:tcPr>
          <w:p w:rsidR="004C7707" w:rsidRDefault="004C7707">
            <w:pPr>
              <w:rPr>
                <w:sz w:val="24"/>
              </w:rPr>
            </w:pPr>
          </w:p>
        </w:tc>
        <w:tc>
          <w:tcPr>
            <w:tcW w:w="2160" w:type="dxa"/>
          </w:tcPr>
          <w:p w:rsidR="004C7707" w:rsidRDefault="004C7707">
            <w:pPr>
              <w:rPr>
                <w:sz w:val="24"/>
              </w:rPr>
            </w:pPr>
          </w:p>
        </w:tc>
      </w:tr>
    </w:tbl>
    <w:p w:rsidR="004C7707" w:rsidRDefault="004C7707"/>
    <w:p w:rsidR="004C7707" w:rsidRDefault="004C7707">
      <w:pPr>
        <w:pStyle w:val="Heading2"/>
        <w:ind w:firstLine="720"/>
      </w:pPr>
      <w:r>
        <w:t>3.3 Behavioral Diagrams and Business Object Descriptions</w:t>
      </w:r>
    </w:p>
    <w:p w:rsidR="004C7707" w:rsidRDefault="004C7707">
      <w:pPr>
        <w:pStyle w:val="Heading2"/>
        <w:ind w:firstLine="720"/>
      </w:pPr>
      <w:r>
        <w:tab/>
      </w:r>
    </w:p>
    <w:p w:rsidR="004C7707" w:rsidRDefault="004C7707">
      <w:pPr>
        <w:pStyle w:val="Heading1"/>
      </w:pPr>
      <w:r>
        <w:t>4. Outstanding Issues</w:t>
      </w:r>
    </w:p>
    <w:p w:rsidR="004C7707" w:rsidRDefault="004C7707"/>
    <w:p w:rsidR="004C7707" w:rsidRDefault="004C7707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5. Glossary</w:t>
      </w:r>
    </w:p>
    <w:p w:rsidR="004C7707" w:rsidRDefault="004C7707"/>
    <w:sectPr w:rsidR="004C77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F0" w:rsidRDefault="00ED21F0">
      <w:r>
        <w:separator/>
      </w:r>
    </w:p>
  </w:endnote>
  <w:endnote w:type="continuationSeparator" w:id="0">
    <w:p w:rsidR="00ED21F0" w:rsidRDefault="00ED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07" w:rsidRDefault="004C77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07" w:rsidRDefault="004C77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07" w:rsidRDefault="004C7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F0" w:rsidRDefault="00ED21F0">
      <w:r>
        <w:separator/>
      </w:r>
    </w:p>
  </w:footnote>
  <w:footnote w:type="continuationSeparator" w:id="0">
    <w:p w:rsidR="00ED21F0" w:rsidRDefault="00ED2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07" w:rsidRDefault="004C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0"/>
      <w:gridCol w:w="2268"/>
      <w:gridCol w:w="3402"/>
    </w:tblGrid>
    <w:tr w:rsidR="004C7707">
      <w:trPr>
        <w:cantSplit/>
      </w:trPr>
      <w:tc>
        <w:tcPr>
          <w:tcW w:w="35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4C7707" w:rsidRDefault="00C3028C" w:rsidP="00C3028C">
          <w:pPr>
            <w:pStyle w:val="Header"/>
            <w:spacing w:before="40" w:after="40"/>
            <w:ind w:right="68"/>
          </w:pPr>
          <w:r>
            <w:t xml:space="preserve">Company </w:t>
          </w:r>
          <w:r w:rsidR="004C7707">
            <w:t>Confidential</w:t>
          </w:r>
        </w:p>
      </w:tc>
      <w:tc>
        <w:tcPr>
          <w:tcW w:w="2268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C7707" w:rsidRDefault="004C7707">
          <w:pPr>
            <w:pStyle w:val="Header"/>
            <w:spacing w:before="40" w:after="40"/>
            <w:ind w:right="68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0379D4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0379D4">
            <w:rPr>
              <w:noProof/>
              <w:snapToGrid w:val="0"/>
            </w:rPr>
            <w:t>3</w:t>
          </w:r>
          <w:r>
            <w:rPr>
              <w:snapToGrid w:val="0"/>
            </w:rPr>
            <w:fldChar w:fldCharType="end"/>
          </w:r>
        </w:p>
      </w:tc>
      <w:tc>
        <w:tcPr>
          <w:tcW w:w="3402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4C7707" w:rsidRDefault="004C7707" w:rsidP="00C3028C">
          <w:pPr>
            <w:pStyle w:val="Header"/>
            <w:tabs>
              <w:tab w:val="left" w:pos="1135"/>
            </w:tabs>
            <w:spacing w:before="40" w:after="40"/>
            <w:ind w:right="68"/>
          </w:pPr>
          <w:r>
            <w:t xml:space="preserve">Template </w:t>
          </w:r>
          <w:r w:rsidR="00C3028C">
            <w:t>Revision Date: 02/6</w:t>
          </w:r>
          <w:r>
            <w:t>/20</w:t>
          </w:r>
          <w:r w:rsidR="00C3028C">
            <w:t>14</w:t>
          </w:r>
        </w:p>
      </w:tc>
    </w:tr>
  </w:tbl>
  <w:p w:rsidR="004C7707" w:rsidRDefault="004C7707">
    <w:pPr>
      <w:pStyle w:val="Header"/>
    </w:pPr>
  </w:p>
  <w:p w:rsidR="004C7707" w:rsidRDefault="004C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707" w:rsidRDefault="004C7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78D9"/>
    <w:multiLevelType w:val="singleLevel"/>
    <w:tmpl w:val="91E47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ED62CDE"/>
    <w:multiLevelType w:val="singleLevel"/>
    <w:tmpl w:val="1004D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2">
    <w:nsid w:val="64AC67B2"/>
    <w:multiLevelType w:val="singleLevel"/>
    <w:tmpl w:val="91E47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6620C4E"/>
    <w:multiLevelType w:val="singleLevel"/>
    <w:tmpl w:val="8772C96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</w:lvl>
  </w:abstractNum>
  <w:abstractNum w:abstractNumId="4">
    <w:nsid w:val="737D5D04"/>
    <w:multiLevelType w:val="singleLevel"/>
    <w:tmpl w:val="1004D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8C"/>
    <w:rsid w:val="000379D4"/>
    <w:rsid w:val="0036558F"/>
    <w:rsid w:val="004C7707"/>
    <w:rsid w:val="00C3028C"/>
    <w:rsid w:val="00E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094FFA-6969-45E7-9D23-71AF350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spacing w:line="520" w:lineRule="atLeast"/>
      <w:jc w:val="center"/>
      <w:outlineLvl w:val="4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spacing w:line="520" w:lineRule="atLeast"/>
      <w:jc w:val="center"/>
      <w:outlineLvl w:val="7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Subtitle">
    <w:name w:val="Subtitle"/>
    <w:basedOn w:val="Title"/>
    <w:next w:val="BodyText"/>
    <w:qFormat/>
    <w:pPr>
      <w:keepNext/>
      <w:keepLines/>
      <w:spacing w:before="0" w:after="240"/>
      <w:outlineLvl w:val="9"/>
    </w:pPr>
    <w:rPr>
      <w:rFonts w:ascii="Times New Roman" w:hAnsi="Times New Roman"/>
      <w:b w:val="0"/>
      <w:i/>
      <w:sz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ings">
    <w:name w:val="Table Headings"/>
    <w:basedOn w:val="Normal"/>
    <w:pPr>
      <w:spacing w:before="60" w:after="60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 for Directory Services (User, Account, Application Administration) within Cardinal</vt:lpstr>
    </vt:vector>
  </TitlesOfParts>
  <Company>Cardinal Health, Inc.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 for Directory Services (User, Account, Application Administration) within Cardinal</dc:title>
  <dc:subject/>
  <dc:creator>JOTHOMAS</dc:creator>
  <cp:keywords/>
  <dc:description/>
  <cp:lastModifiedBy>Connor Humphries</cp:lastModifiedBy>
  <cp:revision>3</cp:revision>
  <cp:lastPrinted>2001-02-06T20:34:00Z</cp:lastPrinted>
  <dcterms:created xsi:type="dcterms:W3CDTF">2014-02-07T03:07:00Z</dcterms:created>
  <dcterms:modified xsi:type="dcterms:W3CDTF">2014-08-28T15:22:00Z</dcterms:modified>
</cp:coreProperties>
</file>