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sz w:val="32"/>
          <w:szCs w:val="32"/>
          <w:lang w:val="en-US" w:eastAsia="zh-CN"/>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5"/>
        <w:spacing w:line="360" w:lineRule="auto"/>
        <w:ind w:left="357" w:firstLine="482"/>
        <w:jc w:val="center"/>
        <w:rPr>
          <w:rFonts w:hint="eastAsia"/>
          <w:color w:val="auto"/>
          <w:sz w:val="24"/>
          <w:szCs w:val="24"/>
          <w:lang w:val="en-US" w:eastAsia="zh-CN"/>
        </w:rPr>
      </w:pPr>
      <w:r>
        <w:rPr>
          <w:rFonts w:hint="eastAsia"/>
          <w:b/>
          <w:sz w:val="24"/>
          <w:szCs w:val="24"/>
        </w:rPr>
        <w:t>作者：</w:t>
      </w:r>
      <w:r>
        <w:rPr>
          <w:rFonts w:hint="eastAsia"/>
          <w:color w:val="auto"/>
          <w:sz w:val="24"/>
          <w:szCs w:val="24"/>
          <w:lang w:val="en-US" w:eastAsia="zh-CN"/>
        </w:rPr>
        <w:t xml:space="preserve">192052218 折佳佳 </w:t>
      </w:r>
    </w:p>
    <w:p>
      <w:pPr>
        <w:pStyle w:val="5"/>
        <w:spacing w:line="360" w:lineRule="auto"/>
        <w:ind w:left="357" w:firstLine="482"/>
        <w:jc w:val="center"/>
        <w:rPr>
          <w:rFonts w:hint="eastAsia"/>
          <w:color w:val="auto"/>
          <w:sz w:val="24"/>
          <w:szCs w:val="24"/>
          <w:lang w:val="en-US" w:eastAsia="zh-CN"/>
        </w:rPr>
      </w:pPr>
      <w:r>
        <w:rPr>
          <w:rFonts w:hint="eastAsia"/>
          <w:color w:val="auto"/>
          <w:sz w:val="24"/>
          <w:szCs w:val="24"/>
          <w:lang w:val="en-US" w:eastAsia="zh-CN"/>
        </w:rPr>
        <w:t xml:space="preserve">    192052224 邵慧</w:t>
      </w:r>
    </w:p>
    <w:p>
      <w:pPr>
        <w:pStyle w:val="5"/>
        <w:spacing w:line="360" w:lineRule="auto"/>
        <w:ind w:left="357" w:firstLine="482"/>
        <w:jc w:val="center"/>
        <w:rPr>
          <w:rFonts w:hint="default"/>
          <w:color w:val="auto"/>
          <w:sz w:val="24"/>
          <w:szCs w:val="24"/>
          <w:lang w:val="en-US" w:eastAsia="zh-CN"/>
        </w:rPr>
      </w:pPr>
      <w:r>
        <w:rPr>
          <w:rFonts w:hint="eastAsia"/>
          <w:color w:val="auto"/>
          <w:sz w:val="24"/>
          <w:szCs w:val="24"/>
          <w:lang w:val="en-US" w:eastAsia="zh-CN"/>
        </w:rPr>
        <w:t xml:space="preserve">      192052226 许广南</w:t>
      </w:r>
    </w:p>
    <w:p>
      <w:pPr>
        <w:pStyle w:val="6"/>
        <w:spacing w:line="360" w:lineRule="auto"/>
        <w:ind w:firstLine="0" w:firstLineChars="0"/>
        <w:jc w:val="center"/>
      </w:pPr>
      <w:r>
        <w:rPr>
          <w:rFonts w:hint="eastAsia"/>
          <w:b/>
          <w:sz w:val="24"/>
          <w:szCs w:val="24"/>
        </w:rPr>
        <w:t>文档变更记录</w:t>
      </w:r>
    </w:p>
    <w:tbl>
      <w:tblPr>
        <w:tblStyle w:val="3"/>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2021-4-11</w:t>
            </w:r>
          </w:p>
        </w:tc>
        <w:tc>
          <w:tcPr>
            <w:tcW w:w="1008"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rPr>
                <w:rFonts w:hint="eastAsia"/>
                <w:color w:val="0070C0"/>
                <w:sz w:val="24"/>
                <w:szCs w:val="24"/>
              </w:rPr>
            </w:pPr>
            <w:r>
              <w:rPr>
                <w:rFonts w:hint="eastAsia"/>
                <w:color w:val="auto"/>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rPr>
                <w:rFonts w:hint="default" w:eastAsia="宋体"/>
                <w:color w:val="auto"/>
                <w:sz w:val="24"/>
                <w:szCs w:val="24"/>
                <w:lang w:val="en-US" w:eastAsia="zh-CN"/>
              </w:rPr>
            </w:pPr>
            <w:r>
              <w:rPr>
                <w:rFonts w:hint="eastAsia"/>
                <w:color w:val="auto"/>
                <w:sz w:val="24"/>
                <w:szCs w:val="24"/>
                <w:lang w:val="en-US" w:eastAsia="zh-CN"/>
              </w:rPr>
              <w:t xml:space="preserve">   初次编辑 </w:t>
            </w:r>
          </w:p>
        </w:tc>
        <w:tc>
          <w:tcPr>
            <w:tcW w:w="1107"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jc w:val="center"/>
              <w:rPr>
                <w:rFonts w:hint="default" w:eastAsia="宋体"/>
                <w:color w:val="0070C0"/>
                <w:sz w:val="24"/>
                <w:szCs w:val="24"/>
                <w:lang w:val="en-US" w:eastAsia="zh-CN"/>
              </w:rPr>
            </w:pPr>
            <w:r>
              <w:rPr>
                <w:rFonts w:hint="eastAsia"/>
                <w:color w:val="auto"/>
                <w:sz w:val="24"/>
                <w:szCs w:val="24"/>
                <w:lang w:val="en-US" w:eastAsia="zh-CN"/>
              </w:rPr>
              <w:t>折佳佳</w:t>
            </w:r>
          </w:p>
        </w:tc>
        <w:tc>
          <w:tcPr>
            <w:tcW w:w="1282" w:type="dxa"/>
            <w:tcBorders>
              <w:top w:val="single" w:color="auto" w:sz="4" w:space="0"/>
              <w:left w:val="single" w:color="auto" w:sz="4" w:space="0"/>
              <w:bottom w:val="single" w:color="auto" w:sz="4" w:space="0"/>
              <w:right w:val="single" w:color="auto" w:sz="4" w:space="0"/>
            </w:tcBorders>
            <w:vAlign w:val="top"/>
          </w:tcPr>
          <w:p>
            <w:pPr>
              <w:pStyle w:val="6"/>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 xml:space="preserve">折佳佳 </w:t>
            </w:r>
          </w:p>
        </w:tc>
      </w:tr>
    </w:tbl>
    <w:p>
      <w:pPr>
        <w:pStyle w:val="5"/>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5"/>
        <w:numPr>
          <w:numId w:val="0"/>
        </w:numPr>
        <w:spacing w:line="360" w:lineRule="auto"/>
        <w:ind w:leftChars="0"/>
        <w:rPr>
          <w:rFonts w:hint="eastAsia"/>
          <w:b/>
          <w:sz w:val="24"/>
          <w:szCs w:val="24"/>
          <w:lang w:val="en-US" w:eastAsia="zh-CN"/>
        </w:rPr>
      </w:pPr>
      <w:r>
        <w:rPr>
          <w:rFonts w:hint="eastAsia"/>
          <w:b/>
          <w:sz w:val="28"/>
          <w:szCs w:val="28"/>
          <w:lang w:val="en-US" w:eastAsia="zh-CN"/>
        </w:rPr>
        <w:t xml:space="preserve">      </w:t>
      </w:r>
      <w:r>
        <w:rPr>
          <w:rFonts w:hint="eastAsia"/>
          <w:b/>
          <w:sz w:val="24"/>
          <w:szCs w:val="24"/>
          <w:lang w:val="en-US" w:eastAsia="zh-CN"/>
        </w:rPr>
        <w:t>本文档编写目的：对游戏项目有一个初步的认识，在编写过程中组内讨论对游戏玩法和需要运用到的数据结构等，确定游戏核心逻辑</w:t>
      </w:r>
    </w:p>
    <w:p>
      <w:pPr>
        <w:pStyle w:val="5"/>
        <w:numPr>
          <w:numId w:val="0"/>
        </w:numPr>
        <w:spacing w:line="360" w:lineRule="auto"/>
        <w:ind w:leftChars="0"/>
        <w:rPr>
          <w:rFonts w:hint="default"/>
          <w:b/>
          <w:sz w:val="28"/>
          <w:szCs w:val="28"/>
          <w:lang w:val="en-US" w:eastAsia="zh-CN"/>
        </w:rPr>
      </w:pPr>
      <w:r>
        <w:rPr>
          <w:rFonts w:hint="eastAsia"/>
          <w:b/>
          <w:sz w:val="28"/>
          <w:szCs w:val="28"/>
          <w:lang w:val="en-US" w:eastAsia="zh-CN"/>
        </w:rPr>
        <w:t xml:space="preserve">     </w:t>
      </w:r>
      <w:r>
        <w:rPr>
          <w:rFonts w:hint="eastAsia"/>
          <w:b/>
          <w:sz w:val="24"/>
          <w:szCs w:val="24"/>
          <w:lang w:val="en-US" w:eastAsia="zh-CN"/>
        </w:rPr>
        <w:t xml:space="preserve"> 参考资料：CSDN上的一些博客以及C#专业书</w:t>
      </w:r>
    </w:p>
    <w:p>
      <w:pPr>
        <w:pStyle w:val="5"/>
        <w:numPr>
          <w:ilvl w:val="0"/>
          <w:numId w:val="1"/>
        </w:numPr>
        <w:spacing w:line="360" w:lineRule="auto"/>
        <w:ind w:left="360" w:leftChars="0" w:hanging="360" w:firstLineChars="0"/>
        <w:rPr>
          <w:rFonts w:hint="eastAsia"/>
          <w:b/>
          <w:sz w:val="28"/>
          <w:szCs w:val="28"/>
        </w:rPr>
      </w:pPr>
      <w:r>
        <w:rPr>
          <w:rFonts w:hint="eastAsia"/>
          <w:b/>
          <w:sz w:val="28"/>
          <w:szCs w:val="28"/>
        </w:rPr>
        <w:t>项目概述</w:t>
      </w:r>
    </w:p>
    <w:p>
      <w:pPr>
        <w:pStyle w:val="5"/>
        <w:numPr>
          <w:numId w:val="0"/>
        </w:numPr>
        <w:spacing w:line="360" w:lineRule="auto"/>
        <w:ind w:leftChars="0" w:firstLine="560"/>
        <w:rPr>
          <w:rFonts w:hint="eastAsia"/>
          <w:b/>
          <w:sz w:val="24"/>
          <w:szCs w:val="24"/>
          <w:lang w:val="en-US" w:eastAsia="zh-CN"/>
        </w:rPr>
      </w:pPr>
      <w:r>
        <w:rPr>
          <w:rFonts w:hint="eastAsia"/>
          <w:b/>
          <w:sz w:val="24"/>
          <w:szCs w:val="24"/>
          <w:lang w:val="en-US" w:eastAsia="zh-CN"/>
        </w:rPr>
        <w:t>这款游戏为一款休闲竞技风格的游戏，体量小，适合忙碌工作后休闲娱乐人群，考验玩家策略，在游戏中，每个人初始都是一条小蛇，不断努力成长。</w:t>
      </w:r>
    </w:p>
    <w:p>
      <w:pPr>
        <w:pStyle w:val="5"/>
        <w:spacing w:line="360" w:lineRule="auto"/>
        <w:ind w:left="0" w:leftChars="0" w:firstLine="0" w:firstLineChars="0"/>
        <w:rPr>
          <w:rFonts w:hint="default"/>
          <w:b/>
          <w:sz w:val="24"/>
          <w:szCs w:val="24"/>
          <w:lang w:val="en-US" w:eastAsia="zh-CN"/>
        </w:rPr>
      </w:pPr>
      <w:r>
        <w:rPr>
          <w:rFonts w:hint="eastAsia"/>
          <w:b/>
          <w:sz w:val="24"/>
          <w:szCs w:val="24"/>
          <w:lang w:val="en-US" w:eastAsia="zh-CN"/>
        </w:rPr>
        <w:t>它所传递的精神是人们只有不断努力地向前才能得到自己想要的食物就像现在社会存在的机会，而人们只有找好自己的目标才能成功。</w:t>
      </w:r>
    </w:p>
    <w:p>
      <w:pPr>
        <w:pStyle w:val="5"/>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5"/>
        <w:numPr>
          <w:ilvl w:val="0"/>
          <w:numId w:val="0"/>
        </w:numPr>
        <w:spacing w:line="360" w:lineRule="auto"/>
        <w:ind w:firstLine="281" w:firstLineChars="100"/>
        <w:rPr>
          <w:rFonts w:hint="eastAsia"/>
          <w:b/>
          <w:sz w:val="28"/>
          <w:szCs w:val="28"/>
          <w:lang w:val="en-US" w:eastAsia="zh-CN"/>
        </w:rPr>
      </w:pPr>
      <w:r>
        <w:rPr>
          <w:rFonts w:hint="eastAsia"/>
          <w:b/>
          <w:sz w:val="28"/>
          <w:szCs w:val="28"/>
          <w:lang w:val="en-US" w:eastAsia="zh-CN"/>
        </w:rPr>
        <w:t>3.1游戏基本描述</w:t>
      </w:r>
    </w:p>
    <w:p>
      <w:pPr>
        <w:pStyle w:val="5"/>
        <w:spacing w:line="360" w:lineRule="auto"/>
        <w:ind w:left="1434" w:hanging="720" w:firstLineChars="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rPr>
        <w:t>3.1.1</w:t>
      </w:r>
      <w:r>
        <w:rPr>
          <w:rFonts w:hint="eastAsia" w:asciiTheme="majorEastAsia" w:hAnsiTheme="majorEastAsia" w:eastAsiaTheme="majorEastAsia" w:cstheme="majorEastAsia"/>
          <w:b/>
          <w:sz w:val="24"/>
          <w:szCs w:val="24"/>
          <w:lang w:val="en-US" w:eastAsia="zh-CN"/>
        </w:rPr>
        <w:t>游戏名称</w:t>
      </w:r>
    </w:p>
    <w:p>
      <w:pPr>
        <w:rPr>
          <w:rFonts w:hint="default"/>
          <w:b/>
          <w:bCs/>
          <w:sz w:val="24"/>
          <w:szCs w:val="24"/>
          <w:lang w:val="en-US" w:eastAsia="zh-CN"/>
        </w:rPr>
      </w:pPr>
      <w:r>
        <w:rPr>
          <w:rFonts w:hint="eastAsia"/>
          <w:b/>
          <w:sz w:val="24"/>
          <w:szCs w:val="24"/>
          <w:lang w:val="en-US" w:eastAsia="zh-CN"/>
        </w:rPr>
        <w:t xml:space="preserve">         </w:t>
      </w:r>
      <w:r>
        <w:rPr>
          <w:rFonts w:hint="eastAsia"/>
          <w:b/>
          <w:bCs/>
          <w:sz w:val="24"/>
          <w:szCs w:val="24"/>
          <w:lang w:val="en-US" w:eastAsia="zh-CN"/>
        </w:rPr>
        <w:t>《贪吃蛇大作战》</w:t>
      </w:r>
    </w:p>
    <w:p>
      <w:pPr>
        <w:pStyle w:val="5"/>
        <w:spacing w:line="360" w:lineRule="auto"/>
        <w:ind w:left="1434" w:hanging="720" w:firstLineChars="0"/>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3.1.2游戏主题</w:t>
      </w:r>
    </w:p>
    <w:p>
      <w:pPr>
        <w:pStyle w:val="5"/>
        <w:spacing w:line="360" w:lineRule="auto"/>
        <w:ind w:left="1434" w:hanging="720" w:firstLineChars="0"/>
        <w:rPr>
          <w:rFonts w:hint="default"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 xml:space="preserve">    </w:t>
      </w:r>
      <w:r>
        <w:rPr>
          <w:rFonts w:ascii="宋体" w:hAnsi="宋体" w:eastAsia="宋体" w:cs="宋体"/>
          <w:b/>
          <w:bCs w:val="0"/>
          <w:sz w:val="24"/>
          <w:szCs w:val="24"/>
        </w:rPr>
        <w:t>《贪吃蛇大作战》一款休闲竞技游戏，不仅比拼手速，更考验玩家的策略。《</w:t>
      </w:r>
      <w:r>
        <w:rPr>
          <w:rFonts w:hint="eastAsia" w:ascii="宋体" w:hAnsi="宋体" w:cs="宋体"/>
          <w:b/>
          <w:bCs w:val="0"/>
          <w:sz w:val="24"/>
          <w:szCs w:val="24"/>
          <w:lang w:val="en-US" w:eastAsia="zh-CN"/>
        </w:rPr>
        <w:t>贪</w:t>
      </w:r>
      <w:r>
        <w:rPr>
          <w:rFonts w:ascii="宋体" w:hAnsi="宋体" w:eastAsia="宋体" w:cs="宋体"/>
          <w:b/>
          <w:bCs w:val="0"/>
          <w:sz w:val="24"/>
          <w:szCs w:val="24"/>
        </w:rPr>
        <w:t>吃蛇大作战》的世界中，每个人在初始都化身为一条小蛇，通过不断努力变得越来越长，最</w:t>
      </w:r>
      <w:r>
        <w:rPr>
          <w:rFonts w:ascii="宋体" w:hAnsi="宋体" w:eastAsia="宋体" w:cs="宋体"/>
          <w:b/>
          <w:bCs w:val="0"/>
          <w:sz w:val="21"/>
          <w:szCs w:val="21"/>
        </w:rPr>
        <w:t>终制霸一方。</w:t>
      </w:r>
    </w:p>
    <w:p>
      <w:pPr>
        <w:pStyle w:val="5"/>
        <w:spacing w:line="360" w:lineRule="auto"/>
        <w:ind w:left="0" w:leftChars="0" w:firstLine="723" w:firstLineChars="30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3.1.3游戏类型</w:t>
      </w:r>
    </w:p>
    <w:p>
      <w:pPr>
        <w:pStyle w:val="5"/>
        <w:spacing w:line="360" w:lineRule="auto"/>
        <w:ind w:left="0" w:leftChars="0" w:firstLine="723" w:firstLineChars="3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休闲益智</w:t>
      </w:r>
    </w:p>
    <w:p>
      <w:pPr>
        <w:pStyle w:val="5"/>
        <w:spacing w:line="360" w:lineRule="auto"/>
        <w:ind w:firstLine="723" w:firstLineChars="30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3.1.4游戏风格</w:t>
      </w:r>
    </w:p>
    <w:p>
      <w:pPr>
        <w:rPr>
          <w:rFonts w:hint="eastAsia"/>
          <w:b/>
          <w:bCs w:val="0"/>
          <w:sz w:val="24"/>
          <w:szCs w:val="24"/>
          <w:lang w:val="en-US" w:eastAsia="zh-CN"/>
        </w:rPr>
      </w:pPr>
      <w:r>
        <w:rPr>
          <w:rFonts w:hint="eastAsia" w:asciiTheme="majorEastAsia" w:hAnsiTheme="majorEastAsia" w:eastAsiaTheme="majorEastAsia" w:cstheme="majorEastAsia"/>
          <w:b/>
          <w:sz w:val="24"/>
          <w:szCs w:val="24"/>
          <w:lang w:val="en-US" w:eastAsia="zh-CN"/>
        </w:rPr>
        <w:t xml:space="preserve">         </w:t>
      </w:r>
      <w:r>
        <w:rPr>
          <w:rFonts w:hint="eastAsia" w:asciiTheme="majorEastAsia" w:hAnsiTheme="majorEastAsia" w:eastAsiaTheme="majorEastAsia" w:cstheme="majorEastAsia"/>
          <w:b w:val="0"/>
          <w:bCs/>
          <w:sz w:val="24"/>
          <w:szCs w:val="24"/>
          <w:lang w:val="en-US" w:eastAsia="zh-CN"/>
        </w:rPr>
        <w:t xml:space="preserve"> </w:t>
      </w:r>
      <w:r>
        <w:rPr>
          <w:rFonts w:hint="eastAsia"/>
          <w:b/>
          <w:bCs w:val="0"/>
          <w:sz w:val="24"/>
          <w:szCs w:val="24"/>
          <w:lang w:val="en-US" w:eastAsia="zh-CN"/>
        </w:rPr>
        <w:t>便携游戏</w:t>
      </w:r>
    </w:p>
    <w:p>
      <w:pPr>
        <w:rPr>
          <w:rFonts w:hint="eastAsia"/>
          <w:b/>
          <w:bCs w:val="0"/>
          <w:sz w:val="24"/>
          <w:szCs w:val="24"/>
          <w:lang w:val="en-US" w:eastAsia="zh-CN"/>
        </w:rPr>
      </w:pPr>
    </w:p>
    <w:p>
      <w:pPr>
        <w:ind w:firstLine="723" w:firstLineChars="300"/>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3.1.5游戏运行环境</w:t>
      </w:r>
    </w:p>
    <w:p>
      <w:pPr>
        <w:ind w:firstLine="723" w:firstLineChars="300"/>
        <w:rPr>
          <w:rFonts w:hint="eastAsia"/>
          <w:b/>
          <w:sz w:val="24"/>
          <w:szCs w:val="24"/>
          <w:lang w:val="en-US" w:eastAsia="zh-CN"/>
        </w:rPr>
      </w:pPr>
      <w:r>
        <w:rPr>
          <w:rFonts w:hint="eastAsia"/>
          <w:b/>
          <w:sz w:val="24"/>
          <w:szCs w:val="24"/>
          <w:lang w:val="en-US" w:eastAsia="zh-CN"/>
        </w:rPr>
        <w:t xml:space="preserve">    Microsoft Visual Studio 2019.NET Framework  </w:t>
      </w:r>
    </w:p>
    <w:p>
      <w:pPr>
        <w:ind w:firstLine="281" w:firstLineChars="100"/>
        <w:rPr>
          <w:rFonts w:hint="eastAsia"/>
          <w:b/>
          <w:sz w:val="28"/>
          <w:szCs w:val="28"/>
          <w:lang w:val="en-US" w:eastAsia="zh-CN"/>
        </w:rPr>
      </w:pPr>
      <w:r>
        <w:rPr>
          <w:rFonts w:hint="eastAsia"/>
          <w:b/>
          <w:sz w:val="28"/>
          <w:szCs w:val="28"/>
          <w:lang w:val="en-US" w:eastAsia="zh-CN"/>
        </w:rPr>
        <w:t>3.2 游戏世界设定</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5"/>
        <w:spacing w:line="360" w:lineRule="auto"/>
        <w:ind w:left="1491" w:leftChars="710" w:firstLine="142" w:firstLineChars="59"/>
        <w:rPr>
          <w:rFonts w:hint="eastAsia"/>
          <w:b/>
          <w:sz w:val="24"/>
          <w:szCs w:val="24"/>
          <w:lang w:val="en-US" w:eastAsia="zh-CN"/>
        </w:rPr>
      </w:pPr>
      <w:r>
        <w:rPr>
          <w:rFonts w:hint="eastAsia"/>
          <w:b/>
          <w:sz w:val="24"/>
          <w:szCs w:val="24"/>
          <w:lang w:val="en-US" w:eastAsia="zh-CN"/>
        </w:rPr>
        <w:t>贪吃蛇大作战，其真正用意并不是告诉人们要贪心，它所传递的精神是人们只有不断努力地向前才能得到自己想要的食物就像现在社会存在的机会，而人们只有找好自己的目标才能成功。</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5"/>
        <w:spacing w:line="360" w:lineRule="auto"/>
        <w:ind w:left="1434" w:hanging="720" w:firstLineChars="0"/>
        <w:rPr>
          <w:rFonts w:hint="eastAsia"/>
          <w:b/>
          <w:bCs/>
          <w:sz w:val="24"/>
          <w:szCs w:val="24"/>
          <w:lang w:val="en-US" w:eastAsia="zh-CN"/>
        </w:rPr>
      </w:pPr>
      <w:r>
        <w:rPr>
          <w:rFonts w:hint="eastAsia"/>
          <w:b/>
          <w:sz w:val="24"/>
          <w:szCs w:val="24"/>
          <w:lang w:val="en-US" w:eastAsia="zh-CN"/>
        </w:rPr>
        <w:t xml:space="preserve">        贪食蛇：</w:t>
      </w:r>
      <w:r>
        <w:rPr>
          <w:rFonts w:ascii="宋体" w:hAnsi="宋体" w:eastAsia="宋体" w:cs="宋体"/>
          <w:b/>
          <w:bCs/>
          <w:sz w:val="24"/>
          <w:szCs w:val="24"/>
        </w:rPr>
        <w:t>游戏主角，可视为2部分组成——蛇头和蛇身。蛇头引导了蛇身前行的方向，也用于判定蛇是否吃到食物</w:t>
      </w:r>
    </w:p>
    <w:p>
      <w:pPr>
        <w:pStyle w:val="5"/>
        <w:spacing w:line="360" w:lineRule="auto"/>
        <w:ind w:left="1491" w:leftChars="710" w:firstLine="858" w:firstLineChars="356"/>
        <w:rPr>
          <w:rFonts w:hint="default"/>
          <w:b/>
          <w:sz w:val="24"/>
          <w:szCs w:val="24"/>
          <w:lang w:val="en-US" w:eastAsia="zh-CN"/>
        </w:rPr>
      </w:pPr>
      <w:r>
        <w:rPr>
          <w:rFonts w:hint="eastAsia"/>
          <w:b/>
          <w:sz w:val="24"/>
          <w:szCs w:val="24"/>
          <w:lang w:val="en-US" w:eastAsia="zh-CN"/>
        </w:rPr>
        <w:t>补充：一条可以上下左右移动并且变换蛇身颜色的小蛇，同时小蛇的行动速度也会根据等级的上升而加快。小蛇通过东南西北寻找食物来吃让自己疯狂生长。</w:t>
      </w:r>
    </w:p>
    <w:p>
      <w:pPr>
        <w:pStyle w:val="5"/>
        <w:spacing w:line="360" w:lineRule="auto"/>
        <w:ind w:left="1434" w:hanging="720" w:firstLineChars="0"/>
        <w:rPr>
          <w:rFonts w:hint="eastAsia" w:ascii="宋体" w:hAnsi="宋体" w:cs="宋体"/>
          <w:b/>
          <w:bCs/>
          <w:sz w:val="24"/>
          <w:szCs w:val="24"/>
          <w:lang w:eastAsia="zh-CN"/>
        </w:rPr>
      </w:pPr>
      <w:r>
        <w:rPr>
          <w:rFonts w:hint="eastAsia"/>
          <w:b/>
          <w:sz w:val="24"/>
          <w:szCs w:val="24"/>
          <w:lang w:val="en-US" w:eastAsia="zh-CN"/>
        </w:rPr>
        <w:t xml:space="preserve">        食物：</w:t>
      </w:r>
      <w:r>
        <w:rPr>
          <w:rFonts w:ascii="宋体" w:hAnsi="宋体" w:eastAsia="宋体" w:cs="宋体"/>
          <w:b/>
          <w:bCs/>
          <w:sz w:val="24"/>
          <w:szCs w:val="24"/>
        </w:rPr>
        <w:t>蛇的猎物，被蛇吃掉后会触发2个事件——蛇身加长、重新生成一个食物</w:t>
      </w:r>
      <w:r>
        <w:rPr>
          <w:rFonts w:hint="eastAsia" w:ascii="宋体" w:hAnsi="宋体" w:cs="宋体"/>
          <w:b/>
          <w:bCs/>
          <w:sz w:val="24"/>
          <w:szCs w:val="24"/>
          <w:lang w:eastAsia="zh-CN"/>
        </w:rPr>
        <w:t>。</w:t>
      </w:r>
    </w:p>
    <w:p>
      <w:pPr>
        <w:pStyle w:val="5"/>
        <w:spacing w:line="360" w:lineRule="auto"/>
        <w:ind w:left="1491" w:leftChars="710" w:firstLine="858" w:firstLineChars="356"/>
        <w:rPr>
          <w:rFonts w:hint="default"/>
          <w:b/>
          <w:sz w:val="24"/>
          <w:szCs w:val="24"/>
          <w:lang w:val="en-US" w:eastAsia="zh-CN"/>
        </w:rPr>
      </w:pPr>
      <w:r>
        <w:rPr>
          <w:rFonts w:hint="eastAsia" w:ascii="宋体" w:hAnsi="宋体" w:cs="宋体"/>
          <w:b/>
          <w:bCs/>
          <w:sz w:val="24"/>
          <w:szCs w:val="24"/>
          <w:lang w:val="en-US" w:eastAsia="zh-CN"/>
        </w:rPr>
        <w:t>补充：</w:t>
      </w:r>
      <w:r>
        <w:rPr>
          <w:rFonts w:hint="eastAsia"/>
          <w:b/>
          <w:sz w:val="24"/>
          <w:szCs w:val="24"/>
          <w:lang w:val="en-US" w:eastAsia="zh-CN"/>
        </w:rPr>
        <w:t>一个个随机产生的五彩斑斓的小球，这也是小蛇的食物。</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 xml:space="preserve">      先创建新的食物和小蛇身体，打开定时器，初始化按键状态为“暂停”，通过各个按键触发时改变按键状态为此按键目标，例如按上键，按键状态变为上，在定时器定时来临时，通过按键状态来改变小蛇头的坐标，然后小蛇的最后一节移动到倒数第二节的位置，小蛇的倒数第二节移动到小蛇的倒数第三节位置…，其中，如果小蛇头的坐标与食物坐标相同，就新创建一个身体实例，然后再创建新的食物，改变定时器的定时时间为小蛇身长的反比，就可以实现随小蛇边长移动速度加快。</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5"/>
        <w:spacing w:line="360" w:lineRule="auto"/>
        <w:ind w:left="1434" w:hanging="720" w:firstLineChars="0"/>
        <w:rPr>
          <w:rFonts w:hint="default"/>
          <w:b/>
          <w:bCs/>
          <w:sz w:val="24"/>
          <w:szCs w:val="24"/>
          <w:lang w:val="en-US" w:eastAsia="zh-CN"/>
        </w:rPr>
      </w:pPr>
      <w:r>
        <w:rPr>
          <w:rFonts w:hint="eastAsia"/>
          <w:b/>
          <w:sz w:val="24"/>
          <w:szCs w:val="24"/>
          <w:lang w:val="en-US" w:eastAsia="zh-CN"/>
        </w:rPr>
        <w:t xml:space="preserve">      </w:t>
      </w:r>
      <w:r>
        <w:rPr>
          <w:rFonts w:ascii="宋体" w:hAnsi="宋体" w:eastAsia="宋体" w:cs="宋体"/>
          <w:b/>
          <w:bCs/>
          <w:sz w:val="24"/>
          <w:szCs w:val="24"/>
        </w:rPr>
        <w:t>蛇会自动向蛇头朝向进行移动，玩家需要控制蛇头的方向进行移动，</w:t>
      </w:r>
      <w:r>
        <w:rPr>
          <w:rFonts w:hint="eastAsia" w:ascii="宋体" w:hAnsi="宋体" w:cs="宋体"/>
          <w:b/>
          <w:bCs/>
          <w:sz w:val="24"/>
          <w:szCs w:val="24"/>
          <w:lang w:eastAsia="zh-CN"/>
        </w:rPr>
        <w:t>（</w:t>
      </w:r>
      <w:r>
        <w:rPr>
          <w:rFonts w:hint="eastAsia" w:ascii="宋体" w:hAnsi="宋体" w:cs="宋体"/>
          <w:b/>
          <w:bCs/>
          <w:sz w:val="24"/>
          <w:szCs w:val="24"/>
          <w:lang w:val="en-US" w:eastAsia="zh-CN"/>
        </w:rPr>
        <w:t>WASD键 上下左右键</w:t>
      </w:r>
      <w:r>
        <w:rPr>
          <w:rFonts w:hint="eastAsia" w:ascii="宋体" w:hAnsi="宋体" w:cs="宋体"/>
          <w:b/>
          <w:bCs/>
          <w:sz w:val="24"/>
          <w:szCs w:val="24"/>
          <w:lang w:eastAsia="zh-CN"/>
        </w:rPr>
        <w:t>）</w:t>
      </w:r>
      <w:r>
        <w:rPr>
          <w:rFonts w:ascii="宋体" w:hAnsi="宋体" w:eastAsia="宋体" w:cs="宋体"/>
          <w:b/>
          <w:bCs/>
          <w:sz w:val="24"/>
          <w:szCs w:val="24"/>
        </w:rPr>
        <w:t>游戏结束的情况有2种：撞墙和撞身</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5"/>
        <w:spacing w:line="360" w:lineRule="auto"/>
        <w:ind w:left="1434" w:hanging="720" w:firstLineChars="0"/>
        <w:rPr>
          <w:rFonts w:hint="eastAsia"/>
          <w:b/>
          <w:sz w:val="24"/>
          <w:szCs w:val="24"/>
          <w:lang w:val="en-US" w:eastAsia="zh-CN"/>
        </w:rPr>
      </w:pPr>
      <w:r>
        <w:rPr>
          <w:rFonts w:hint="eastAsia"/>
          <w:b/>
          <w:sz w:val="24"/>
          <w:szCs w:val="24"/>
          <w:lang w:val="en-US" w:eastAsia="zh-CN"/>
        </w:rPr>
        <w:t xml:space="preserve">      设置三个关卡：简单 适中 复杂 （玩家可以通过直接选择关卡来调整自己想要的初速度）</w:t>
      </w:r>
    </w:p>
    <w:p>
      <w:pPr>
        <w:pStyle w:val="5"/>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若玩家没有选择游戏初速度，游戏也会根据蛇身长度加大进而加快移动速度。</w:t>
      </w:r>
    </w:p>
    <w:p>
      <w:pPr>
        <w:pStyle w:val="2"/>
        <w:keepNext w:val="0"/>
        <w:keepLines w:val="0"/>
        <w:widowControl/>
        <w:suppressLineNumbers w:val="0"/>
        <w:spacing w:before="0" w:beforeAutospacing="0" w:after="0" w:afterAutospacing="0" w:line="360" w:lineRule="auto"/>
        <w:ind w:right="0" w:firstLine="281" w:firstLineChars="100"/>
        <w:jc w:val="both"/>
      </w:pPr>
      <w:r>
        <w:rPr>
          <w:rFonts w:hint="eastAsia" w:ascii="宋体" w:hAnsi="宋体" w:eastAsia="宋体" w:cs="宋体"/>
          <w:b/>
          <w:bCs/>
          <w:i w:val="0"/>
          <w:iCs w:val="0"/>
          <w:color w:val="000000"/>
          <w:spacing w:val="0"/>
          <w:sz w:val="28"/>
          <w:szCs w:val="28"/>
          <w:vertAlign w:val="baseline"/>
        </w:rPr>
        <w:t>3.3 游戏素材描述</w:t>
      </w:r>
    </w:p>
    <w:p>
      <w:pPr>
        <w:pStyle w:val="2"/>
        <w:keepNext w:val="0"/>
        <w:keepLines w:val="0"/>
        <w:widowControl/>
        <w:suppressLineNumbers w:val="0"/>
        <w:spacing w:before="0" w:beforeAutospacing="0" w:after="0" w:afterAutospacing="0" w:line="360" w:lineRule="auto"/>
        <w:ind w:left="724" w:leftChars="182" w:right="0" w:hanging="342" w:hangingChars="142"/>
        <w:jc w:val="both"/>
        <w:rPr>
          <w:rFonts w:hint="eastAsia" w:ascii="宋体" w:hAnsi="宋体" w:eastAsia="宋体" w:cs="宋体"/>
          <w:b/>
          <w:bCs/>
          <w:i w:val="0"/>
          <w:iCs w:val="0"/>
          <w:color w:val="000000"/>
          <w:spacing w:val="0"/>
          <w:sz w:val="24"/>
          <w:szCs w:val="24"/>
          <w:vertAlign w:val="baseline"/>
        </w:rPr>
      </w:pPr>
      <w:r>
        <w:rPr>
          <w:rFonts w:hint="eastAsia" w:ascii="宋体" w:hAnsi="宋体" w:eastAsia="宋体" w:cs="宋体"/>
          <w:b/>
          <w:bCs/>
          <w:i w:val="0"/>
          <w:iCs w:val="0"/>
          <w:color w:val="000000"/>
          <w:spacing w:val="0"/>
          <w:sz w:val="24"/>
          <w:szCs w:val="24"/>
          <w:vertAlign w:val="baseline"/>
        </w:rPr>
        <w:t>3.3.1游戏界面</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3.3.1.1游戏暂停</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3.3.1.2游戏退出</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3.3.1.3游戏得分</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3.3.1.4游戏等级</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3.3.1.5游戏提示</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3.3.1.6游戏窗口</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3.3.1.7再来一局按钮</w:t>
      </w:r>
    </w:p>
    <w:p>
      <w:pPr>
        <w:pStyle w:val="2"/>
        <w:keepNext w:val="0"/>
        <w:keepLines w:val="0"/>
        <w:widowControl/>
        <w:suppressLineNumbers w:val="0"/>
        <w:spacing w:before="0" w:beforeAutospacing="0" w:after="0" w:afterAutospacing="0" w:line="360" w:lineRule="auto"/>
        <w:ind w:right="0" w:firstLine="241" w:firstLineChars="100"/>
        <w:jc w:val="both"/>
        <w:rPr>
          <w:rFonts w:hint="eastAsia" w:ascii="宋体" w:hAnsi="宋体" w:eastAsia="宋体" w:cs="宋体"/>
          <w:b/>
          <w:bCs/>
          <w:i w:val="0"/>
          <w:iCs w:val="0"/>
          <w:color w:val="000000"/>
          <w:spacing w:val="0"/>
          <w:sz w:val="24"/>
          <w:szCs w:val="24"/>
          <w:vertAlign w:val="baseline"/>
        </w:rPr>
      </w:pPr>
      <w:r>
        <w:rPr>
          <w:rFonts w:hint="eastAsia" w:ascii="宋体" w:hAnsi="宋体" w:eastAsia="宋体" w:cs="宋体"/>
          <w:b/>
          <w:bCs/>
          <w:i w:val="0"/>
          <w:iCs w:val="0"/>
          <w:color w:val="000000"/>
          <w:spacing w:val="0"/>
          <w:sz w:val="24"/>
          <w:szCs w:val="24"/>
          <w:vertAlign w:val="baseline"/>
        </w:rPr>
        <w:t>3.3.2游戏动画</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3.3.2.1贪吃蛇</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3.3.2.2贪吃蛇的食物</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3.3.2.3游戏道具</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3.3.2.4通关提示</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3.3.2.5游戏彩蛋</w:t>
      </w:r>
    </w:p>
    <w:p>
      <w:pPr>
        <w:pStyle w:val="2"/>
        <w:keepNext w:val="0"/>
        <w:keepLines w:val="0"/>
        <w:widowControl/>
        <w:suppressLineNumbers w:val="0"/>
        <w:spacing w:before="0" w:beforeAutospacing="0" w:after="0" w:afterAutospacing="0" w:line="360" w:lineRule="auto"/>
        <w:ind w:right="0" w:firstLine="241" w:firstLineChars="100"/>
        <w:jc w:val="both"/>
        <w:rPr>
          <w:rFonts w:hint="eastAsia" w:ascii="宋体" w:hAnsi="宋体" w:eastAsia="宋体" w:cs="宋体"/>
          <w:b/>
          <w:bCs/>
          <w:i w:val="0"/>
          <w:iCs w:val="0"/>
          <w:color w:val="000000"/>
          <w:spacing w:val="0"/>
          <w:sz w:val="24"/>
          <w:szCs w:val="24"/>
          <w:vertAlign w:val="baseline"/>
        </w:rPr>
      </w:pPr>
      <w:r>
        <w:rPr>
          <w:rFonts w:hint="eastAsia" w:ascii="宋体" w:hAnsi="宋体" w:eastAsia="宋体" w:cs="宋体"/>
          <w:b/>
          <w:bCs/>
          <w:i w:val="0"/>
          <w:iCs w:val="0"/>
          <w:color w:val="000000"/>
          <w:spacing w:val="0"/>
          <w:sz w:val="24"/>
          <w:szCs w:val="24"/>
          <w:vertAlign w:val="baseline"/>
        </w:rPr>
        <w:t>3.3.3游戏音效</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3.3.3.1休闲舒缓的背景音乐（可随游戏发展进程变幻音乐节奏）</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3.3.3.2撞墙和撞身时产生的死亡音效</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3.3.3.3游戏开始界面</w:t>
      </w:r>
    </w:p>
    <w:p>
      <w:pPr>
        <w:pStyle w:val="2"/>
        <w:keepNext w:val="0"/>
        <w:keepLines w:val="0"/>
        <w:widowControl/>
        <w:suppressLineNumbers w:val="0"/>
        <w:spacing w:before="0" w:beforeAutospacing="0" w:after="0" w:afterAutospacing="0" w:line="360" w:lineRule="auto"/>
        <w:ind w:right="0" w:firstLine="723" w:firstLineChars="300"/>
        <w:jc w:val="both"/>
        <w:rPr>
          <w:rFonts w:hint="eastAsia"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3.3.3.4贪吃蛇吃到道具音效</w:t>
      </w:r>
    </w:p>
    <w:p>
      <w:pPr>
        <w:pStyle w:val="2"/>
        <w:keepNext w:val="0"/>
        <w:keepLines w:val="0"/>
        <w:widowControl/>
        <w:suppressLineNumbers w:val="0"/>
        <w:spacing w:before="0" w:beforeAutospacing="0" w:after="0" w:afterAutospacing="0" w:line="360" w:lineRule="auto"/>
        <w:ind w:right="0" w:firstLine="723" w:firstLineChars="300"/>
        <w:jc w:val="both"/>
        <w:rPr>
          <w:rFonts w:hint="default" w:ascii="宋体" w:hAnsi="宋体" w:eastAsia="宋体" w:cs="宋体"/>
          <w:b/>
          <w:bCs/>
          <w:i w:val="0"/>
          <w:iCs w:val="0"/>
          <w:color w:val="000000"/>
          <w:spacing w:val="0"/>
          <w:sz w:val="24"/>
          <w:szCs w:val="24"/>
          <w:vertAlign w:val="baseline"/>
          <w:lang w:val="en-US" w:eastAsia="zh-CN"/>
        </w:rPr>
      </w:pPr>
      <w:r>
        <w:rPr>
          <w:rFonts w:hint="eastAsia" w:ascii="宋体" w:hAnsi="宋体" w:eastAsia="宋体" w:cs="宋体"/>
          <w:b/>
          <w:bCs/>
          <w:i w:val="0"/>
          <w:iCs w:val="0"/>
          <w:color w:val="000000"/>
          <w:spacing w:val="0"/>
          <w:sz w:val="24"/>
          <w:szCs w:val="24"/>
          <w:vertAlign w:val="baseline"/>
          <w:lang w:val="en-US" w:eastAsia="zh-CN"/>
        </w:rPr>
        <w:t>3.3.3.5彩蛋发掘音效</w:t>
      </w:r>
    </w:p>
    <w:p>
      <w:pPr>
        <w:pStyle w:val="2"/>
        <w:keepNext w:val="0"/>
        <w:keepLines w:val="0"/>
        <w:widowControl/>
        <w:suppressLineNumbers w:val="0"/>
        <w:spacing w:before="0" w:beforeAutospacing="0" w:after="0" w:afterAutospacing="0" w:line="360" w:lineRule="auto"/>
        <w:ind w:left="714" w:right="0" w:hanging="720"/>
        <w:jc w:val="both"/>
        <w:rPr>
          <w:rFonts w:hint="default" w:ascii="宋体" w:hAnsi="宋体" w:eastAsia="宋体" w:cs="宋体"/>
          <w:b/>
          <w:bCs/>
          <w:i w:val="0"/>
          <w:iCs w:val="0"/>
          <w:color w:val="000000"/>
          <w:spacing w:val="0"/>
          <w:sz w:val="24"/>
          <w:szCs w:val="24"/>
          <w:vertAlign w:val="baseline"/>
          <w:lang w:val="en-US" w:eastAsia="zh-CN"/>
        </w:rPr>
      </w:pPr>
    </w:p>
    <w:p/>
    <w:p>
      <w:pPr>
        <w:pStyle w:val="5"/>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4.1 Demo版本发布时间 2021.4.19</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4.2 Alpha版本发布时间 2021.4.25</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4.3 Beta版本发布时间 2021.5.2</w:t>
      </w:r>
    </w:p>
    <w:p>
      <w:pPr>
        <w:pStyle w:val="5"/>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 2021.5.15</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9F0089"/>
    <w:rsid w:val="2ECA5BD9"/>
    <w:rsid w:val="352C2D15"/>
    <w:rsid w:val="35516158"/>
    <w:rsid w:val="37062677"/>
    <w:rsid w:val="3BC07A1F"/>
    <w:rsid w:val="3CD10D13"/>
    <w:rsid w:val="4506175C"/>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 w:val="7F366C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List Paragraph"/>
    <w:basedOn w:val="1"/>
    <w:qFormat/>
    <w:uiPriority w:val="34"/>
    <w:pPr>
      <w:ind w:firstLine="420" w:firstLineChars="200"/>
    </w:pPr>
  </w:style>
  <w:style w:type="paragraph" w:customStyle="1" w:styleId="6">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折佳佳</cp:lastModifiedBy>
  <dcterms:modified xsi:type="dcterms:W3CDTF">2021-04-12T11:51:07Z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